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lineRule="auto" w:line="360"/>
        <w:rPr/>
      </w:pPr>
      <w:r>
        <w:rPr/>
        <w:t>Fortaleza, 01 de agosto de 2011.</w:t>
      </w:r>
    </w:p>
    <w:p>
      <w:pPr>
        <w:pStyle w:val="TextBody"/>
        <w:spacing w:lineRule="auto" w:line="360"/>
        <w:rPr/>
      </w:pPr>
      <w:r>
        <w:rPr/>
        <w:t xml:space="preserve">Ilmo. Sr(a). </w:t>
        <w:br/>
        <w:t xml:space="preserve">Diretor(a) do Conselho de Ética Médica - CEM </w:t>
        <w:br/>
        <w:t>Hospital Infantil Albert Sabin</w:t>
      </w:r>
    </w:p>
    <w:p>
      <w:pPr>
        <w:pStyle w:val="TextBody"/>
        <w:spacing w:lineRule="auto" w:line="360"/>
        <w:rPr/>
      </w:pPr>
      <w:r>
        <w:rPr/>
        <w:t xml:space="preserve">NESTA </w:t>
      </w:r>
    </w:p>
    <w:p>
      <w:pPr>
        <w:pStyle w:val="TextBody"/>
        <w:spacing w:lineRule="auto" w:line="360"/>
        <w:rPr/>
      </w:pPr>
      <w:r>
        <w:rPr/>
        <w:t xml:space="preserve">Prezado Senhor(a), </w:t>
      </w:r>
    </w:p>
    <w:p>
      <w:pPr>
        <w:pStyle w:val="TextBody"/>
        <w:spacing w:lineRule="auto" w:line="360"/>
        <w:rPr/>
      </w:pPr>
      <w:r>
        <w:rPr/>
        <w:t>Venho, por meio desta, solicitar ao Conselho de Ética Médica - CEM – a avaliação do projeto de pesquisa intitulado “PROpranolol em pacientes com Tumores Encefálicos e sanGramento, como neuroprotetor e anti-Edema (PROTEGE) - Ensaio piloto”, o qual estou encaminhado agora. Trata-se de um ensaio clínico piloto, fase 2, com o objetivo principal de testar a tolerabilidade da medicação propranolol administrada a pacientes com tumor cerebral e sangramento cerebral. O documento segue as normas das “Boas Práticas Clínicas: Documento das Américas”. Como é orientado por este documento, estamos submetendo o mesmo projeto também à Comissão de Ética em Pesquisa para parecer.</w:t>
      </w:r>
    </w:p>
    <w:p>
      <w:pPr>
        <w:pStyle w:val="TextBody"/>
        <w:spacing w:lineRule="auto" w:line="360"/>
        <w:rPr>
          <w:rFonts w:cs="Tahoma"/>
          <w:caps/>
          <w:lang w:eastAsia="zxx" w:bidi="zxx"/>
        </w:rPr>
      </w:pPr>
      <w:r>
        <w:rPr>
          <w:rFonts w:cs="Tahoma"/>
          <w:lang w:eastAsia="zxx" w:bidi="zxx"/>
        </w:rPr>
        <w:t>.</w:t>
      </w:r>
    </w:p>
    <w:p>
      <w:pPr>
        <w:pStyle w:val="TextBody"/>
        <w:spacing w:lineRule="auto" w:line="360"/>
        <w:rPr>
          <w:rFonts w:cs="Tahoma"/>
          <w:caps/>
          <w:lang w:eastAsia="zxx" w:bidi="zxx"/>
        </w:rPr>
      </w:pPr>
      <w:r>
        <w:rPr>
          <w:rFonts w:cs="Tahoma"/>
          <w:caps/>
          <w:lang w:eastAsia="zxx" w:bidi="zxx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Sinceramente,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Francisco Hélder Cavalcante Félix</w:t>
      </w:r>
    </w:p>
    <w:p>
      <w:pPr>
        <w:pStyle w:val="TextBody"/>
        <w:spacing w:lineRule="auto" w:line="360"/>
        <w:rPr/>
      </w:pPr>
      <w:r>
        <w:rPr/>
        <w:t>Médico assistente</w:t>
      </w:r>
    </w:p>
    <w:p>
      <w:pPr>
        <w:pStyle w:val="TextBody"/>
        <w:spacing w:lineRule="auto" w:line="360"/>
        <w:rPr/>
      </w:pPr>
      <w:r>
        <w:rPr/>
        <w:t>Centro Pediátrico do Câncer, Hospital Infantil Albert Sabin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pt-BR" w:bidi="ar-S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start="0" w:end="0" w:hanging="0"/>
      <w:outlineLvl w:val="2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2011-07-31T23:15:00Z</dcterms:created>
  <dc:creator>CRRIFOR</dc:creator>
  <dc:description/>
  <dc:language>pt-PT</dc:language>
  <cp:lastModifiedBy>Helder</cp:lastModifiedBy>
  <cp:lastPrinted>2011-07-31T22:51:00Z</cp:lastPrinted>
  <dcterms:modified xsi:type="dcterms:W3CDTF">2011-07-31T23:15:00Z</dcterms:modified>
  <cp:revision>2</cp:revision>
  <dc:subject/>
  <dc:title/>
</cp:coreProperties>
</file>