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spacing w:lineRule="auto" w:line="360"/>
        <w:rPr/>
      </w:pPr>
      <w:r>
        <w:rPr/>
        <w:t>Fortaleza, 31 de julho de 2011.</w:t>
      </w:r>
    </w:p>
    <w:p>
      <w:pPr>
        <w:pStyle w:val="TextBody"/>
        <w:spacing w:lineRule="auto" w:line="360"/>
        <w:rPr/>
      </w:pPr>
      <w:r>
        <w:rPr/>
        <w:t xml:space="preserve">Ilmo. Sr(a). </w:t>
        <w:br/>
        <w:t xml:space="preserve">Diretor(a) do Conselho de Ética em Pesquisa - CEP </w:t>
        <w:br/>
        <w:t>Hospital Infantil Albert Sabin</w:t>
      </w:r>
    </w:p>
    <w:p>
      <w:pPr>
        <w:pStyle w:val="TextBody"/>
        <w:spacing w:lineRule="auto" w:line="360"/>
        <w:rPr/>
      </w:pPr>
      <w:r>
        <w:rPr/>
        <w:t xml:space="preserve">NESTA </w:t>
      </w:r>
    </w:p>
    <w:p>
      <w:pPr>
        <w:pStyle w:val="TextBody"/>
        <w:spacing w:lineRule="auto" w:line="360"/>
        <w:rPr/>
      </w:pPr>
      <w:r>
        <w:rPr/>
        <w:t xml:space="preserve">Prezado Senhor(a), </w:t>
      </w:r>
    </w:p>
    <w:p>
      <w:pPr>
        <w:pStyle w:val="TextBody"/>
        <w:spacing w:lineRule="auto" w:line="360"/>
        <w:rPr/>
      </w:pPr>
      <w:r>
        <w:rPr/>
        <w:t xml:space="preserve">Venho, por meio desta, solicitar ao Conselho de Ética em Pesquisa - CEP – a mudança do título do projeto intitulado “Análise Retrospectiva do Tratamento Não Padronizado (“Off-label”) com Beta-bloqueadores de Pacientes Pediátricos Portadores de Hemangiomas Diagnosticados entre Janeiro e Dezembro de 2009 no Hospital Infantil Albert Sabin”, uma vez que a coleta de dados foi estendida para pacientes diagnosticados até 2010, de acordo com solicitação que enviamos em fevereiro deste. 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/>
        <w:t>Dessa forma, o novo título do projeto deve ler: “Análise Retrospectiva do Tratamento Não Padronizado (“Off-label”) com Beta-bloqueadores de Pacientes Pediátricos Portadores de Hemangiomas Diagnosticados entre Janeiro de 2009 e Dezembro de 2010 no Hospital Infantil Albert Sabin”</w:t>
      </w:r>
      <w:r>
        <w:rPr>
          <w:rFonts w:cs="Tahoma"/>
          <w:lang w:eastAsia="zxx" w:bidi="zxx"/>
        </w:rPr>
        <w:t>. Aguardamos seu parecer em relação a esta mudança.</w:t>
      </w:r>
    </w:p>
    <w:p>
      <w:pPr>
        <w:pStyle w:val="TextBody"/>
        <w:spacing w:lineRule="auto" w:line="360"/>
        <w:rPr>
          <w:rFonts w:cs="Tahoma"/>
          <w:caps/>
          <w:lang w:eastAsia="zxx" w:bidi="zxx"/>
        </w:rPr>
      </w:pPr>
      <w:r>
        <w:rPr>
          <w:rFonts w:cs="Tahoma"/>
          <w:caps/>
          <w:lang w:eastAsia="zxx" w:bidi="zxx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Sinceramente,</w:t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rPr/>
      </w:pPr>
      <w:r>
        <w:rPr/>
        <w:t>Francisco Hélder Cavalcante Félix</w:t>
      </w:r>
    </w:p>
    <w:p>
      <w:pPr>
        <w:pStyle w:val="TextBody"/>
        <w:spacing w:lineRule="auto" w:line="360"/>
        <w:rPr/>
      </w:pPr>
      <w:r>
        <w:rPr/>
        <w:t>Médico assistente</w:t>
      </w:r>
    </w:p>
    <w:p>
      <w:pPr>
        <w:pStyle w:val="TextBody"/>
        <w:spacing w:lineRule="auto" w:line="360"/>
        <w:rPr/>
      </w:pPr>
      <w:r>
        <w:rPr/>
        <w:t>Centro Pediátrico do Câncer, Hospital Infantil Albert Sabin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Lucida Sans Unicode" w:cs="Times New Roman"/>
      <w:color w:val="auto"/>
      <w:sz w:val="24"/>
      <w:szCs w:val="24"/>
      <w:lang w:val="pt-BR" w:bidi="ar-SA" w:eastAsia="zh-CN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start="0" w:end="0" w:hanging="0"/>
      <w:outlineLvl w:val="2"/>
      <w:outlineLvl w:val="2"/>
    </w:pPr>
    <w:rPr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tulo1">
    <w:name w:val="Título1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Legenda2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2011-07-31T22:50:00Z</dcterms:created>
  <dc:creator>CRRIFOR</dc:creator>
  <dc:description/>
  <dc:language>pt-PT</dc:language>
  <cp:lastModifiedBy>Helder</cp:lastModifiedBy>
  <cp:lastPrinted>2011-02-09T09:41:00Z</cp:lastPrinted>
  <dcterms:modified xsi:type="dcterms:W3CDTF">2011-07-31T22:50:00Z</dcterms:modified>
  <cp:revision>3</cp:revision>
  <dc:subject/>
  <dc:title/>
</cp:coreProperties>
</file>