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2B" w:rsidRDefault="001F382B">
      <w:r>
        <w:t>CONTROLE CARRAGENINA                         22/07/2009</w:t>
      </w:r>
    </w:p>
    <w:p w:rsidR="001F382B" w:rsidRDefault="001F382B">
      <w:r>
        <w:t>Dissolução: 10 mg/ml</w:t>
      </w:r>
    </w:p>
    <w:p w:rsidR="001F382B" w:rsidRDefault="001F382B">
      <w:r>
        <w:t>Vol.: 0,1 ml</w:t>
      </w:r>
    </w:p>
    <w:p w:rsidR="001F382B" w:rsidRDefault="001F382B">
      <w:r>
        <w:t>Cx. 01                                                                                     Cx. 02</w:t>
      </w:r>
    </w:p>
    <w:tbl>
      <w:tblPr>
        <w:tblpPr w:leftFromText="141" w:rightFromText="141" w:vertAnchor="text" w:horzAnchor="margin" w:tblpY="2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92"/>
        <w:gridCol w:w="1292"/>
      </w:tblGrid>
      <w:tr w:rsidR="001F382B" w:rsidRPr="007D1163">
        <w:trPr>
          <w:trHeight w:val="297"/>
        </w:trPr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ANIMAL</w:t>
            </w:r>
          </w:p>
        </w:tc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TEMPO</w:t>
            </w:r>
          </w:p>
        </w:tc>
      </w:tr>
      <w:tr w:rsidR="001F382B" w:rsidRPr="007D1163">
        <w:trPr>
          <w:trHeight w:val="297"/>
        </w:trPr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01</w:t>
            </w:r>
          </w:p>
        </w:tc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7,8</w:t>
            </w:r>
          </w:p>
        </w:tc>
      </w:tr>
      <w:tr w:rsidR="001F382B" w:rsidRPr="007D1163">
        <w:trPr>
          <w:trHeight w:val="281"/>
        </w:trPr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02</w:t>
            </w:r>
          </w:p>
        </w:tc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3,8</w:t>
            </w:r>
          </w:p>
        </w:tc>
      </w:tr>
      <w:tr w:rsidR="001F382B" w:rsidRPr="007D1163">
        <w:trPr>
          <w:trHeight w:val="281"/>
        </w:trPr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03</w:t>
            </w:r>
          </w:p>
        </w:tc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5,9</w:t>
            </w:r>
          </w:p>
        </w:tc>
      </w:tr>
      <w:tr w:rsidR="001F382B" w:rsidRPr="007D1163">
        <w:trPr>
          <w:trHeight w:val="281"/>
        </w:trPr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04</w:t>
            </w:r>
          </w:p>
        </w:tc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7,6</w:t>
            </w:r>
          </w:p>
        </w:tc>
      </w:tr>
      <w:tr w:rsidR="001F382B" w:rsidRPr="007D1163">
        <w:trPr>
          <w:trHeight w:val="297"/>
        </w:trPr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05</w:t>
            </w:r>
          </w:p>
        </w:tc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2,3</w:t>
            </w:r>
          </w:p>
        </w:tc>
      </w:tr>
      <w:tr w:rsidR="001F382B" w:rsidRPr="007D1163">
        <w:trPr>
          <w:trHeight w:val="297"/>
        </w:trPr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MÉDIA</w:t>
            </w:r>
          </w:p>
        </w:tc>
        <w:tc>
          <w:tcPr>
            <w:tcW w:w="1292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5,48</w:t>
            </w:r>
          </w:p>
        </w:tc>
      </w:tr>
    </w:tbl>
    <w:tbl>
      <w:tblPr>
        <w:tblpPr w:leftFromText="141" w:rightFromText="141" w:vertAnchor="text" w:horzAnchor="page" w:tblpX="6418" w:tblpY="1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21"/>
        <w:gridCol w:w="1421"/>
      </w:tblGrid>
      <w:tr w:rsidR="001F382B" w:rsidRPr="007D1163">
        <w:trPr>
          <w:trHeight w:val="295"/>
        </w:trPr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ANIMAL</w:t>
            </w:r>
          </w:p>
        </w:tc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TEMPO</w:t>
            </w:r>
          </w:p>
        </w:tc>
      </w:tr>
      <w:tr w:rsidR="001F382B" w:rsidRPr="007D1163">
        <w:trPr>
          <w:trHeight w:val="295"/>
        </w:trPr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01</w:t>
            </w:r>
          </w:p>
        </w:tc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9,2</w:t>
            </w:r>
          </w:p>
        </w:tc>
      </w:tr>
      <w:tr w:rsidR="001F382B" w:rsidRPr="007D1163">
        <w:trPr>
          <w:trHeight w:val="295"/>
        </w:trPr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02</w:t>
            </w:r>
          </w:p>
        </w:tc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2,0</w:t>
            </w:r>
          </w:p>
        </w:tc>
      </w:tr>
      <w:tr w:rsidR="001F382B" w:rsidRPr="007D1163">
        <w:trPr>
          <w:trHeight w:val="295"/>
        </w:trPr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03</w:t>
            </w:r>
          </w:p>
        </w:tc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5,6</w:t>
            </w:r>
          </w:p>
        </w:tc>
      </w:tr>
      <w:tr w:rsidR="001F382B" w:rsidRPr="007D1163">
        <w:trPr>
          <w:trHeight w:val="295"/>
        </w:trPr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04</w:t>
            </w:r>
          </w:p>
        </w:tc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7,2</w:t>
            </w:r>
          </w:p>
        </w:tc>
      </w:tr>
      <w:tr w:rsidR="001F382B" w:rsidRPr="007D1163">
        <w:trPr>
          <w:trHeight w:val="295"/>
        </w:trPr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05</w:t>
            </w:r>
          </w:p>
        </w:tc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6,2</w:t>
            </w:r>
          </w:p>
        </w:tc>
      </w:tr>
      <w:tr w:rsidR="001F382B" w:rsidRPr="007D1163">
        <w:trPr>
          <w:trHeight w:val="295"/>
        </w:trPr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MÉDIA</w:t>
            </w:r>
          </w:p>
        </w:tc>
        <w:tc>
          <w:tcPr>
            <w:tcW w:w="1421" w:type="dxa"/>
          </w:tcPr>
          <w:p w:rsidR="001F382B" w:rsidRPr="007D1163" w:rsidRDefault="001F382B" w:rsidP="007D1163">
            <w:pPr>
              <w:spacing w:after="0" w:line="240" w:lineRule="auto"/>
              <w:jc w:val="center"/>
            </w:pPr>
            <w:r w:rsidRPr="007D1163">
              <w:t>6,04</w:t>
            </w:r>
          </w:p>
        </w:tc>
      </w:tr>
    </w:tbl>
    <w:p w:rsidR="001F382B" w:rsidRDefault="001F382B"/>
    <w:p w:rsidR="001F382B" w:rsidRDefault="001F382B"/>
    <w:p w:rsidR="001F382B" w:rsidRDefault="001F382B"/>
    <w:sectPr w:rsidR="001F382B" w:rsidSect="00C07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6BFA"/>
    <w:rsid w:val="00061724"/>
    <w:rsid w:val="000B0C92"/>
    <w:rsid w:val="001F382B"/>
    <w:rsid w:val="0036418B"/>
    <w:rsid w:val="003B421F"/>
    <w:rsid w:val="007D1163"/>
    <w:rsid w:val="00A76BFA"/>
    <w:rsid w:val="00C07FF9"/>
    <w:rsid w:val="00DD194D"/>
    <w:rsid w:val="00FC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F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6BFA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50</Words>
  <Characters>273</Characters>
  <Application>Microsoft Office Outlook</Application>
  <DocSecurity>0</DocSecurity>
  <Lines>0</Lines>
  <Paragraphs>0</Paragraphs>
  <ScaleCrop>false</ScaleCrop>
  <Company>Karol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CARRAGENINA                         22/07/2009</dc:title>
  <dc:subject/>
  <dc:creator>Karolinne Souto de Figueiredo</dc:creator>
  <cp:keywords/>
  <dc:description/>
  <cp:lastModifiedBy>.</cp:lastModifiedBy>
  <cp:revision>2</cp:revision>
  <dcterms:created xsi:type="dcterms:W3CDTF">2009-07-25T05:32:00Z</dcterms:created>
  <dcterms:modified xsi:type="dcterms:W3CDTF">2009-07-25T05:32:00Z</dcterms:modified>
</cp:coreProperties>
</file>