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4DC" w:rsidRDefault="00C114DC">
      <w:r>
        <w:t>CONTROLE IOIMBINA                          22/07/09</w:t>
      </w:r>
    </w:p>
    <w:p w:rsidR="00C114DC" w:rsidRDefault="00C114DC">
      <w:r>
        <w:t>MÉDIA DE PESO:  186,1 g</w:t>
      </w:r>
    </w:p>
    <w:p w:rsidR="00C114DC" w:rsidRDefault="00C114DC">
      <w:r>
        <w:t>DOSE: 2 mg/kg</w:t>
      </w:r>
    </w:p>
    <w:p w:rsidR="00C114DC" w:rsidRDefault="00C114DC">
      <w:r>
        <w:t>Sol.: 0,93 mg/ml ( dissolvido em solução salina)</w:t>
      </w:r>
    </w:p>
    <w:p w:rsidR="00C114DC" w:rsidRDefault="00C114DC">
      <w:r>
        <w:t>Vol.: 0,4 ml (I.P)</w:t>
      </w:r>
    </w:p>
    <w:p w:rsidR="00C114DC" w:rsidRDefault="00C114DC">
      <w:r>
        <w:t>CARRA: 0,1 mg/ml</w:t>
      </w:r>
    </w:p>
    <w:p w:rsidR="00C114DC" w:rsidRDefault="00C114DC"/>
    <w:p w:rsidR="00C114DC" w:rsidRDefault="00C114DC">
      <w:r>
        <w:t xml:space="preserve">CX.03                                                                      CX. 04                                             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03"/>
        <w:gridCol w:w="1203"/>
      </w:tblGrid>
      <w:tr w:rsidR="00C114DC" w:rsidRPr="00A63EFD">
        <w:trPr>
          <w:trHeight w:val="259"/>
        </w:trPr>
        <w:tc>
          <w:tcPr>
            <w:tcW w:w="1203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ANIMAL</w:t>
            </w:r>
          </w:p>
        </w:tc>
        <w:tc>
          <w:tcPr>
            <w:tcW w:w="1203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TEMPO</w:t>
            </w:r>
          </w:p>
        </w:tc>
      </w:tr>
      <w:tr w:rsidR="00C114DC" w:rsidRPr="00A63EFD">
        <w:trPr>
          <w:trHeight w:val="274"/>
        </w:trPr>
        <w:tc>
          <w:tcPr>
            <w:tcW w:w="1203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01</w:t>
            </w:r>
          </w:p>
        </w:tc>
        <w:tc>
          <w:tcPr>
            <w:tcW w:w="1203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1,2</w:t>
            </w:r>
          </w:p>
        </w:tc>
      </w:tr>
      <w:tr w:rsidR="00C114DC" w:rsidRPr="00A63EFD">
        <w:trPr>
          <w:trHeight w:val="274"/>
        </w:trPr>
        <w:tc>
          <w:tcPr>
            <w:tcW w:w="1203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02</w:t>
            </w:r>
          </w:p>
        </w:tc>
        <w:tc>
          <w:tcPr>
            <w:tcW w:w="1203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7,1</w:t>
            </w:r>
          </w:p>
        </w:tc>
      </w:tr>
      <w:tr w:rsidR="00C114DC" w:rsidRPr="00A63EFD">
        <w:trPr>
          <w:trHeight w:val="274"/>
        </w:trPr>
        <w:tc>
          <w:tcPr>
            <w:tcW w:w="1203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03</w:t>
            </w:r>
          </w:p>
        </w:tc>
        <w:tc>
          <w:tcPr>
            <w:tcW w:w="1203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7,3</w:t>
            </w:r>
          </w:p>
        </w:tc>
      </w:tr>
      <w:tr w:rsidR="00C114DC" w:rsidRPr="00A63EFD">
        <w:trPr>
          <w:trHeight w:val="274"/>
        </w:trPr>
        <w:tc>
          <w:tcPr>
            <w:tcW w:w="1203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04</w:t>
            </w:r>
          </w:p>
        </w:tc>
        <w:tc>
          <w:tcPr>
            <w:tcW w:w="1203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2,4</w:t>
            </w:r>
          </w:p>
        </w:tc>
      </w:tr>
      <w:tr w:rsidR="00C114DC" w:rsidRPr="00A63EFD">
        <w:trPr>
          <w:trHeight w:val="274"/>
        </w:trPr>
        <w:tc>
          <w:tcPr>
            <w:tcW w:w="1203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05</w:t>
            </w:r>
          </w:p>
        </w:tc>
        <w:tc>
          <w:tcPr>
            <w:tcW w:w="1203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2,2</w:t>
            </w:r>
          </w:p>
        </w:tc>
      </w:tr>
      <w:tr w:rsidR="00C114DC" w:rsidRPr="00A63EFD">
        <w:trPr>
          <w:trHeight w:val="274"/>
        </w:trPr>
        <w:tc>
          <w:tcPr>
            <w:tcW w:w="1203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MÉDIA</w:t>
            </w:r>
          </w:p>
        </w:tc>
        <w:tc>
          <w:tcPr>
            <w:tcW w:w="1203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4,04</w:t>
            </w:r>
          </w:p>
        </w:tc>
      </w:tr>
    </w:tbl>
    <w:tbl>
      <w:tblPr>
        <w:tblpPr w:leftFromText="141" w:rightFromText="141" w:vertAnchor="text" w:horzAnchor="page" w:tblpX="5743" w:tblpY="-196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80"/>
        <w:gridCol w:w="1180"/>
      </w:tblGrid>
      <w:tr w:rsidR="00C114DC" w:rsidRPr="00A63EFD">
        <w:trPr>
          <w:trHeight w:val="261"/>
        </w:trPr>
        <w:tc>
          <w:tcPr>
            <w:tcW w:w="1180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ANIMAL</w:t>
            </w:r>
          </w:p>
        </w:tc>
        <w:tc>
          <w:tcPr>
            <w:tcW w:w="1180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TEMPO</w:t>
            </w:r>
          </w:p>
        </w:tc>
      </w:tr>
      <w:tr w:rsidR="00C114DC" w:rsidRPr="00A63EFD">
        <w:trPr>
          <w:trHeight w:val="276"/>
        </w:trPr>
        <w:tc>
          <w:tcPr>
            <w:tcW w:w="1180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01</w:t>
            </w:r>
          </w:p>
        </w:tc>
        <w:tc>
          <w:tcPr>
            <w:tcW w:w="1180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2,4</w:t>
            </w:r>
          </w:p>
        </w:tc>
      </w:tr>
      <w:tr w:rsidR="00C114DC" w:rsidRPr="00A63EFD">
        <w:trPr>
          <w:trHeight w:val="276"/>
        </w:trPr>
        <w:tc>
          <w:tcPr>
            <w:tcW w:w="1180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02</w:t>
            </w:r>
          </w:p>
        </w:tc>
        <w:tc>
          <w:tcPr>
            <w:tcW w:w="1180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3,0</w:t>
            </w:r>
          </w:p>
        </w:tc>
      </w:tr>
      <w:tr w:rsidR="00C114DC" w:rsidRPr="00A63EFD">
        <w:trPr>
          <w:trHeight w:val="276"/>
        </w:trPr>
        <w:tc>
          <w:tcPr>
            <w:tcW w:w="1180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03</w:t>
            </w:r>
          </w:p>
        </w:tc>
        <w:tc>
          <w:tcPr>
            <w:tcW w:w="1180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4,7</w:t>
            </w:r>
          </w:p>
        </w:tc>
      </w:tr>
      <w:tr w:rsidR="00C114DC" w:rsidRPr="00A63EFD">
        <w:trPr>
          <w:trHeight w:val="276"/>
        </w:trPr>
        <w:tc>
          <w:tcPr>
            <w:tcW w:w="1180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04</w:t>
            </w:r>
          </w:p>
        </w:tc>
        <w:tc>
          <w:tcPr>
            <w:tcW w:w="1180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2,0</w:t>
            </w:r>
          </w:p>
        </w:tc>
      </w:tr>
      <w:tr w:rsidR="00C114DC" w:rsidRPr="00A63EFD">
        <w:trPr>
          <w:trHeight w:val="261"/>
        </w:trPr>
        <w:tc>
          <w:tcPr>
            <w:tcW w:w="1180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05</w:t>
            </w:r>
          </w:p>
        </w:tc>
        <w:tc>
          <w:tcPr>
            <w:tcW w:w="1180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3,2</w:t>
            </w:r>
          </w:p>
        </w:tc>
      </w:tr>
      <w:tr w:rsidR="00C114DC" w:rsidRPr="00A63EFD">
        <w:trPr>
          <w:trHeight w:val="276"/>
        </w:trPr>
        <w:tc>
          <w:tcPr>
            <w:tcW w:w="1180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MÉDIA</w:t>
            </w:r>
          </w:p>
        </w:tc>
        <w:tc>
          <w:tcPr>
            <w:tcW w:w="1180" w:type="dxa"/>
          </w:tcPr>
          <w:p w:rsidR="00C114DC" w:rsidRPr="00A63EFD" w:rsidRDefault="00C114DC" w:rsidP="00A63EFD">
            <w:pPr>
              <w:spacing w:after="0" w:line="240" w:lineRule="auto"/>
              <w:jc w:val="center"/>
            </w:pPr>
            <w:r w:rsidRPr="00A63EFD">
              <w:t>3,06</w:t>
            </w:r>
          </w:p>
        </w:tc>
      </w:tr>
    </w:tbl>
    <w:p w:rsidR="00C114DC" w:rsidRDefault="00C114DC"/>
    <w:p w:rsidR="00C114DC" w:rsidRDefault="00C114DC"/>
    <w:sectPr w:rsidR="00C114DC" w:rsidSect="00C07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1D41"/>
    <w:rsid w:val="00071D41"/>
    <w:rsid w:val="002707E3"/>
    <w:rsid w:val="002D230E"/>
    <w:rsid w:val="003452EA"/>
    <w:rsid w:val="0036418B"/>
    <w:rsid w:val="007B0701"/>
    <w:rsid w:val="00A63EFD"/>
    <w:rsid w:val="00C07FF9"/>
    <w:rsid w:val="00C11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FF9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71D41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68</Words>
  <Characters>370</Characters>
  <Application>Microsoft Office Outlook</Application>
  <DocSecurity>0</DocSecurity>
  <Lines>0</Lines>
  <Paragraphs>0</Paragraphs>
  <ScaleCrop>false</ScaleCrop>
  <Company>Karol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IOIMBINA                          22/07/09</dc:title>
  <dc:subject/>
  <dc:creator>Karolinne Souto de Figueiredo</dc:creator>
  <cp:keywords/>
  <dc:description/>
  <cp:lastModifiedBy>.</cp:lastModifiedBy>
  <cp:revision>2</cp:revision>
  <dcterms:created xsi:type="dcterms:W3CDTF">2009-07-25T05:33:00Z</dcterms:created>
  <dcterms:modified xsi:type="dcterms:W3CDTF">2009-07-25T05:33:00Z</dcterms:modified>
</cp:coreProperties>
</file>