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F59" w:rsidRDefault="00060F59">
      <w:r w:rsidRPr="00060F59">
        <w:rPr>
          <w:sz w:val="24"/>
          <w:szCs w:val="24"/>
        </w:rPr>
        <w:t>EXPERIMENTO</w:t>
      </w:r>
      <w:r>
        <w:t xml:space="preserve"> PAIN                                                                                                               07/05/2008</w:t>
      </w:r>
    </w:p>
    <w:p w:rsidR="00060F59" w:rsidRDefault="00060F59">
      <w:r>
        <w:t>Grupo Controle Positivo Indometacina</w:t>
      </w:r>
    </w:p>
    <w:p w:rsidR="00060F59" w:rsidRDefault="00060F59" w:rsidP="00060F59">
      <w:pPr>
        <w:spacing w:line="240" w:lineRule="auto"/>
      </w:pPr>
      <w:r>
        <w:t>INDOMETACINA via oral:</w:t>
      </w:r>
    </w:p>
    <w:p w:rsidR="00060F59" w:rsidRDefault="00060F59" w:rsidP="00060F59">
      <w:pPr>
        <w:spacing w:line="240" w:lineRule="auto"/>
      </w:pPr>
      <w:r>
        <w:t xml:space="preserve">                   Vol.: 0,4 ml</w:t>
      </w:r>
    </w:p>
    <w:p w:rsidR="00060F59" w:rsidRDefault="00060F59" w:rsidP="00060F59">
      <w:pPr>
        <w:spacing w:line="240" w:lineRule="auto"/>
      </w:pPr>
      <w:r>
        <w:t xml:space="preserve">                    Dose: </w:t>
      </w:r>
      <w:proofErr w:type="gramStart"/>
      <w:r>
        <w:t>2</w:t>
      </w:r>
      <w:proofErr w:type="gramEnd"/>
      <w:r>
        <w:t xml:space="preserve"> </w:t>
      </w:r>
      <w:proofErr w:type="spellStart"/>
      <w:r>
        <w:t>mg</w:t>
      </w:r>
      <w:proofErr w:type="spellEnd"/>
      <w:r>
        <w:t>/kg</w:t>
      </w:r>
    </w:p>
    <w:p w:rsidR="00060F59" w:rsidRDefault="00060F59" w:rsidP="00060F59">
      <w:pPr>
        <w:spacing w:line="240" w:lineRule="auto"/>
      </w:pPr>
      <w:r>
        <w:t xml:space="preserve">                   Conc.: 1,25 </w:t>
      </w:r>
      <w:proofErr w:type="spellStart"/>
      <w:proofErr w:type="gramStart"/>
      <w:r>
        <w:t>mg</w:t>
      </w:r>
      <w:proofErr w:type="spellEnd"/>
      <w:proofErr w:type="gramEnd"/>
      <w:r>
        <w:t>/ml</w:t>
      </w:r>
    </w:p>
    <w:p w:rsidR="00060F59" w:rsidRDefault="00060F59" w:rsidP="00060F59">
      <w:pPr>
        <w:spacing w:line="240" w:lineRule="auto"/>
      </w:pPr>
      <w:r>
        <w:t>CARRAGENINA SUBCUTÂNEA:</w:t>
      </w:r>
    </w:p>
    <w:p w:rsidR="00060F59" w:rsidRDefault="00060F59" w:rsidP="00060F59">
      <w:pPr>
        <w:spacing w:line="240" w:lineRule="auto"/>
      </w:pPr>
      <w:r>
        <w:t xml:space="preserve">                   1%</w:t>
      </w:r>
    </w:p>
    <w:p w:rsidR="00060F59" w:rsidRDefault="00060F59" w:rsidP="00060F59">
      <w:pPr>
        <w:spacing w:line="240" w:lineRule="auto"/>
      </w:pPr>
      <w:r>
        <w:t xml:space="preserve">                   Vol.: 0,1 ml</w:t>
      </w:r>
    </w:p>
    <w:p w:rsidR="00060F59" w:rsidRDefault="00060F59" w:rsidP="00060F59">
      <w:pPr>
        <w:spacing w:line="240" w:lineRule="auto"/>
      </w:pPr>
    </w:p>
    <w:tbl>
      <w:tblPr>
        <w:tblStyle w:val="SombreamentoClaro-nfase2"/>
        <w:tblW w:w="0" w:type="auto"/>
        <w:tblLook w:val="04A0"/>
      </w:tblPr>
      <w:tblGrid>
        <w:gridCol w:w="1722"/>
        <w:gridCol w:w="1722"/>
      </w:tblGrid>
      <w:tr w:rsidR="00060F59" w:rsidTr="00BC3DBE">
        <w:trPr>
          <w:cnfStyle w:val="100000000000"/>
          <w:trHeight w:val="359"/>
        </w:trPr>
        <w:tc>
          <w:tcPr>
            <w:cnfStyle w:val="001000000000"/>
            <w:tcW w:w="1722" w:type="dxa"/>
          </w:tcPr>
          <w:p w:rsidR="00BC3DBE" w:rsidRDefault="00BC3DBE" w:rsidP="00A456E0">
            <w:pPr>
              <w:jc w:val="center"/>
            </w:pPr>
            <w:r>
              <w:t>ANIMAL</w:t>
            </w:r>
          </w:p>
        </w:tc>
        <w:tc>
          <w:tcPr>
            <w:tcW w:w="1722" w:type="dxa"/>
          </w:tcPr>
          <w:p w:rsidR="00060F59" w:rsidRDefault="00BC3DBE" w:rsidP="00A456E0">
            <w:pPr>
              <w:jc w:val="center"/>
              <w:cnfStyle w:val="100000000000"/>
            </w:pPr>
            <w:r>
              <w:t>TEMPO</w:t>
            </w:r>
          </w:p>
        </w:tc>
      </w:tr>
      <w:tr w:rsidR="00060F59" w:rsidTr="00BC3DBE">
        <w:trPr>
          <w:cnfStyle w:val="000000100000"/>
          <w:trHeight w:val="339"/>
        </w:trPr>
        <w:tc>
          <w:tcPr>
            <w:cnfStyle w:val="001000000000"/>
            <w:tcW w:w="1722" w:type="dxa"/>
          </w:tcPr>
          <w:p w:rsidR="00060F59" w:rsidRDefault="00BC3DBE" w:rsidP="00A456E0">
            <w:pPr>
              <w:jc w:val="center"/>
            </w:pPr>
            <w:r>
              <w:t>01</w:t>
            </w:r>
          </w:p>
        </w:tc>
        <w:tc>
          <w:tcPr>
            <w:tcW w:w="1722" w:type="dxa"/>
          </w:tcPr>
          <w:p w:rsidR="00060F59" w:rsidRDefault="00BC3DBE" w:rsidP="00A456E0">
            <w:pPr>
              <w:jc w:val="center"/>
              <w:cnfStyle w:val="000000100000"/>
            </w:pPr>
            <w:r>
              <w:t>10,4</w:t>
            </w:r>
          </w:p>
        </w:tc>
      </w:tr>
      <w:tr w:rsidR="00060F59" w:rsidTr="00BC3DBE">
        <w:trPr>
          <w:trHeight w:val="359"/>
        </w:trPr>
        <w:tc>
          <w:tcPr>
            <w:cnfStyle w:val="001000000000"/>
            <w:tcW w:w="1722" w:type="dxa"/>
          </w:tcPr>
          <w:p w:rsidR="00060F59" w:rsidRDefault="00BC3DBE" w:rsidP="00A456E0">
            <w:pPr>
              <w:jc w:val="center"/>
            </w:pPr>
            <w:r>
              <w:t>02</w:t>
            </w:r>
          </w:p>
        </w:tc>
        <w:tc>
          <w:tcPr>
            <w:tcW w:w="1722" w:type="dxa"/>
          </w:tcPr>
          <w:p w:rsidR="00060F59" w:rsidRDefault="00BC3DBE" w:rsidP="00A456E0">
            <w:pPr>
              <w:jc w:val="center"/>
              <w:cnfStyle w:val="000000000000"/>
            </w:pPr>
            <w:r>
              <w:t>5,8</w:t>
            </w:r>
          </w:p>
        </w:tc>
      </w:tr>
      <w:tr w:rsidR="00060F59" w:rsidTr="00BC3DBE">
        <w:trPr>
          <w:cnfStyle w:val="000000100000"/>
          <w:trHeight w:val="339"/>
        </w:trPr>
        <w:tc>
          <w:tcPr>
            <w:cnfStyle w:val="001000000000"/>
            <w:tcW w:w="1722" w:type="dxa"/>
          </w:tcPr>
          <w:p w:rsidR="00060F59" w:rsidRDefault="00BC3DBE" w:rsidP="00A456E0">
            <w:pPr>
              <w:jc w:val="center"/>
            </w:pPr>
            <w:r>
              <w:t>03</w:t>
            </w:r>
          </w:p>
        </w:tc>
        <w:tc>
          <w:tcPr>
            <w:tcW w:w="1722" w:type="dxa"/>
          </w:tcPr>
          <w:p w:rsidR="00060F59" w:rsidRDefault="00BC3DBE" w:rsidP="00A456E0">
            <w:pPr>
              <w:jc w:val="center"/>
              <w:cnfStyle w:val="000000100000"/>
            </w:pPr>
            <w:r>
              <w:t>5,6</w:t>
            </w:r>
          </w:p>
        </w:tc>
      </w:tr>
      <w:tr w:rsidR="00060F59" w:rsidTr="00BC3DBE">
        <w:trPr>
          <w:trHeight w:val="339"/>
        </w:trPr>
        <w:tc>
          <w:tcPr>
            <w:cnfStyle w:val="001000000000"/>
            <w:tcW w:w="1722" w:type="dxa"/>
          </w:tcPr>
          <w:p w:rsidR="00060F59" w:rsidRDefault="00BC3DBE" w:rsidP="00A456E0">
            <w:pPr>
              <w:jc w:val="center"/>
            </w:pPr>
            <w:r>
              <w:t>04</w:t>
            </w:r>
          </w:p>
        </w:tc>
        <w:tc>
          <w:tcPr>
            <w:tcW w:w="1722" w:type="dxa"/>
          </w:tcPr>
          <w:p w:rsidR="00060F59" w:rsidRDefault="00BC3DBE" w:rsidP="00A456E0">
            <w:pPr>
              <w:jc w:val="center"/>
              <w:cnfStyle w:val="000000000000"/>
            </w:pPr>
            <w:r>
              <w:t>10,3</w:t>
            </w:r>
          </w:p>
        </w:tc>
      </w:tr>
      <w:tr w:rsidR="00060F59" w:rsidTr="00BC3DBE">
        <w:trPr>
          <w:cnfStyle w:val="000000100000"/>
          <w:trHeight w:val="359"/>
        </w:trPr>
        <w:tc>
          <w:tcPr>
            <w:cnfStyle w:val="001000000000"/>
            <w:tcW w:w="1722" w:type="dxa"/>
          </w:tcPr>
          <w:p w:rsidR="00060F59" w:rsidRDefault="00BC3DBE" w:rsidP="00A456E0">
            <w:pPr>
              <w:jc w:val="center"/>
            </w:pPr>
            <w:r>
              <w:t>05</w:t>
            </w:r>
          </w:p>
        </w:tc>
        <w:tc>
          <w:tcPr>
            <w:tcW w:w="1722" w:type="dxa"/>
          </w:tcPr>
          <w:p w:rsidR="00060F59" w:rsidRDefault="00BC3DBE" w:rsidP="00A456E0">
            <w:pPr>
              <w:jc w:val="center"/>
              <w:cnfStyle w:val="000000100000"/>
            </w:pPr>
            <w:r>
              <w:t>8,4</w:t>
            </w:r>
          </w:p>
        </w:tc>
      </w:tr>
      <w:tr w:rsidR="00060F59" w:rsidTr="00BC3DBE">
        <w:trPr>
          <w:trHeight w:val="359"/>
        </w:trPr>
        <w:tc>
          <w:tcPr>
            <w:cnfStyle w:val="001000000000"/>
            <w:tcW w:w="1722" w:type="dxa"/>
          </w:tcPr>
          <w:p w:rsidR="00060F59" w:rsidRDefault="00BC3DBE" w:rsidP="00A456E0">
            <w:pPr>
              <w:jc w:val="center"/>
            </w:pPr>
            <w:r>
              <w:t>Média</w:t>
            </w:r>
          </w:p>
        </w:tc>
        <w:tc>
          <w:tcPr>
            <w:tcW w:w="1722" w:type="dxa"/>
          </w:tcPr>
          <w:p w:rsidR="00060F59" w:rsidRDefault="004E2E7E" w:rsidP="00A456E0">
            <w:pPr>
              <w:jc w:val="center"/>
              <w:cnfStyle w:val="000000000000"/>
            </w:pPr>
            <w:r>
              <w:t>8,1</w:t>
            </w:r>
          </w:p>
        </w:tc>
      </w:tr>
    </w:tbl>
    <w:tbl>
      <w:tblPr>
        <w:tblStyle w:val="SombreamentoClaro-nfase2"/>
        <w:tblpPr w:leftFromText="141" w:rightFromText="141" w:vertAnchor="text" w:horzAnchor="margin" w:tblpXSpec="right" w:tblpY="-2543"/>
        <w:tblW w:w="0" w:type="auto"/>
        <w:tblLook w:val="04A0"/>
      </w:tblPr>
      <w:tblGrid>
        <w:gridCol w:w="1737"/>
        <w:gridCol w:w="1737"/>
      </w:tblGrid>
      <w:tr w:rsidR="00A456E0" w:rsidTr="00A456E0">
        <w:trPr>
          <w:cnfStyle w:val="100000000000"/>
          <w:trHeight w:val="344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ANIMAL</w:t>
            </w:r>
          </w:p>
        </w:tc>
        <w:tc>
          <w:tcPr>
            <w:tcW w:w="1737" w:type="dxa"/>
          </w:tcPr>
          <w:p w:rsidR="00A456E0" w:rsidRDefault="00A456E0" w:rsidP="00A456E0">
            <w:pPr>
              <w:jc w:val="center"/>
              <w:cnfStyle w:val="100000000000"/>
            </w:pPr>
            <w:r>
              <w:t>TEMPO</w:t>
            </w:r>
          </w:p>
        </w:tc>
      </w:tr>
      <w:tr w:rsidR="00A456E0" w:rsidTr="00A456E0">
        <w:trPr>
          <w:cnfStyle w:val="000000100000"/>
          <w:trHeight w:val="344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01</w:t>
            </w:r>
          </w:p>
        </w:tc>
        <w:tc>
          <w:tcPr>
            <w:tcW w:w="1737" w:type="dxa"/>
          </w:tcPr>
          <w:p w:rsidR="00A456E0" w:rsidRDefault="00A456E0" w:rsidP="00A456E0">
            <w:pPr>
              <w:jc w:val="center"/>
              <w:cnfStyle w:val="000000100000"/>
            </w:pPr>
            <w:r>
              <w:t>4,7</w:t>
            </w:r>
          </w:p>
        </w:tc>
      </w:tr>
      <w:tr w:rsidR="00A456E0" w:rsidTr="00A456E0">
        <w:trPr>
          <w:trHeight w:val="344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02</w:t>
            </w:r>
          </w:p>
        </w:tc>
        <w:tc>
          <w:tcPr>
            <w:tcW w:w="1737" w:type="dxa"/>
          </w:tcPr>
          <w:p w:rsidR="00A456E0" w:rsidRDefault="00A456E0" w:rsidP="00A456E0">
            <w:pPr>
              <w:jc w:val="center"/>
              <w:cnfStyle w:val="000000000000"/>
            </w:pPr>
            <w:r>
              <w:t>12,7</w:t>
            </w:r>
          </w:p>
        </w:tc>
      </w:tr>
      <w:tr w:rsidR="00A456E0" w:rsidTr="00A456E0">
        <w:trPr>
          <w:cnfStyle w:val="000000100000"/>
          <w:trHeight w:val="365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03</w:t>
            </w:r>
          </w:p>
        </w:tc>
        <w:tc>
          <w:tcPr>
            <w:tcW w:w="1737" w:type="dxa"/>
          </w:tcPr>
          <w:p w:rsidR="00A456E0" w:rsidRDefault="00A456E0" w:rsidP="00A456E0">
            <w:pPr>
              <w:jc w:val="center"/>
              <w:cnfStyle w:val="000000100000"/>
            </w:pPr>
            <w:r>
              <w:t>8,1</w:t>
            </w:r>
          </w:p>
        </w:tc>
      </w:tr>
      <w:tr w:rsidR="00A456E0" w:rsidTr="00A456E0">
        <w:trPr>
          <w:trHeight w:val="365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04</w:t>
            </w:r>
          </w:p>
        </w:tc>
        <w:tc>
          <w:tcPr>
            <w:tcW w:w="1737" w:type="dxa"/>
          </w:tcPr>
          <w:p w:rsidR="00A456E0" w:rsidRDefault="00A456E0" w:rsidP="00A456E0">
            <w:pPr>
              <w:jc w:val="center"/>
              <w:cnfStyle w:val="000000000000"/>
            </w:pPr>
            <w:r>
              <w:t>7,3</w:t>
            </w:r>
          </w:p>
        </w:tc>
      </w:tr>
      <w:tr w:rsidR="00A456E0" w:rsidTr="00A456E0">
        <w:trPr>
          <w:cnfStyle w:val="000000100000"/>
          <w:trHeight w:val="365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05</w:t>
            </w:r>
          </w:p>
        </w:tc>
        <w:tc>
          <w:tcPr>
            <w:tcW w:w="1737" w:type="dxa"/>
          </w:tcPr>
          <w:p w:rsidR="00A456E0" w:rsidRDefault="00A456E0" w:rsidP="00A456E0">
            <w:pPr>
              <w:jc w:val="center"/>
              <w:cnfStyle w:val="000000100000"/>
            </w:pPr>
            <w:r>
              <w:t>11,7</w:t>
            </w:r>
          </w:p>
        </w:tc>
      </w:tr>
      <w:tr w:rsidR="00A456E0" w:rsidTr="00A456E0">
        <w:trPr>
          <w:trHeight w:val="385"/>
        </w:trPr>
        <w:tc>
          <w:tcPr>
            <w:cnfStyle w:val="001000000000"/>
            <w:tcW w:w="1737" w:type="dxa"/>
          </w:tcPr>
          <w:p w:rsidR="00A456E0" w:rsidRDefault="00A456E0" w:rsidP="00A456E0">
            <w:pPr>
              <w:jc w:val="center"/>
            </w:pPr>
            <w:r>
              <w:t>Média</w:t>
            </w:r>
          </w:p>
        </w:tc>
        <w:tc>
          <w:tcPr>
            <w:tcW w:w="1737" w:type="dxa"/>
          </w:tcPr>
          <w:p w:rsidR="00A456E0" w:rsidRDefault="004E2E7E" w:rsidP="00A456E0">
            <w:pPr>
              <w:jc w:val="center"/>
              <w:cnfStyle w:val="000000000000"/>
            </w:pPr>
            <w:r>
              <w:t>8,9</w:t>
            </w:r>
          </w:p>
        </w:tc>
      </w:tr>
    </w:tbl>
    <w:p w:rsidR="00060F59" w:rsidRDefault="00060F59" w:rsidP="00060F59">
      <w:pPr>
        <w:spacing w:line="240" w:lineRule="auto"/>
      </w:pPr>
    </w:p>
    <w:p w:rsidR="00060F59" w:rsidRDefault="00B940FA" w:rsidP="00060F59">
      <w:pPr>
        <w:spacing w:line="240" w:lineRule="auto"/>
      </w:pPr>
      <w:r>
        <w:t xml:space="preserve">Média total: </w:t>
      </w:r>
      <w:r w:rsidR="004E2E7E">
        <w:t xml:space="preserve"> 8,5</w:t>
      </w:r>
    </w:p>
    <w:p w:rsidR="00060F59" w:rsidRDefault="00060F59" w:rsidP="00060F59">
      <w:pPr>
        <w:spacing w:line="240" w:lineRule="auto"/>
      </w:pPr>
    </w:p>
    <w:p w:rsidR="00060F59" w:rsidRDefault="00060F59" w:rsidP="00060F59">
      <w:pPr>
        <w:spacing w:line="240" w:lineRule="auto"/>
      </w:pPr>
    </w:p>
    <w:p w:rsidR="00060F59" w:rsidRDefault="00060F59">
      <w:r>
        <w:t xml:space="preserve">         </w:t>
      </w:r>
    </w:p>
    <w:sectPr w:rsidR="00060F59" w:rsidSect="008B5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0F59"/>
    <w:rsid w:val="00060F59"/>
    <w:rsid w:val="004E2E7E"/>
    <w:rsid w:val="008B5F1F"/>
    <w:rsid w:val="00A456E0"/>
    <w:rsid w:val="00B940FA"/>
    <w:rsid w:val="00BC3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F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0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2">
    <w:name w:val="Light Shading Accent 2"/>
    <w:basedOn w:val="Tabelanormal"/>
    <w:uiPriority w:val="60"/>
    <w:rsid w:val="00060F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Karol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Karolinne Souto de Figueiredo</dc:creator>
  <cp:keywords/>
  <dc:description/>
  <cp:lastModifiedBy>Karolinne Souto de Figueiredo</cp:lastModifiedBy>
  <cp:revision>3</cp:revision>
  <dcterms:created xsi:type="dcterms:W3CDTF">2008-05-07T22:19:00Z</dcterms:created>
  <dcterms:modified xsi:type="dcterms:W3CDTF">2008-05-07T22:41:00Z</dcterms:modified>
</cp:coreProperties>
</file>