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t>HolyCA</w:t>
      </w:r>
      <w:r>
        <w:rPr>
          <w:rFonts w:hint="eastAsia"/>
        </w:rPr>
        <w:t>网站</w:t>
      </w:r>
      <w:r>
        <w:rPr>
          <w:rFonts w:hint="default"/>
        </w:rPr>
        <w:t>建设</w:t>
      </w:r>
    </w:p>
    <w:p>
      <w:pPr>
        <w:jc w:val="both"/>
        <w:rPr>
          <w:sz w:val="36"/>
          <w:szCs w:val="44"/>
        </w:rPr>
      </w:pPr>
    </w:p>
    <w:p>
      <w:pPr>
        <w:pStyle w:val="2"/>
      </w:pPr>
      <w:r>
        <w:t>说明</w:t>
      </w:r>
    </w:p>
    <w:p>
      <w:pPr>
        <w:spacing w:before="122" w:line="242" w:lineRule="auto"/>
        <w:ind w:left="120" w:right="121" w:firstLine="420"/>
        <w:jc w:val="left"/>
        <w:rPr>
          <w:rFonts w:hint="eastAsia" w:asciiTheme="minorEastAsia" w:hAnsiTheme="minorEastAsia" w:eastAsiaTheme="minorEastAsia" w:cstheme="minorEastAsia"/>
          <w:spacing w:val="-3"/>
          <w:sz w:val="24"/>
        </w:rPr>
      </w:pPr>
      <w:r>
        <w:rPr>
          <w:rFonts w:hint="eastAsia" w:asciiTheme="minorEastAsia" w:hAnsiTheme="minorEastAsia" w:eastAsiaTheme="minorEastAsia" w:cstheme="minorEastAsia"/>
          <w:spacing w:val="-3"/>
          <w:sz w:val="24"/>
        </w:rPr>
        <w:t>群主闲着蛋疼做了个网站以供群友使用，目前功能包括账号登录注册和签到，以及获取replay、活跃度统计、MMR统计、胜率分析、能力分析等</w:t>
      </w:r>
      <w:r>
        <w:rPr>
          <w:rFonts w:hint="default" w:asciiTheme="minorEastAsia" w:hAnsiTheme="minorEastAsia" w:cstheme="minorEastAsia"/>
          <w:spacing w:val="-3"/>
          <w:sz w:val="24"/>
        </w:rPr>
        <w:t>。</w:t>
      </w:r>
      <w:r>
        <w:rPr>
          <w:rFonts w:hint="eastAsia" w:asciiTheme="minorEastAsia" w:hAnsiTheme="minorEastAsia" w:eastAsiaTheme="minorEastAsia" w:cstheme="minorEastAsia"/>
          <w:spacing w:val="-3"/>
          <w:sz w:val="24"/>
        </w:rPr>
        <w:t>计划中的内容包括论坛（主要是针对某个/某几个Replay讲解战术或应对）、比赛相关功能（报名、赌注等）和积分专区（暂时没想好怎么弄）。网站简陋，轻喷。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pacing w:val="-3"/>
          <w:sz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网址：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"http://101.133.226.16/" \l "/"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http://101.133.226.16/#/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。没有https，没有域名，请不要用ie、360等辣鸡浏览器登录，并建议使用电脑登录，域名备案麻烦，暂时懒得搞。网站不会泄漏任何账号和密码，请放心使用。网站依赖于sc2replaystats，请务必在sc2replaystats上注册账号。</w:t>
      </w:r>
    </w:p>
    <w:p>
      <w:pPr>
        <w:spacing w:before="122" w:line="242" w:lineRule="auto"/>
        <w:ind w:right="121"/>
        <w:jc w:val="left"/>
        <w:rPr>
          <w:rFonts w:hint="eastAsia" w:asciiTheme="minorEastAsia" w:hAnsiTheme="minorEastAsia" w:eastAsiaTheme="minorEastAsia" w:cstheme="minorEastAsia"/>
          <w:spacing w:val="-3"/>
          <w:sz w:val="24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操作手册</w:t>
      </w:r>
    </w:p>
    <w:p>
      <w:pPr>
        <w:pStyle w:val="3"/>
        <w:rPr>
          <w:rFonts w:hint="default"/>
        </w:rPr>
      </w:pPr>
      <w:r>
        <w:rPr>
          <w:rFonts w:hint="default"/>
        </w:rPr>
        <w:t>打开网站</w:t>
      </w:r>
    </w:p>
    <w:p>
      <w:pPr>
        <w:numPr>
          <w:numId w:val="0"/>
        </w:numPr>
        <w:spacing w:before="122" w:line="242" w:lineRule="auto"/>
        <w:ind w:right="121" w:rightChars="0"/>
        <w:jc w:val="left"/>
        <w:rPr>
          <w:rFonts w:hint="eastAsia" w:asciiTheme="minorEastAsia" w:hAnsiTheme="minorEastAsia" w:eastAsiaTheme="minorEastAsia" w:cstheme="minorEastAsia"/>
          <w:color w:val="0000FF"/>
          <w:spacing w:val="-3"/>
          <w:sz w:val="24"/>
        </w:rPr>
      </w:pPr>
      <w:r>
        <w:rPr>
          <w:rFonts w:hint="default" w:asciiTheme="minorEastAsia" w:hAnsiTheme="minorEastAsia" w:cstheme="minorEastAsia"/>
          <w:color w:val="auto"/>
          <w:spacing w:val="-3"/>
          <w:sz w:val="24"/>
        </w:rPr>
        <w:t>链接：</w:t>
      </w:r>
      <w:r>
        <w:rPr>
          <w:rFonts w:hint="eastAsia" w:asciiTheme="minorEastAsia" w:hAnsiTheme="minorEastAsia" w:eastAsiaTheme="minorEastAsia" w:cstheme="minorEastAsia"/>
          <w:color w:val="0000FF"/>
          <w:spacing w:val="-3"/>
          <w:sz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pacing w:val="-3"/>
          <w:sz w:val="24"/>
        </w:rPr>
        <w:instrText xml:space="preserve"> HYPERLINK "http://sc2replaystats.com/account" \h </w:instrText>
      </w:r>
      <w:r>
        <w:rPr>
          <w:rFonts w:hint="eastAsia" w:asciiTheme="minorEastAsia" w:hAnsiTheme="minorEastAsia" w:eastAsiaTheme="minorEastAsia" w:cstheme="minorEastAsia"/>
          <w:color w:val="0000FF"/>
          <w:spacing w:val="-3"/>
          <w:sz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FF"/>
          <w:spacing w:val="-3"/>
          <w:sz w:val="24"/>
        </w:rPr>
        <w:t>http://sc2replaystats.com/account</w:t>
      </w:r>
      <w:r>
        <w:rPr>
          <w:rFonts w:hint="eastAsia" w:asciiTheme="minorEastAsia" w:hAnsiTheme="minorEastAsia" w:eastAsiaTheme="minorEastAsia" w:cstheme="minorEastAsia"/>
          <w:color w:val="0000FF"/>
          <w:spacing w:val="-3"/>
          <w:sz w:val="24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注册账号</w:t>
      </w:r>
    </w:p>
    <w:p>
      <w:pPr>
        <w:spacing w:before="122" w:line="242" w:lineRule="auto"/>
        <w:ind w:right="121"/>
        <w:jc w:val="left"/>
        <w:rPr>
          <w:rFonts w:hint="default" w:asciiTheme="minorEastAsia" w:hAnsiTheme="minorEastAsia" w:cstheme="minorEastAsia"/>
          <w:color w:val="auto"/>
          <w:spacing w:val="-3"/>
          <w:sz w:val="24"/>
        </w:rPr>
      </w:pPr>
      <w:r>
        <w:rPr>
          <w:rFonts w:hint="default" w:asciiTheme="minorEastAsia" w:hAnsiTheme="minorEastAsia" w:cstheme="minorEastAsia"/>
          <w:color w:val="auto"/>
          <w:spacing w:val="-3"/>
          <w:sz w:val="24"/>
        </w:rPr>
        <w:t>点击Sign Up注册私人账号，并登录。</w:t>
      </w:r>
    </w:p>
    <w:p>
      <w:pPr>
        <w:spacing w:before="122" w:line="242" w:lineRule="auto"/>
        <w:ind w:right="121"/>
        <w:jc w:val="left"/>
        <w:rPr>
          <w:rFonts w:hint="default" w:asciiTheme="minorEastAsia" w:hAnsiTheme="minorEastAsia" w:cstheme="minorEastAsia"/>
          <w:color w:val="auto"/>
          <w:spacing w:val="-3"/>
          <w:sz w:val="24"/>
        </w:rPr>
      </w:pPr>
      <w:r>
        <w:drawing>
          <wp:inline distT="0" distB="0" distL="114300" distR="114300">
            <wp:extent cx="5263515" cy="3006725"/>
            <wp:effectExtent l="0" t="0" r="19685" b="158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2" w:line="242" w:lineRule="auto"/>
        <w:ind w:right="121"/>
        <w:jc w:val="left"/>
        <w:rPr>
          <w:rFonts w:hint="default" w:asciiTheme="minorEastAsia" w:hAnsiTheme="minorEastAsia" w:cstheme="minorEastAsia"/>
          <w:color w:val="auto"/>
          <w:spacing w:val="-3"/>
          <w:sz w:val="24"/>
        </w:rPr>
      </w:pPr>
      <w:r>
        <w:rPr>
          <w:rStyle w:val="7"/>
          <w:rFonts w:hint="default"/>
        </w:rPr>
        <w:t>下载应用</w:t>
      </w:r>
    </w:p>
    <w:p>
      <w:pPr>
        <w:spacing w:before="122" w:line="242" w:lineRule="auto"/>
        <w:ind w:right="121"/>
        <w:jc w:val="left"/>
        <w:rPr>
          <w:rFonts w:hint="default" w:asciiTheme="minorEastAsia" w:hAnsiTheme="minorEastAsia" w:cstheme="minorEastAsia"/>
          <w:color w:val="auto"/>
          <w:spacing w:val="-3"/>
          <w:sz w:val="24"/>
        </w:rPr>
      </w:pPr>
      <w:r>
        <w:rPr>
          <w:rFonts w:hint="default" w:asciiTheme="minorEastAsia" w:hAnsiTheme="minorEastAsia" w:cstheme="minorEastAsia"/>
          <w:color w:val="auto"/>
          <w:spacing w:val="-3"/>
          <w:sz w:val="24"/>
        </w:rPr>
        <w:t>点击</w:t>
      </w:r>
      <w:r>
        <w:rPr>
          <w:rFonts w:hint="default" w:asciiTheme="minorEastAsia" w:hAnsiTheme="minorEastAsia" w:cstheme="minorEastAsia"/>
          <w:color w:val="auto"/>
          <w:spacing w:val="-3"/>
          <w:sz w:val="24"/>
        </w:rPr>
        <w:t xml:space="preserve">My Account -&gt; </w:t>
      </w:r>
      <w:r>
        <w:rPr>
          <w:rFonts w:hint="default" w:asciiTheme="minorEastAsia" w:hAnsiTheme="minorEastAsia" w:cstheme="minorEastAsia"/>
          <w:color w:val="auto"/>
          <w:spacing w:val="-3"/>
          <w:sz w:val="24"/>
        </w:rPr>
        <w:t>Download Application</w:t>
      </w:r>
    </w:p>
    <w:p>
      <w:pPr>
        <w:spacing w:before="122" w:line="242" w:lineRule="auto"/>
        <w:ind w:right="121"/>
        <w:jc w:val="left"/>
      </w:pPr>
      <w:r>
        <w:drawing>
          <wp:inline distT="0" distB="0" distL="114300" distR="114300">
            <wp:extent cx="5259705" cy="2992120"/>
            <wp:effectExtent l="0" t="0" r="23495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设置应用</w:t>
      </w:r>
    </w:p>
    <w:p>
      <w:pPr>
        <w:spacing w:before="122" w:line="242" w:lineRule="auto"/>
        <w:ind w:right="121"/>
        <w:jc w:val="left"/>
      </w:pPr>
      <w:r>
        <w:drawing>
          <wp:inline distT="0" distB="0" distL="0" distR="0">
            <wp:extent cx="4755515" cy="1912620"/>
            <wp:effectExtent l="0" t="0" r="19685" b="1778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2" w:line="242" w:lineRule="auto"/>
        <w:ind w:right="121"/>
        <w:jc w:val="left"/>
        <w:rPr>
          <w:rFonts w:hint="eastAsia"/>
        </w:rPr>
      </w:pPr>
      <w:r>
        <w:rPr>
          <w:rFonts w:hint="eastAsia"/>
        </w:rPr>
        <w:t>Sc2ReplayStats.com.exe 是自动上传的应用，点击打开。</w:t>
      </w:r>
    </w:p>
    <w:p>
      <w:pPr>
        <w:spacing w:before="122" w:line="242" w:lineRule="auto"/>
        <w:ind w:right="12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247640" cy="3228975"/>
            <wp:effectExtent l="0" t="0" r="10160" b="2222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03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2" w:line="242" w:lineRule="auto"/>
        <w:ind w:right="121"/>
        <w:jc w:val="left"/>
        <w:rPr>
          <w:rFonts w:hint="eastAsia"/>
          <w:sz w:val="20"/>
        </w:rPr>
      </w:pPr>
      <w:r>
        <w:rPr>
          <w:rFonts w:hint="eastAsia"/>
          <w:sz w:val="20"/>
        </w:rPr>
        <w:t>重点关注 HashKey 是否一致，不一致请</w:t>
      </w:r>
      <w:r>
        <w:rPr>
          <w:rFonts w:hint="default"/>
          <w:sz w:val="20"/>
        </w:rPr>
        <w:t>从网站上</w:t>
      </w:r>
      <w:r>
        <w:rPr>
          <w:rFonts w:hint="eastAsia"/>
          <w:sz w:val="20"/>
        </w:rPr>
        <w:t>粘贴:</w:t>
      </w:r>
    </w:p>
    <w:p>
      <w:pPr>
        <w:spacing w:before="122" w:line="242" w:lineRule="auto"/>
        <w:ind w:right="121"/>
        <w:jc w:val="left"/>
        <w:rPr>
          <w:rFonts w:hint="eastAsia"/>
          <w:sz w:val="20"/>
        </w:rPr>
      </w:pPr>
      <w:r>
        <w:drawing>
          <wp:inline distT="0" distB="0" distL="114300" distR="114300">
            <wp:extent cx="5262880" cy="2693670"/>
            <wp:effectExtent l="0" t="0" r="20320" b="241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2" w:line="242" w:lineRule="auto"/>
        <w:ind w:right="121"/>
        <w:jc w:val="left"/>
        <w:rPr>
          <w:rFonts w:hint="eastAsia"/>
          <w:sz w:val="20"/>
        </w:rPr>
      </w:pPr>
      <w:r>
        <w:rPr>
          <w:rFonts w:hint="eastAsia"/>
          <w:sz w:val="20"/>
        </w:rPr>
        <w:t>点击 Validate Key 验证。右上角绿灯亮则成功。</w:t>
      </w:r>
    </w:p>
    <w:p>
      <w:pPr>
        <w:spacing w:before="122" w:line="242" w:lineRule="auto"/>
        <w:ind w:right="12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247640" cy="3228975"/>
            <wp:effectExtent l="0" t="0" r="10160" b="2222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03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2" w:line="242" w:lineRule="auto"/>
        <w:ind w:right="121"/>
        <w:jc w:val="left"/>
        <w:rPr>
          <w:rFonts w:hint="eastAsia"/>
          <w:sz w:val="20"/>
        </w:rPr>
      </w:pPr>
      <w:r>
        <w:rPr>
          <w:rFonts w:hint="eastAsia"/>
          <w:sz w:val="20"/>
        </w:rPr>
        <w:t>打完一场会自动上传。</w:t>
      </w:r>
    </w:p>
    <w:p>
      <w:pPr>
        <w:pStyle w:val="3"/>
        <w:rPr>
          <w:rFonts w:hint="default"/>
        </w:rPr>
      </w:pPr>
      <w:r>
        <w:rPr>
          <w:rFonts w:hint="default"/>
        </w:rPr>
        <w:t>添加账号</w:t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  <w:rPr>
          <w:rFonts w:hint="eastAsia"/>
          <w:sz w:val="20"/>
        </w:rPr>
      </w:pPr>
      <w:r>
        <w:rPr>
          <w:rFonts w:hint="eastAsia"/>
          <w:sz w:val="20"/>
        </w:rPr>
        <w:t>点击</w:t>
      </w:r>
      <w:r>
        <w:rPr>
          <w:rFonts w:hint="default"/>
          <w:sz w:val="20"/>
        </w:rPr>
        <w:t>My Account -&gt;</w:t>
      </w:r>
      <w:bookmarkStart w:id="0" w:name="_GoBack"/>
      <w:bookmarkEnd w:id="0"/>
      <w:r>
        <w:rPr>
          <w:rFonts w:hint="eastAsia"/>
          <w:sz w:val="20"/>
        </w:rPr>
        <w:t xml:space="preserve"> Settings</w:t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</w:pPr>
      <w:r>
        <w:drawing>
          <wp:inline distT="0" distB="0" distL="0" distR="0">
            <wp:extent cx="5312410" cy="1855470"/>
            <wp:effectExtent l="0" t="0" r="21590" b="2413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  <w:rPr>
          <w:rFonts w:hint="eastAsia"/>
        </w:rPr>
      </w:pPr>
      <w:r>
        <w:rPr>
          <w:rFonts w:hint="eastAsia"/>
        </w:rPr>
        <w:t>点击 Battle Net Accounts</w:t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233035" cy="1544320"/>
            <wp:effectExtent l="0" t="0" r="24765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057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</w:pPr>
      <w:r>
        <w:t>上传一定数量的replay后过几分钟此处就会显示新的账号，点击添加即可。</w:t>
      </w:r>
    </w:p>
    <w:p>
      <w:pPr>
        <w:pStyle w:val="3"/>
      </w:pPr>
      <w:r>
        <w:t>录像</w:t>
      </w:r>
      <w:r>
        <w:t>权限设置</w:t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</w:pPr>
      <w:r>
        <w:drawing>
          <wp:inline distT="0" distB="0" distL="114300" distR="114300">
            <wp:extent cx="5273675" cy="2668905"/>
            <wp:effectExtent l="0" t="0" r="9525" b="234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  <w:rPr>
          <w:rFonts w:hint="default"/>
        </w:rPr>
      </w:pPr>
      <w:r>
        <w:rPr>
          <w:rFonts w:hint="default"/>
        </w:rPr>
        <w:t>右侧Display Settings下的Public Account推荐为Yes，则在队内网站上其他用户可以打开你的replay，而在replaystats上的所有用户也都能访问你的replay，如果设置为No，则只有你自己可以访问你的replay。</w:t>
      </w:r>
    </w:p>
    <w:p>
      <w:pPr>
        <w:pStyle w:val="3"/>
        <w:rPr>
          <w:rFonts w:hint="default"/>
        </w:rPr>
      </w:pPr>
      <w:r>
        <w:rPr>
          <w:rFonts w:hint="default"/>
        </w:rPr>
        <w:t>进入HolyCA</w:t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</w:pPr>
      <w:r>
        <w:drawing>
          <wp:inline distT="0" distB="0" distL="114300" distR="114300">
            <wp:extent cx="5263515" cy="3119755"/>
            <wp:effectExtent l="0" t="0" r="1968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  <w:rPr>
          <w:rFonts w:hint="default"/>
        </w:rPr>
      </w:pPr>
      <w:r>
        <w:rPr>
          <w:rFonts w:hint="default"/>
        </w:rPr>
        <w:t>此页面为主页面，左右两侧按钮分别切换至个人空间和队内交流页面。</w:t>
      </w:r>
    </w:p>
    <w:p>
      <w:pPr>
        <w:pStyle w:val="3"/>
        <w:rPr>
          <w:rFonts w:hint="default"/>
        </w:rPr>
      </w:pPr>
      <w:r>
        <w:rPr>
          <w:rFonts w:hint="default"/>
        </w:rPr>
        <w:t>注册用户并设置信息</w:t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</w:pPr>
      <w:r>
        <w:drawing>
          <wp:inline distT="0" distB="0" distL="114300" distR="114300">
            <wp:extent cx="5274310" cy="3141980"/>
            <wp:effectExtent l="0" t="0" r="889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</w:pPr>
      <w:r>
        <w:drawing>
          <wp:inline distT="0" distB="0" distL="114300" distR="114300">
            <wp:extent cx="5267960" cy="1979930"/>
            <wp:effectExtent l="0" t="0" r="1524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  <w:rPr>
          <w:rFonts w:hint="default"/>
        </w:rPr>
      </w:pPr>
      <w:r>
        <w:rPr>
          <w:rFonts w:hint="default"/>
        </w:rPr>
        <w:t>切换至个人空间，点击注册按钮后，进入注册界面，左侧第一列填写的是队内网站的账号信息，中间列需要填写的是replaystats的账户信息，其中auth key在replaystats Settings中的API Access提供。</w:t>
      </w:r>
    </w:p>
    <w:p>
      <w:pPr>
        <w:numPr>
          <w:ilvl w:val="0"/>
          <w:numId w:val="0"/>
        </w:numPr>
        <w:spacing w:before="122" w:line="242" w:lineRule="auto"/>
        <w:ind w:right="121" w:right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7F3B3"/>
    <w:rsid w:val="17FF27D5"/>
    <w:rsid w:val="1AFF542C"/>
    <w:rsid w:val="36595DB9"/>
    <w:rsid w:val="46FBDC74"/>
    <w:rsid w:val="5F8732F0"/>
    <w:rsid w:val="5FFF6C29"/>
    <w:rsid w:val="67BD29F2"/>
    <w:rsid w:val="76AE580B"/>
    <w:rsid w:val="7EE7F3B3"/>
    <w:rsid w:val="7FF5B12E"/>
    <w:rsid w:val="8DBF39CC"/>
    <w:rsid w:val="9FCD7B57"/>
    <w:rsid w:val="B9AE2B87"/>
    <w:rsid w:val="BFEE3A1E"/>
    <w:rsid w:val="D5FF06DC"/>
    <w:rsid w:val="DC076AEF"/>
    <w:rsid w:val="DCFF37AF"/>
    <w:rsid w:val="E7A9874C"/>
    <w:rsid w:val="EBD6182F"/>
    <w:rsid w:val="F75608C4"/>
    <w:rsid w:val="F757149A"/>
    <w:rsid w:val="FC7E9BD0"/>
    <w:rsid w:val="FFB52C08"/>
    <w:rsid w:val="FFF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573</Words>
  <Characters>857</Characters>
  <Lines>0</Lines>
  <Paragraphs>0</Paragraphs>
  <ScaleCrop>false</ScaleCrop>
  <LinksUpToDate>false</LinksUpToDate>
  <CharactersWithSpaces>874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2020-04-27T03:04:00Z</dcterms:created>
  <dc:creator>jiang</dc:creator>
  <cp:lastModifiedBy>jiang</cp:lastModifiedBy>
  <dcterms:modified xsi:type="dcterms:W3CDTF">2020-04-27T15:30:48Z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