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Epigenetics</w:t>
      </w:r>
      <w:r>
        <w:t xml:space="preserve"> </w:t>
      </w:r>
      <w:r>
        <w:t xml:space="preserve">on</w:t>
      </w:r>
      <w:r>
        <w:t xml:space="preserve"> </w:t>
      </w:r>
      <w:r>
        <w:t xml:space="preserve">AnVIL:</w:t>
      </w:r>
      <w:r>
        <w:t xml:space="preserve"> </w:t>
      </w:r>
      <w:r>
        <w:t xml:space="preserve">Nature</w:t>
      </w:r>
      <w:r>
        <w:t xml:space="preserve"> </w:t>
      </w:r>
      <w:r>
        <w:t xml:space="preserve">vs</w:t>
      </w:r>
      <w:r>
        <w:t xml:space="preserve"> </w:t>
      </w:r>
      <w:r>
        <w:t xml:space="preserve">Nurture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06,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activity is intended to serve as an introduction to the field of epigenetics, or the idea of</w:t>
      </w:r>
      <w:r>
        <w:t xml:space="preserve"> </w:t>
      </w:r>
      <w:r>
        <w:t xml:space="preserve">“</w:t>
      </w:r>
      <w:r>
        <w:t xml:space="preserve">nature versus nurture</w:t>
      </w:r>
      <w:r>
        <w:t xml:space="preserve">”</w:t>
      </w:r>
      <w:r>
        <w:t xml:space="preserve">. The first activity,</w:t>
      </w:r>
      <w:r>
        <w:t xml:space="preserve"> </w:t>
      </w:r>
      <w:hyperlink r:id="rId20">
        <w:r>
          <w:rPr>
            <w:rStyle w:val="Hyperlink"/>
          </w:rPr>
          <w:t xml:space="preserve">Explore the Epigenome</w:t>
        </w:r>
      </w:hyperlink>
      <w:r>
        <w:t xml:space="preserve"> </w:t>
      </w:r>
      <w:r>
        <w:t xml:space="preserve">leverages the UCSC Genome Browser - a powerful tool for visualizing genomic differences. This book is part of a series of books for the Genomic Data Science Analysis, Visualization, and Informatics Lab-space (AnVIL) of the National Human Genome Research Institute (NHGRI).</w:t>
      </w:r>
    </w:p>
    <w:bookmarkStart w:id="21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br/>
      </w:r>
      <w:r>
        <w:rPr>
          <w:bCs/>
          <w:b/>
        </w:rPr>
        <w:t xml:space="preserve">Beginner</w:t>
      </w:r>
      <w:r>
        <w:t xml:space="preserve">: minimal prior knowledge/skill helpful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br/>
      </w: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1"/>
    <w:bookmarkStart w:id="27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Learning objectives for this activity come from the</w:t>
      </w:r>
      <w:r>
        <w:t xml:space="preserve"> </w:t>
      </w:r>
      <w:hyperlink r:id="rId22">
        <w:r>
          <w:rPr>
            <w:rStyle w:val="Hyperlink"/>
          </w:rPr>
          <w:t xml:space="preserve">Genetics Core Competencies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Discuss how DNA is packaged in the chromosomes in terms of histones, nucleosomes, and chromatin.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Defend how most cells can have the same genetic content and yet have different functions in the body.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Contrast the packaging of DNA into euchromatin versus heterochromatin in the context of histone modification, and DNA modification (where applicable).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Discuss the potential roles of DNA modification, histone modification, and non-coding RNA in epigenetic inheritance, both somatic and germline.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Discuss environmental impacts on epigenetic systems.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Describe how differential histone modification modulates gene activity and is utilized in developmental progression.</w:t>
      </w:r>
    </w:p>
    <w:bookmarkStart w:id="26" w:name="anvil-collection"/>
    <w:p>
      <w:pPr>
        <w:pStyle w:val="Heading3"/>
      </w:pPr>
      <w:r>
        <w:t xml:space="preserve">AnVIL Collection</w:t>
      </w:r>
    </w:p>
    <w:p>
      <w:pPr>
        <w:pStyle w:val="FirstParagraph"/>
      </w:pPr>
      <w:r>
        <w:t xml:space="preserve">Additional guides are provided to help you with Workspaces, launch interactive tools, and start working with data. Learn more about AnVIL by visiting</w:t>
      </w:r>
      <w:r>
        <w:t xml:space="preserve"> </w:t>
      </w:r>
      <w:hyperlink r:id="rId23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4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5">
        <w:r>
          <w:rPr>
            <w:rStyle w:val="Hyperlink"/>
          </w:rPr>
          <w:t xml:space="preserve">https://hutchdatascience.org/AnVIL_Collection/</w:t>
        </w:r>
      </w:hyperlink>
    </w:p>
    <w:bookmarkEnd w:id="26"/>
    <w:bookmarkEnd w:id="27"/>
    <w:bookmarkEnd w:id="28"/>
    <w:bookmarkStart w:id="32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30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9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30"/>
    <w:bookmarkStart w:id="31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31"/>
    <w:bookmarkEnd w:id="32"/>
    <w:bookmarkStart w:id="40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3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Ifeoma Nwigwe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Reviewers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Elizabeth Humphries, Natalie Kucher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8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[National Human Genome Research Institute (NHGRI)] #5U24HG010263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Fallon Bachman, Jennifer Vessio, Emily Voeglein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2025-05-06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0"/>
    <w:bookmarkStart w:id="41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explore-the-epigenome#launch-the-genome-browser-gateway" TargetMode="External" /><Relationship Type="http://schemas.openxmlformats.org/officeDocument/2006/relationships/hyperlink" Id="rId23" Target="https://anvilproject.org" TargetMode="External" /><Relationship Type="http://schemas.openxmlformats.org/officeDocument/2006/relationships/hyperlink" Id="rId37" Target="https://carriewright11.github.io/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9" Target="https://github.com/jhudsl/AnVIL_Template/raw/main/student-guide/docs/Student_Guide.docx" TargetMode="External" /><Relationship Type="http://schemas.openxmlformats.org/officeDocument/2006/relationships/hyperlink" Id="rId33" Target="https://github.com/jhudsl/OTTR_Template/wiki/How-to-give-credits" TargetMode="External" /><Relationship Type="http://schemas.openxmlformats.org/officeDocument/2006/relationships/hyperlink" Id="rId38" Target="https://github.com/jhudsl/ottrpal" TargetMode="External" /><Relationship Type="http://schemas.openxmlformats.org/officeDocument/2006/relationships/hyperlink" Id="rId25" Target="https://hutchdatascience.org/AnVIL_Collection/" TargetMode="External" /><Relationship Type="http://schemas.openxmlformats.org/officeDocument/2006/relationships/hyperlink" Id="rId39" Target="https://johnmuschelli.com/" TargetMode="External" /><Relationship Type="http://schemas.openxmlformats.org/officeDocument/2006/relationships/hyperlink" Id="rId35" Target="https://www.avahoffman.com" TargetMode="External" /><Relationship Type="http://schemas.openxmlformats.org/officeDocument/2006/relationships/hyperlink" Id="rId36" Target="https://www.cansavvy.com/" TargetMode="External" /><Relationship Type="http://schemas.openxmlformats.org/officeDocument/2006/relationships/hyperlink" Id="rId34" Target="https://www.linkedin.com/in/ifeoma-nwigwe-obiora-phd-5877b316/" TargetMode="External" /><Relationship Type="http://schemas.openxmlformats.org/officeDocument/2006/relationships/hyperlink" Id="rId24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explore-the-epigenome#launch-the-genome-browser-gateway" TargetMode="External" /><Relationship Type="http://schemas.openxmlformats.org/officeDocument/2006/relationships/hyperlink" Id="rId23" Target="https://anvilproject.org" TargetMode="External" /><Relationship Type="http://schemas.openxmlformats.org/officeDocument/2006/relationships/hyperlink" Id="rId37" Target="https://carriewright11.github.io/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9" Target="https://github.com/jhudsl/AnVIL_Template/raw/main/student-guide/docs/Student_Guide.docx" TargetMode="External" /><Relationship Type="http://schemas.openxmlformats.org/officeDocument/2006/relationships/hyperlink" Id="rId33" Target="https://github.com/jhudsl/OTTR_Template/wiki/How-to-give-credits" TargetMode="External" /><Relationship Type="http://schemas.openxmlformats.org/officeDocument/2006/relationships/hyperlink" Id="rId38" Target="https://github.com/jhudsl/ottrpal" TargetMode="External" /><Relationship Type="http://schemas.openxmlformats.org/officeDocument/2006/relationships/hyperlink" Id="rId25" Target="https://hutchdatascience.org/AnVIL_Collection/" TargetMode="External" /><Relationship Type="http://schemas.openxmlformats.org/officeDocument/2006/relationships/hyperlink" Id="rId39" Target="https://johnmuschelli.com/" TargetMode="External" /><Relationship Type="http://schemas.openxmlformats.org/officeDocument/2006/relationships/hyperlink" Id="rId35" Target="https://www.avahoffman.com" TargetMode="External" /><Relationship Type="http://schemas.openxmlformats.org/officeDocument/2006/relationships/hyperlink" Id="rId36" Target="https://www.cansavvy.com/" TargetMode="External" /><Relationship Type="http://schemas.openxmlformats.org/officeDocument/2006/relationships/hyperlink" Id="rId34" Target="https://www.linkedin.com/in/ifeoma-nwigwe-obiora-phd-5877b316/" TargetMode="External" /><Relationship Type="http://schemas.openxmlformats.org/officeDocument/2006/relationships/hyperlink" Id="rId24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Epigenetics on AnVIL: Nature vs Nurture</dc:title>
  <dc:creator/>
  <dc:description>Introduction to Epigenetics</dc:description>
  <cp:keywords/>
  <dcterms:created xsi:type="dcterms:W3CDTF">2025-05-06T14:08:37Z</dcterms:created>
  <dcterms:modified xsi:type="dcterms:W3CDTF">2025-05-06T14:08:37Z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May 06,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