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Workflows</w:t>
      </w:r>
      <w:r>
        <w:t xml:space="preserve"> </w:t>
      </w:r>
      <w:r>
        <w:t xml:space="preserve">Guide</w:t>
      </w:r>
    </w:p>
    <w:p>
      <w:pPr>
        <w:pStyle w:val="Date"/>
      </w:pPr>
      <w:r>
        <w:t xml:space="preserve">February,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WDL workflow development guide 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1"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The audience should be able to comprehend WDL syntax, and should be able to run a WDL workflow on a computing engine of their choice, such as Cromwell, miniWDL, or a cloud computing environment such as Terra, AnVIL, or Dockstore.</w:t>
      </w:r>
    </w:p>
    <w:bookmarkEnd w:id="21"/>
    <w:bookmarkStart w:id="23" w:name="curriculum"/>
    <w:p>
      <w:pPr>
        <w:pStyle w:val="Heading2"/>
      </w:pPr>
      <w:r>
        <w:rPr>
          <w:rStyle w:val="SectionNumber"/>
        </w:rPr>
        <w:t xml:space="preserve">0.2</w:t>
      </w:r>
      <w:r>
        <w:tab/>
      </w:r>
      <w:r>
        <w:t xml:space="preserve">Curriculum</w:t>
      </w:r>
    </w:p>
    <w:p>
      <w:pPr>
        <w:pStyle w:val="FirstParagraph"/>
      </w:pPr>
      <w:r>
        <w:t xml:space="preserve">The course covers…</w:t>
      </w:r>
    </w:p>
    <w:p>
      <w:pPr>
        <w:pStyle w:val="BodyText"/>
      </w:pPr>
      <w:r>
        <w:t xml:space="preserve">An excellent WDL companion resource that is not platform dependent is</w:t>
      </w:r>
      <w:r>
        <w:t xml:space="preserve"> </w:t>
      </w:r>
      <w:hyperlink r:id="rId22">
        <w:r>
          <w:rPr>
            <w:rStyle w:val="Hyperlink"/>
          </w:rPr>
          <w:t xml:space="preserve">OpenWDL Docs</w:t>
        </w:r>
      </w:hyperlink>
      <w:r>
        <w:t xml:space="preserve">. OpenWDL Docs focuses on the basic grammar of WDL as well as providing excellent cookbook recipes of common WDL workflow structures. In this guide we will reference these basic grammar structures and common workflow cookbook recipes.</w:t>
      </w:r>
    </w:p>
    <w:bookmarkEnd w:id="23"/>
    <w:bookmarkEnd w:id="24"/>
    <w:bookmarkStart w:id="46" w:name="introduction-to-wdl"/>
    <w:p>
      <w:pPr>
        <w:pStyle w:val="Heading1"/>
      </w:pPr>
      <w:r>
        <w:rPr>
          <w:rStyle w:val="SectionNumber"/>
        </w:rPr>
        <w:t xml:space="preserve">1</w:t>
      </w:r>
      <w:r>
        <w:tab/>
      </w:r>
      <w:r>
        <w:t xml:space="preserve">Introduction to WDL</w:t>
      </w:r>
    </w:p>
    <w:bookmarkStart w:id="25" w:name="introduction"/>
    <w:p>
      <w:pPr>
        <w:pStyle w:val="Heading2"/>
      </w:pPr>
      <w:r>
        <w:rPr>
          <w:rStyle w:val="SectionNumber"/>
        </w:rPr>
        <w:t xml:space="preserve">1.1</w:t>
      </w:r>
      <w:r>
        <w:tab/>
      </w:r>
      <w:r>
        <w:t xml:space="preserve">Introduction</w:t>
      </w:r>
    </w:p>
    <w:p>
      <w:pPr>
        <w:pStyle w:val="FirstParagraph"/>
      </w:pPr>
      <w:r>
        <w:t xml:space="preserve">Welcome to building your first WDL workflow! This guide will help you strategically develop and scale up a WDL workflow that is iterative, reproducible, and efficient in terms of time and resource used.</w:t>
      </w:r>
    </w:p>
    <w:p>
      <w:pPr>
        <w:pStyle w:val="BodyText"/>
      </w:pPr>
      <w:r>
        <w:t xml:space="preserve">To make sure that we are on the same page, this guide assumes that you are able to run a WDL on a computing engine of your choice, such as Cromwell, miniWDL, or a cloud computing environment such as Terra, AnVIL, or Dockstore. This guide also assumes that you have a beginner’s understanding of the WDL syntax, and we will link out to additional resources to fill in the knowledge gap as needed! If you have never seen the WDL language in action, a great place to start is</w:t>
      </w:r>
      <w:r>
        <w:t xml:space="preserve"> </w:t>
      </w:r>
      <w:hyperlink r:id="rId22">
        <w:r>
          <w:rPr>
            <w:rStyle w:val="Hyperlink"/>
          </w:rPr>
          <w:t xml:space="preserve">OpenWDL docs</w:t>
        </w:r>
      </w:hyperlink>
      <w:r>
        <w:t xml:space="preserve"> </w:t>
      </w:r>
      <w:r>
        <w:t xml:space="preserve">– it teaches you the basic syntax and showcases WDL features via concrete examples.</w:t>
      </w:r>
    </w:p>
    <w:bookmarkEnd w:id="25"/>
    <w:bookmarkStart w:id="27" w:name="review-of-basic-wdl-syntax"/>
    <w:p>
      <w:pPr>
        <w:pStyle w:val="Heading2"/>
      </w:pPr>
      <w:r>
        <w:rPr>
          <w:rStyle w:val="SectionNumber"/>
        </w:rPr>
        <w:t xml:space="preserve">1.2</w:t>
      </w:r>
      <w:r>
        <w:tab/>
      </w:r>
      <w:r>
        <w:t xml:space="preserve">Review of basic WDL syntax</w:t>
      </w:r>
    </w:p>
    <w:p>
      <w:pPr>
        <w:pStyle w:val="FirstParagraph"/>
      </w:pPr>
      <w:r>
        <w:t xml:space="preserve">We will do some review of the WDL syntax. 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The input</w:t>
      </w:r>
      <w:r>
        <w:t xml:space="preserve"> </w:t>
      </w:r>
      <w:r>
        <w:rPr>
          <w:rStyle w:val="VerbatimChar"/>
        </w:rPr>
        <w:t xml:space="preserve">fq</w:t>
      </w:r>
      <w:r>
        <w:t xml:space="preserve"> </w:t>
      </w:r>
      <w:r>
        <w:t xml:space="preserve">is defined to be a File variable type. WDL supports various variable types, such as String, Integer, Float, and Boolean. For more information on types in WDL, we recommend</w:t>
      </w:r>
      <w:r>
        <w:t xml:space="preserve"> </w:t>
      </w:r>
      <w:hyperlink r:id="rId26">
        <w:r>
          <w:rPr>
            <w:rStyle w:val="Hyperlink"/>
          </w:rPr>
          <w:t xml:space="preserve">OpenWDL’s documentation on variable types</w:t>
        </w:r>
      </w:hyperlink>
      <w:r>
        <w:t xml:space="preserve">.</w:t>
      </w:r>
    </w:p>
    <w:p>
      <w:pPr>
        <w:pStyle w:val="BodyText"/>
      </w:pPr>
      <w:r>
        <w:t xml:space="preserve">To access a task-level input variable in a task’s command section, it is usually referenced using ~{this} notation. To access a workflow-level variable in a workflow, it is referenced just by its name without any special notation.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w:t>
      </w:r>
      <w:r>
        <w:br/>
      </w:r>
      <w:r>
        <w:rPr>
          <w:rStyle w:val="VerbatimChar"/>
        </w:rPr>
        <w:t xml:space="preserve">    }</w:t>
      </w:r>
      <w:r>
        <w:br/>
      </w:r>
      <w:r>
        <w:rPr>
          <w:rStyle w:val="VerbatimChar"/>
        </w:rPr>
        <w:t xml:space="preserve">}</w:t>
      </w:r>
    </w:p>
    <w:bookmarkEnd w:id="27"/>
    <w:bookmarkStart w:id="30" w:name="using-jsons-to-control-workflow-inputs"/>
    <w:p>
      <w:pPr>
        <w:pStyle w:val="Heading2"/>
      </w:pPr>
      <w:r>
        <w:rPr>
          <w:rStyle w:val="SectionNumber"/>
        </w:rPr>
        <w:t xml:space="preserve">1.3</w:t>
      </w:r>
      <w:r>
        <w:tab/>
      </w:r>
      <w:r>
        <w:t xml:space="preserve">Using JSONs to control workflow inputs</w:t>
      </w:r>
    </w:p>
    <w:p>
      <w:pPr>
        <w:pStyle w:val="FirstParagraph"/>
      </w:pPr>
      <w:r>
        <w:t xml:space="preserve">Running a WDL workflow generally requires two files: A .wdl file, which contains the actual workflow, and a .json file, which provides the inputs for the workflow.</w:t>
      </w:r>
    </w:p>
    <w:p>
      <w:pPr>
        <w:pStyle w:val="BodyText"/>
      </w:pPr>
      <w:r>
        <w:t xml:space="preserve">In the example we showed earlier, the workflow takes in a file referred to by the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basic examples of WDL workflow with a single task, we recommend</w:t>
      </w:r>
      <w:r>
        <w:t xml:space="preserve"> </w:t>
      </w:r>
      <w:hyperlink r:id="rId28">
        <w:r>
          <w:rPr>
            <w:rStyle w:val="Hyperlink"/>
          </w:rPr>
          <w:t xml:space="preserve">OpenWDL’s documentation on WDL’s base structure</w:t>
        </w:r>
      </w:hyperlink>
      <w:r>
        <w:t xml:space="preserve">.</w:t>
      </w:r>
    </w:p>
    <w:p>
      <w:pPr>
        <w:pStyle w:val="BodyText"/>
      </w:pPr>
      <w:r>
        <w:t xml:space="preserve">For more information on types in WDL, we recommend</w:t>
      </w:r>
      <w:r>
        <w:t xml:space="preserve"> </w:t>
      </w:r>
      <w:hyperlink r:id="rId26">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29">
        <w:r>
          <w:rPr>
            <w:rStyle w:val="Hyperlink"/>
          </w:rPr>
          <w:t xml:space="preserve">https://jsonlint.com/</w:t>
        </w:r>
      </w:hyperlink>
      <w:r>
        <w:t xml:space="preserve"> </w:t>
      </w:r>
      <w:r>
        <w:t xml:space="preserve">to check your JSON for any errors.</w:t>
      </w:r>
    </w:p>
    <w:bookmarkEnd w:id="30"/>
    <w:bookmarkStart w:id="45" w:name="running-wdl-via-a-computing-engine"/>
    <w:p>
      <w:pPr>
        <w:pStyle w:val="Heading2"/>
      </w:pPr>
      <w:r>
        <w:rPr>
          <w:rStyle w:val="SectionNumber"/>
        </w:rPr>
        <w:t xml:space="preserve">1.4</w:t>
      </w:r>
      <w:r>
        <w:tab/>
      </w:r>
      <w:r>
        <w:t xml:space="preserve">Running WDL via a computing engine</w:t>
      </w:r>
    </w:p>
    <w:p>
      <w:pPr>
        <w:pStyle w:val="FirstParagraph"/>
      </w:pPr>
      <w:r>
        <w:t xml:space="preserve">In order to run a WDL workflow, we need a computing engine to execute it. The two most popular WDL executors are miniwdl and Cromwell. Both can run WDLs on a local machine, High Performance Computing (HPC), or cloud computing backend. If you are trying to run WDL at Fred Hutch Cancer Center’s HPC system, you should use the PROOF executor.</w:t>
      </w:r>
    </w:p>
    <w:p>
      <w:pPr>
        <w:pStyle w:val="BodyText"/>
      </w:pPr>
      <w:r>
        <w:t xml:space="preserve">If you are computing on a HPC or the Cloud, you should find the best practice of running a WDL computing engine based on your institution’s information technology system.</w:t>
      </w:r>
    </w:p>
    <w:p>
      <w:pPr>
        <w:pStyle w:val="BodyText"/>
      </w:pPr>
      <w:r>
        <w:t xml:space="preserve">If you are computing locally on your computer, below is a short guide on how to set that up.</w:t>
      </w:r>
    </w:p>
    <w:p>
      <w:pPr>
        <w:pStyle w:val="BodyText"/>
      </w:pPr>
      <w:r>
        <w:t xml:space="preserve">How to run simple workflows locally</w:t>
      </w:r>
    </w:p>
    <w:p>
      <w:pPr>
        <w:pStyle w:val="BodyText"/>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36" w:name="installing-docker"/>
    <w:p>
      <w:pPr>
        <w:pStyle w:val="Heading3"/>
      </w:pPr>
      <w:r>
        <w:rPr>
          <w:rStyle w:val="SectionNumber"/>
        </w:rPr>
        <w:t xml:space="preserve">1.4.1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31">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2">
        <w:r>
          <w:rPr>
            <w:rStyle w:val="Hyperlink"/>
          </w:rPr>
          <w:t xml:space="preserve">on Docker’s website</w:t>
        </w:r>
      </w:hyperlink>
      <w:r>
        <w:t xml:space="preserve">. To specifically install only Docker Engine,</w:t>
      </w:r>
      <w:r>
        <w:t xml:space="preserve"> </w:t>
      </w:r>
      <w:hyperlink r:id="rId33">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34">
        <w:r>
          <w:rPr>
            <w:rStyle w:val="Hyperlink"/>
          </w:rPr>
          <w:t xml:space="preserve">provides some experimental alternatives</w:t>
        </w:r>
      </w:hyperlink>
      <w:r>
        <w:t xml:space="preserve">. Dockstore also provides</w:t>
      </w:r>
      <w:r>
        <w:t xml:space="preserve"> </w:t>
      </w:r>
      <w:hyperlink r:id="rId35">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36"/>
    <w:bookmarkStart w:id="39" w:name="installing-miniwdl"/>
    <w:p>
      <w:pPr>
        <w:pStyle w:val="Heading3"/>
      </w:pPr>
      <w:r>
        <w:rPr>
          <w:rStyle w:val="SectionNumber"/>
        </w:rPr>
        <w:t xml:space="preserve">1.4.2</w:t>
      </w:r>
      <w:r>
        <w:tab/>
      </w:r>
      <w:r>
        <w:t xml:space="preserve">Installing miniwdl</w:t>
      </w:r>
    </w:p>
    <w:p>
      <w:pPr>
        <w:pStyle w:val="FirstParagraph"/>
      </w:pPr>
      <w:r>
        <w:t xml:space="preserve">miniwdl is based on Python. If you do not already have Python 3.6 or higher installed,</w:t>
      </w:r>
      <w:r>
        <w:t xml:space="preserve"> </w:t>
      </w:r>
      <w:hyperlink r:id="rId37">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38">
        <w:r>
          <w:rPr>
            <w:rStyle w:val="Hyperlink"/>
          </w:rPr>
          <w:t xml:space="preserve">miniwdl’s GitHub repository</w:t>
        </w:r>
      </w:hyperlink>
      <w:r>
        <w:t xml:space="preserve">.</w:t>
      </w:r>
    </w:p>
    <w:bookmarkEnd w:id="39"/>
    <w:bookmarkStart w:id="40" w:name="X4da96f4a705e8c7f1634ed55d84e9b63d252df5"/>
    <w:p>
      <w:pPr>
        <w:pStyle w:val="Heading3"/>
      </w:pPr>
      <w:r>
        <w:rPr>
          <w:rStyle w:val="SectionNumber"/>
        </w:rPr>
        <w:t xml:space="preserve">1.4.3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40"/>
    <w:bookmarkStart w:id="44" w:name="troubleshooting"/>
    <w:p>
      <w:pPr>
        <w:pStyle w:val="Heading3"/>
      </w:pPr>
      <w:r>
        <w:rPr>
          <w:rStyle w:val="SectionNumber"/>
        </w:rPr>
        <w:t xml:space="preserve">1.4.4</w:t>
      </w:r>
      <w:r>
        <w:tab/>
      </w:r>
      <w:r>
        <w:t xml:space="preserve">Troubleshooting</w:t>
      </w:r>
    </w:p>
    <w:bookmarkStart w:id="41" w:name="dockerexception"/>
    <w:p>
      <w:pPr>
        <w:pStyle w:val="Heading4"/>
      </w:pPr>
      <w:r>
        <w:rPr>
          <w:rStyle w:val="SectionNumber"/>
        </w:rPr>
        <w:t xml:space="preserve">1.4.4.1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41"/>
    <w:bookmarkStart w:id="42" w:name="missing-required-inputs"/>
    <w:p>
      <w:pPr>
        <w:pStyle w:val="Heading4"/>
      </w:pPr>
      <w:r>
        <w:rPr>
          <w:rStyle w:val="SectionNumber"/>
        </w:rPr>
        <w:t xml:space="preserve">1.4.4.2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2"/>
    <w:bookmarkStart w:id="43" w:name="check-json-input"/>
    <w:p>
      <w:pPr>
        <w:pStyle w:val="Heading4"/>
      </w:pPr>
      <w:r>
        <w:rPr>
          <w:rStyle w:val="SectionNumber"/>
        </w:rPr>
        <w:t xml:space="preserve">1.4.4.3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29">
        <w:r>
          <w:rPr>
            <w:rStyle w:val="Hyperlink"/>
          </w:rPr>
          <w:t xml:space="preserve">https://jsonlint.com/</w:t>
        </w:r>
      </w:hyperlink>
      <w:r>
        <w:t xml:space="preserve"> </w:t>
      </w:r>
      <w:r>
        <w:t xml:space="preserve">to check your input JSON, and double-check the name of your input variables.</w:t>
      </w:r>
    </w:p>
    <w:bookmarkEnd w:id="43"/>
    <w:bookmarkEnd w:id="44"/>
    <w:bookmarkEnd w:id="45"/>
    <w:bookmarkEnd w:id="46"/>
    <w:bookmarkStart w:id="58" w:name="defining-a-workflow-plan"/>
    <w:p>
      <w:pPr>
        <w:pStyle w:val="Heading1"/>
      </w:pPr>
      <w:r>
        <w:rPr>
          <w:rStyle w:val="SectionNumber"/>
        </w:rPr>
        <w:t xml:space="preserve">2</w:t>
      </w:r>
      <w:r>
        <w:tab/>
      </w:r>
      <w:r>
        <w:t xml:space="preserve">Defining a workflow plan</w:t>
      </w:r>
    </w:p>
    <w:p>
      <w:pPr>
        <w:pStyle w:val="FirstParagraph"/>
      </w:pPr>
      <w:r>
        <w:t xml:space="preserve">Our WDL guide will center around building a workflow from scratch. As we build out this workflow step-by-step, you will see what strategies and resources are used to develop a workflow that is iterative, reproducible, and efficient in terms of time and resource used. The goal is to use this workflow to illustrate common lessons in writing WDL workflows.</w:t>
      </w:r>
    </w:p>
    <w:bookmarkStart w:id="49" w:name="somatic-mutation-calling-workflow"/>
    <w:p>
      <w:pPr>
        <w:pStyle w:val="Heading2"/>
      </w:pPr>
      <w:r>
        <w:rPr>
          <w:rStyle w:val="SectionNumber"/>
        </w:rPr>
        <w:t xml:space="preserve">2.1</w:t>
      </w:r>
      <w:r>
        <w:tab/>
      </w:r>
      <w:r>
        <w:t xml:space="preserve">Somatic mutation calling workflow</w:t>
      </w:r>
    </w:p>
    <w:p>
      <w:pPr>
        <w:pStyle w:val="FirstParagraph"/>
      </w:pPr>
      <w:r>
        <w:t xml:space="preserve">The workflow used as the example here is tailored to detect somatic mutations in two tumor samples. Initially, the workflow takes as input FASTQ-formatted sequencing data from two tumor specimens and one normal sample (a single normal sample is used here, but typically each tumor might have its own associated normal). Subsequently, it aligns the FASTQ files of each sample with the human reference genome (hg19), proceeds to identify and mark PCR duplicates, and conducts base quality recalibration. Following these steps, the workflow engages in somatic mutation calling, operating in a paired mode, to pinpoint mutations unique to the tumor samples in comparison to the normal one. Concluding the process, the workflow undertakes the annotation of the identified mutations, enriching the dataset with additional insights into the nature of the mutations detected.</w:t>
      </w:r>
    </w:p>
    <w:p>
      <w:pPr>
        <w:pStyle w:val="BodyText"/>
      </w:pPr>
      <w:r>
        <w:t xml:space="preserve">The workflow diagram:</w:t>
      </w:r>
    </w:p>
    <w:p>
      <w:pPr>
        <w:pStyle w:val="BodyText"/>
      </w:pPr>
      <w:hyperlink r:id="rId48">
        <w:r>
          <w:drawing>
            <wp:inline>
              <wp:extent cx="5334000" cy="1263047"/>
              <wp:effectExtent b="0" l="0" r="0" t="0"/>
              <wp:docPr descr="Workflow Diagram" title="" id="1" name="Picture"/>
              <a:graphic>
                <a:graphicData uri="http://schemas.openxmlformats.org/drawingml/2006/picture">
                  <pic:pic>
                    <pic:nvPicPr>
                      <pic:cNvPr descr="assets/WDL_101_Course.png" id="0" name="Picture"/>
                      <pic:cNvPicPr>
                        <a:picLocks noChangeArrowheads="1" noChangeAspect="1"/>
                      </pic:cNvPicPr>
                    </pic:nvPicPr>
                    <pic:blipFill>
                      <a:blip r:embed="rId47"/>
                      <a:stretch>
                        <a:fillRect/>
                      </a:stretch>
                    </pic:blipFill>
                    <pic:spPr bwMode="auto">
                      <a:xfrm>
                        <a:off x="0" y="0"/>
                        <a:ext cx="5334000" cy="1263047"/>
                      </a:xfrm>
                      <a:prstGeom prst="rect">
                        <a:avLst/>
                      </a:prstGeom>
                      <a:noFill/>
                      <a:ln w="9525">
                        <a:noFill/>
                        <a:headEnd/>
                        <a:tailEnd/>
                      </a:ln>
                    </pic:spPr>
                  </pic:pic>
                </a:graphicData>
              </a:graphic>
            </wp:inline>
          </w:drawing>
        </w:r>
      </w:hyperlink>
    </w:p>
    <w:p>
      <w:pPr>
        <w:pStyle w:val="BodyText"/>
      </w:pPr>
      <w:r>
        <w:t xml:space="preserve">The tasks involved:</w:t>
      </w:r>
    </w:p>
    <w:p>
      <w:pPr>
        <w:numPr>
          <w:ilvl w:val="0"/>
          <w:numId w:val="1001"/>
        </w:numPr>
        <w:pStyle w:val="Compact"/>
      </w:pPr>
      <w:r>
        <w:rPr>
          <w:rStyle w:val="VerbatimChar"/>
        </w:rPr>
        <w:t xml:space="preserve">BwaMem</w:t>
      </w:r>
      <w:r>
        <w:t xml:space="preserve"> </w:t>
      </w:r>
      <w:r>
        <w:t xml:space="preserve">aligns the samples to the reference genome (hg19).</w:t>
      </w:r>
    </w:p>
    <w:p>
      <w:pPr>
        <w:numPr>
          <w:ilvl w:val="0"/>
          <w:numId w:val="1001"/>
        </w:numPr>
        <w:pStyle w:val="Compact"/>
      </w:pPr>
      <w:r>
        <w:rPr>
          <w:rStyle w:val="VerbatimChar"/>
        </w:rPr>
        <w:t xml:space="preserve">MarkDuplicates</w:t>
      </w:r>
      <w:r>
        <w:t xml:space="preserve"> </w:t>
      </w:r>
      <w:r>
        <w:t xml:space="preserve">marks PCR duplicates.</w:t>
      </w:r>
    </w:p>
    <w:p>
      <w:pPr>
        <w:numPr>
          <w:ilvl w:val="0"/>
          <w:numId w:val="1001"/>
        </w:numPr>
        <w:pStyle w:val="Compact"/>
      </w:pPr>
      <w:r>
        <w:rPr>
          <w:rStyle w:val="VerbatimChar"/>
        </w:rPr>
        <w:t xml:space="preserve">ApplyBaseRecalibrator</w:t>
      </w:r>
      <w:r>
        <w:t xml:space="preserve"> </w:t>
      </w:r>
      <w:r>
        <w:t xml:space="preserve">perform base quality recalibration.</w:t>
      </w:r>
    </w:p>
    <w:p>
      <w:pPr>
        <w:numPr>
          <w:ilvl w:val="0"/>
          <w:numId w:val="1001"/>
        </w:numPr>
        <w:pStyle w:val="Compact"/>
      </w:pPr>
      <w:r>
        <w:rPr>
          <w:rStyle w:val="VerbatimChar"/>
        </w:rPr>
        <w:t xml:space="preserve">Mutect2</w:t>
      </w:r>
      <w:r>
        <w:t xml:space="preserve"> </w:t>
      </w:r>
      <w:r>
        <w:t xml:space="preserve">performs paired somatic mutation calling.</w:t>
      </w:r>
    </w:p>
    <w:p>
      <w:pPr>
        <w:numPr>
          <w:ilvl w:val="0"/>
          <w:numId w:val="1001"/>
        </w:numPr>
        <w:pStyle w:val="Compact"/>
      </w:pPr>
      <w:r>
        <w:rPr>
          <w:rStyle w:val="VerbatimChar"/>
        </w:rPr>
        <w:t xml:space="preserve">annovar</w:t>
      </w:r>
      <w:r>
        <w:t xml:space="preserve"> </w:t>
      </w:r>
      <w:r>
        <w:t xml:space="preserve">annotates the called somatic mutations.</w:t>
      </w:r>
    </w:p>
    <w:bookmarkEnd w:id="49"/>
    <w:bookmarkStart w:id="51" w:name="workflow-testing-strategy"/>
    <w:p>
      <w:pPr>
        <w:pStyle w:val="Heading2"/>
      </w:pPr>
      <w:r>
        <w:rPr>
          <w:rStyle w:val="SectionNumber"/>
        </w:rPr>
        <w:t xml:space="preserve">2.2</w:t>
      </w:r>
      <w:r>
        <w:tab/>
      </w:r>
      <w:r>
        <w:t xml:space="preserve">Workflow testing strategy</w:t>
      </w:r>
    </w:p>
    <w:p>
      <w:pPr>
        <w:pStyle w:val="FirstParagraph"/>
      </w:pPr>
      <w:r>
        <w:t xml:space="preserve">As we build out our workflow, how do we know it is running correctly besides getting a message such as</w:t>
      </w:r>
      <w:r>
        <w:t xml:space="preserve"> </w:t>
      </w:r>
      <w:r>
        <w:t xml:space="preserve">“</w:t>
      </w:r>
      <w:r>
        <w:t xml:space="preserve">Workflow finished with status</w:t>
      </w:r>
      <w:r>
        <w:t xml:space="preserve"> </w:t>
      </w:r>
      <w:r>
        <w:t xml:space="preserve">‘</w:t>
      </w:r>
      <w:r>
        <w:t xml:space="preserve">Succeeded</w:t>
      </w:r>
      <w:r>
        <w:t xml:space="preserve">’</w:t>
      </w:r>
      <w:r>
        <w:t xml:space="preserve">”</w:t>
      </w:r>
      <w:r>
        <w:t xml:space="preserve"> </w:t>
      </w:r>
      <w:r>
        <w:t xml:space="preserve">or an exit code 0? In</w:t>
      </w:r>
      <w:r>
        <w:t xml:space="preserve"> </w:t>
      </w:r>
      <w:hyperlink r:id="rId50">
        <w:r>
          <w:rPr>
            <w:rStyle w:val="Hyperlink"/>
          </w:rPr>
          <w:t xml:space="preserve">software development</w:t>
        </w:r>
      </w:hyperlink>
      <w:r>
        <w:t xml:space="preserve">, it is essential to test your code to see whether it generates the expected output given a specified input. This principle applies into bioinformatics workflow development also:</w:t>
      </w:r>
    </w:p>
    <w:p>
      <w:pPr>
        <w:numPr>
          <w:ilvl w:val="0"/>
          <w:numId w:val="1002"/>
        </w:numPr>
      </w:pPr>
      <w:r>
        <w:t xml:space="preserve">Unit Testing: We need to incorporate tests to ensure that each task we develop is correct.</w:t>
      </w:r>
    </w:p>
    <w:p>
      <w:pPr>
        <w:numPr>
          <w:ilvl w:val="0"/>
          <w:numId w:val="1002"/>
        </w:numPr>
      </w:pPr>
      <w:r>
        <w:t xml:space="preserve">End-to-end testing: When we connect all the tasks together to form a workflow, we test that the workflow running end-to-end is correct.</w:t>
      </w:r>
    </w:p>
    <w:p>
      <w:pPr>
        <w:pStyle w:val="FirstParagraph"/>
      </w:pPr>
      <w:r>
        <w:t xml:space="preserve">Here are some guidelines for any form of testing:</w:t>
      </w:r>
    </w:p>
    <w:p>
      <w:pPr>
        <w:numPr>
          <w:ilvl w:val="0"/>
          <w:numId w:val="1003"/>
        </w:numPr>
      </w:pPr>
      <w:r>
        <w:t xml:space="preserve">The data you use for testing is representative of</w:t>
      </w:r>
      <w:r>
        <w:t xml:space="preserve"> </w:t>
      </w:r>
      <w:r>
        <w:t xml:space="preserve">“</w:t>
      </w:r>
      <w:r>
        <w:t xml:space="preserve">real</w:t>
      </w:r>
      <w:r>
        <w:t xml:space="preserve">”</w:t>
      </w:r>
      <w:r>
        <w:t xml:space="preserve"> </w:t>
      </w:r>
      <w:r>
        <w:t xml:space="preserve">data.</w:t>
      </w:r>
    </w:p>
    <w:p>
      <w:pPr>
        <w:numPr>
          <w:ilvl w:val="0"/>
          <w:numId w:val="1003"/>
        </w:numPr>
      </w:pPr>
      <w:r>
        <w:t xml:space="preserve">You have an expectation of what the resulting output is</w:t>
      </w:r>
      <w:r>
        <w:t xml:space="preserve"> </w:t>
      </w:r>
      <w:r>
        <w:rPr>
          <w:iCs/>
          <w:i/>
        </w:rPr>
        <w:t xml:space="preserve">before</w:t>
      </w:r>
      <w:r>
        <w:t xml:space="preserve"> </w:t>
      </w:r>
      <w:r>
        <w:t xml:space="preserve">you run your workflow on it. It can be as specific as a MD5 checksum, or vague such as a certain file format.</w:t>
      </w:r>
    </w:p>
    <w:p>
      <w:pPr>
        <w:numPr>
          <w:ilvl w:val="0"/>
          <w:numId w:val="1003"/>
        </w:numPr>
      </w:pPr>
      <w:r>
        <w:t xml:space="preserve">The process is quick to run, ideally in the range of just a few minutes. This often means using a small subset of actual data.</w:t>
      </w:r>
    </w:p>
    <w:p>
      <w:pPr>
        <w:numPr>
          <w:ilvl w:val="0"/>
          <w:numId w:val="1003"/>
        </w:numPr>
      </w:pPr>
      <w:r>
        <w:t xml:space="preserve">The data you use for testing is ideally open access so others can verify your workflow also.</w:t>
      </w:r>
    </w:p>
    <w:bookmarkEnd w:id="51"/>
    <w:bookmarkStart w:id="57" w:name="test-samples"/>
    <w:p>
      <w:pPr>
        <w:pStyle w:val="Heading2"/>
      </w:pPr>
      <w:r>
        <w:rPr>
          <w:rStyle w:val="SectionNumber"/>
        </w:rPr>
        <w:t xml:space="preserve">2.3</w:t>
      </w:r>
      <w:r>
        <w:tab/>
      </w:r>
      <w:r>
        <w:t xml:space="preserve">Test samples</w:t>
      </w:r>
    </w:p>
    <w:p>
      <w:pPr>
        <w:pStyle w:val="FirstParagraph"/>
      </w:pPr>
      <w:r>
        <w:t xml:space="preserve">To serve as an example we use here whole exome sequencing data from three cell lines from the</w:t>
      </w:r>
      <w:r>
        <w:t xml:space="preserve"> </w:t>
      </w:r>
      <w:hyperlink r:id="rId52">
        <w:r>
          <w:rPr>
            <w:rStyle w:val="Hyperlink"/>
          </w:rPr>
          <w:t xml:space="preserve">Cancer Cell Line Encyclopedia</w:t>
        </w:r>
      </w:hyperlink>
      <w:r>
        <w:t xml:space="preserve">.</w:t>
      </w:r>
    </w:p>
    <w:bookmarkStart w:id="53" w:name="tumor-1-hcc4006"/>
    <w:p>
      <w:pPr>
        <w:pStyle w:val="Heading3"/>
      </w:pPr>
      <w:r>
        <w:rPr>
          <w:rStyle w:val="SectionNumber"/>
        </w:rPr>
        <w:t xml:space="preserve">2.3.1</w:t>
      </w:r>
      <w:r>
        <w:tab/>
      </w:r>
      <w:r>
        <w:t xml:space="preserve">Tumor 1 : HCC4006</w:t>
      </w:r>
    </w:p>
    <w:p>
      <w:pPr>
        <w:pStyle w:val="FirstParagraph"/>
      </w:pPr>
      <w:r>
        <w:t xml:space="preserve">HCC4006 is a lung cancer cell line that has a mutation in the gene</w:t>
      </w:r>
      <w:r>
        <w:t xml:space="preserve"> </w:t>
      </w:r>
      <w:r>
        <w:rPr>
          <w:iCs/>
          <w:i/>
        </w:rPr>
        <w:t xml:space="preserve">EGFR</w:t>
      </w:r>
      <w:r>
        <w:t xml:space="preserve"> </w:t>
      </w:r>
      <w:r>
        <w:t xml:space="preserve">(Epithelial Growth Factor Receptor) a proto-oncogene. Mutations in</w:t>
      </w:r>
      <w:r>
        <w:t xml:space="preserve"> </w:t>
      </w:r>
      <w:r>
        <w:rPr>
          <w:iCs/>
          <w:i/>
        </w:rPr>
        <w:t xml:space="preserve">EGFR</w:t>
      </w:r>
      <w:r>
        <w:t xml:space="preserve"> </w:t>
      </w:r>
      <w:r>
        <w:t xml:space="preserve">result in the abnormal constitutive activation of the EGFR signaling pathway and drive cancer. In this cell-line specifically the</w:t>
      </w:r>
      <w:r>
        <w:t xml:space="preserve"> </w:t>
      </w:r>
      <w:r>
        <w:rPr>
          <w:iCs/>
          <w:i/>
        </w:rPr>
        <w:t xml:space="preserve">EGFR</w:t>
      </w:r>
      <w:r>
        <w:t xml:space="preserve"> </w:t>
      </w:r>
      <w:r>
        <w:t xml:space="preserve">mutation is an in-frame deletion in Exon 19. This mutation results in the constitutive activation of the EGFR protein and is therefore oncogenic.</w:t>
      </w:r>
    </w:p>
    <w:bookmarkEnd w:id="53"/>
    <w:bookmarkStart w:id="54" w:name="tumor-2-calu1"/>
    <w:p>
      <w:pPr>
        <w:pStyle w:val="Heading3"/>
      </w:pPr>
      <w:r>
        <w:rPr>
          <w:rStyle w:val="SectionNumber"/>
        </w:rPr>
        <w:t xml:space="preserve">2.3.2</w:t>
      </w:r>
      <w:r>
        <w:tab/>
      </w:r>
      <w:r>
        <w:t xml:space="preserve">Tumor 2 : CALU1</w:t>
      </w:r>
    </w:p>
    <w:p>
      <w:pPr>
        <w:pStyle w:val="FirstParagraph"/>
      </w:pPr>
      <w:r>
        <w:t xml:space="preserve">CALU1 is a lung cancer cell line that has a mutation in the gene</w:t>
      </w:r>
      <w:r>
        <w:t xml:space="preserve"> </w:t>
      </w:r>
      <w:r>
        <w:rPr>
          <w:iCs/>
          <w:i/>
        </w:rPr>
        <w:t xml:space="preserve">KRAS</w:t>
      </w:r>
      <w:r>
        <w:t xml:space="preserve"> </w:t>
      </w:r>
      <w:r>
        <w:t xml:space="preserve">(Kirsten rat sarcoma viral oncogene homolog) .</w:t>
      </w:r>
      <w:r>
        <w:t xml:space="preserve"> </w:t>
      </w:r>
      <w:r>
        <w:rPr>
          <w:iCs/>
          <w:i/>
        </w:rPr>
        <w:t xml:space="preserve">KRAS</w:t>
      </w:r>
      <w:r>
        <w:t xml:space="preserve"> </w:t>
      </w:r>
      <w:r>
        <w:t xml:space="preserve">is also a proto-oncogene and the most common cancer-causing mutations lock the protien in an active conformation. Constitutive activation of</w:t>
      </w:r>
      <w:r>
        <w:t xml:space="preserve"> </w:t>
      </w:r>
      <w:r>
        <w:rPr>
          <w:iCs/>
          <w:i/>
        </w:rPr>
        <w:t xml:space="preserve">KRAS</w:t>
      </w:r>
      <w:r>
        <w:t xml:space="preserve"> </w:t>
      </w:r>
      <w:r>
        <w:t xml:space="preserve">results in carcinogenesis. In this cell-line</w:t>
      </w:r>
      <w:r>
        <w:t xml:space="preserve"> </w:t>
      </w:r>
      <w:r>
        <w:rPr>
          <w:iCs/>
          <w:i/>
        </w:rPr>
        <w:t xml:space="preserve">KRAS</w:t>
      </w:r>
      <w:r>
        <w:t xml:space="preserve"> </w:t>
      </w:r>
      <w:r>
        <w:t xml:space="preserve">has a point/missense mutation resulting in the substitution of the amino acid glycine (G) with cysteine (C) at position 12 of the KRAS protein (commonly known as the KRAS G12C mutation). This mutation results in the constitutive activation of KRAS and drives carcinogenesis.</w:t>
      </w:r>
    </w:p>
    <w:bookmarkEnd w:id="54"/>
    <w:bookmarkStart w:id="55" w:name="normal-molm13"/>
    <w:p>
      <w:pPr>
        <w:pStyle w:val="Heading3"/>
      </w:pPr>
      <w:r>
        <w:rPr>
          <w:rStyle w:val="SectionNumber"/>
        </w:rPr>
        <w:t xml:space="preserve">2.3.3</w:t>
      </w:r>
      <w:r>
        <w:tab/>
      </w:r>
      <w:r>
        <w:t xml:space="preserve">Normal : MOLM13</w:t>
      </w:r>
    </w:p>
    <w:p>
      <w:pPr>
        <w:pStyle w:val="FirstParagraph"/>
      </w:pPr>
      <w:r>
        <w:t xml:space="preserve">MOLM 13 is a human leukemia cell line commonly used in research. While it is also a cancer cell line for the purposes of this workflow example we are going to consider it as a</w:t>
      </w:r>
      <w:r>
        <w:t xml:space="preserve"> </w:t>
      </w:r>
      <w:r>
        <w:t xml:space="preserve">“</w:t>
      </w:r>
      <w:r>
        <w:t xml:space="preserve">normal</w:t>
      </w:r>
      <w:r>
        <w:t xml:space="preserve">”</w:t>
      </w:r>
      <w:r>
        <w:t xml:space="preserve">. This cell line does not have mutations in</w:t>
      </w:r>
      <w:r>
        <w:t xml:space="preserve"> </w:t>
      </w:r>
      <w:r>
        <w:rPr>
          <w:iCs/>
          <w:i/>
        </w:rPr>
        <w:t xml:space="preserve">EGFR</w:t>
      </w:r>
      <w:r>
        <w:t xml:space="preserve"> </w:t>
      </w:r>
      <w:r>
        <w:t xml:space="preserve">nor in</w:t>
      </w:r>
      <w:r>
        <w:t xml:space="preserve"> </w:t>
      </w:r>
      <w:r>
        <w:rPr>
          <w:iCs/>
          <w:i/>
        </w:rPr>
        <w:t xml:space="preserve">KRAS</w:t>
      </w:r>
      <w:r>
        <w:t xml:space="preserve"> </w:t>
      </w:r>
      <w:r>
        <w:t xml:space="preserve">and therefore is a practical surrogate in lieu of a conventional normal sample</w:t>
      </w:r>
    </w:p>
    <w:bookmarkEnd w:id="55"/>
    <w:bookmarkStart w:id="56" w:name="test-data-details"/>
    <w:p>
      <w:pPr>
        <w:pStyle w:val="Heading3"/>
      </w:pPr>
      <w:r>
        <w:rPr>
          <w:rStyle w:val="SectionNumber"/>
        </w:rPr>
        <w:t xml:space="preserve">2.3.4</w:t>
      </w:r>
      <w:r>
        <w:tab/>
      </w:r>
      <w:r>
        <w:t xml:space="preserve">Test data details</w:t>
      </w:r>
    </w:p>
    <w:p>
      <w:pPr>
        <w:pStyle w:val="FirstParagraph"/>
      </w:pPr>
      <w:r>
        <w:t xml:space="preserve">Fastq files for all these three samples were derived from their respective whole exome sequencing. However for the purpose of this guide we have limited the sequencing reads to span +/- 200 bp around the mutation sites for both genes. In doing so we are able to shrink the data files for quick testing.</w:t>
      </w:r>
    </w:p>
    <w:bookmarkEnd w:id="56"/>
    <w:bookmarkEnd w:id="57"/>
    <w:bookmarkEnd w:id="58"/>
    <w:bookmarkStart w:id="79"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67" w:name="inputs"/>
    <w:p>
      <w:pPr>
        <w:pStyle w:val="Heading2"/>
      </w:pPr>
      <w:r>
        <w:rPr>
          <w:rStyle w:val="SectionNumber"/>
        </w:rPr>
        <w:t xml:space="preserve">3.1</w:t>
      </w:r>
      <w:r>
        <w:tab/>
      </w:r>
      <w:r>
        <w:t xml:space="preserve">Inputs</w:t>
      </w:r>
    </w:p>
    <w:p>
      <w:pPr>
        <w:pStyle w:val="FirstParagraph"/>
      </w:pPr>
      <w:r>
        <w:t xml:space="preserve">The inputs of a task are the files and/or variables you will passing into your task’s command section. Typically, you will want to include at least one File 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 bwa mem in particular to take us from fastq to sam. bwa mem requires a lot of index files, which we will also need to input. This can be done via an array, but for now we’ll list everything separately to make sure nothing is being left out.</w:t>
      </w:r>
    </w:p>
    <w:p>
      <w:pPr>
        <w:pStyle w:val="BodyText"/>
      </w:pPr>
      <w:r>
        <w:t xml:space="preserve">We also want to define a default value for</w:t>
      </w:r>
      <w:r>
        <w:t xml:space="preserve"> </w:t>
      </w:r>
      <w:r>
        <w:rPr>
          <w:rStyle w:val="VerbatimChar"/>
        </w:rPr>
        <w:t xml:space="preserve">threads</w:t>
      </w:r>
      <w:r>
        <w:t xml:space="preserve"> </w:t>
      </w:r>
      <w:r>
        <w:t xml:space="preserve">so that someone who does not know much about threading can still use the workflow. We want to use this workflow on human data, so we’ll go a little high for the default number of threads and set it to sixteen. In WDL, we do this by declaring</w:t>
      </w:r>
      <w:r>
        <w:t xml:space="preserve"> </w:t>
      </w:r>
      <w:r>
        <w:rPr>
          <w:rStyle w:val="VerbatimChar"/>
        </w:rPr>
        <w:t xml:space="preserve">Int threads = 16</w:t>
      </w:r>
      <w:r>
        <w:t xml:space="preserve">. Make sure to put this in the task (or workflow) inputs section – if you put it elsewhere, that variable cannot be changed from its default value, so it will always be 16.</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options</w:t>
      </w:r>
      <w:r>
        <w:br/>
      </w:r>
      <w:r>
        <w:rPr>
          <w:rStyle w:val="VerbatimChar"/>
        </w:rPr>
        <w:t xml:space="preserve">    Int threads = 16</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60"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59">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You could, for example, call a bioinformatics tool and then reprocess the outputs in the same WDL task.</w:t>
      </w:r>
    </w:p>
    <w:p>
      <w:pPr>
        <w:pStyle w:val="BodyText"/>
      </w:pPr>
      <w:r>
        <w:t xml:space="preserve">Within the command section, we refer to those variables using</w:t>
      </w:r>
      <w:r>
        <w:t xml:space="preserve"> </w:t>
      </w:r>
      <w:r>
        <w:rPr>
          <w:rStyle w:val="VerbatimChar"/>
        </w:rPr>
        <w:t xml:space="preserve">~{this}</w:t>
      </w:r>
      <w:r>
        <w:t xml:space="preserve"> </w:t>
      </w:r>
      <w:r>
        <w:t xml:space="preserve">syntax. For instance, if the user sets</w:t>
      </w:r>
      <w:r>
        <w:t xml:space="preserve"> </w:t>
      </w:r>
      <w:r>
        <w:rPr>
          <w:rStyle w:val="VerbatimChar"/>
        </w:rPr>
        <w:t xml:space="preserve">threads</w:t>
      </w:r>
      <w:r>
        <w:t xml:space="preserve"> </w:t>
      </w:r>
      <w:r>
        <w:t xml:space="preserve">to 8, then the</w:t>
      </w:r>
      <w:r>
        <w:t xml:space="preserve"> </w:t>
      </w:r>
      <w:r>
        <w:rPr>
          <w:rStyle w:val="VerbatimChar"/>
        </w:rPr>
        <w:t xml:space="preserve">-t ~{threads}</w:t>
      </w:r>
      <w:r>
        <w:t xml:space="preserve"> </w:t>
      </w:r>
      <w:r>
        <w:t xml:space="preserve">part of the command section below will be interpreted as</w:t>
      </w:r>
      <w:r>
        <w:t xml:space="preserve"> </w:t>
      </w:r>
      <w:r>
        <w:rPr>
          <w:rStyle w:val="VerbatimChar"/>
        </w:rPr>
        <w:t xml:space="preserve">-t 8</w:t>
      </w:r>
      <w:r>
        <w:t xml:space="preserve">.</w:t>
      </w:r>
    </w:p>
    <w:p>
      <w:pPr>
        <w:pStyle w:val="BodyText"/>
      </w:pPr>
      <w:r>
        <w:t xml:space="preserve">A WDL task’s input variables are generally referred to in the command section using a tilde (~) and curly braces, using heredoc syntax.</w:t>
      </w:r>
    </w:p>
    <w:p>
      <w:pPr>
        <w:pStyle w:val="BodyText"/>
      </w:pPr>
      <w:r>
        <w:t xml:space="preserve">Why we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variabls, like so:</w:t>
      </w:r>
    </w:p>
    <w:p>
      <w:pPr>
        <w:pStyle w:val="SourceCode"/>
      </w:pPr>
      <w:r>
        <w:rPr>
          <w:rStyle w:val="VerbatimChar"/>
        </w:rPr>
        <w:t xml:space="preserve">task cowsay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cowsay -t "~{some_string}"</w:t>
      </w:r>
      <w:r>
        <w:br/>
      </w:r>
      <w:r>
        <w:rPr>
          <w:rStyle w:val="VerbatimChar"/>
        </w:rPr>
        <w:t xml:space="preserve">  &gt;&gt;&gt;</w:t>
      </w:r>
      <w:r>
        <w:br/>
      </w:r>
      <w:r>
        <w:rPr>
          <w:rStyle w:val="VerbatimChar"/>
        </w:rPr>
        <w:t xml:space="preserve">}</w:t>
      </w:r>
    </w:p>
    <w:p>
      <w:pPr>
        <w:pStyle w:val="FirstParagraph"/>
      </w:pPr>
      <w:r>
        <w:t xml:space="preserve">Why we put quotation marks around a String or File variables in Commands.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 = 16</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~{threads}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 Unfortunately, even on backends that can provide the necessary computing power, it is quite likely this task will not run as expected. This is because of how inputs work in WDL – or, more specifically, how input files get localized when working with WDL.</w:t>
      </w:r>
    </w:p>
    <w:bookmarkEnd w:id="60"/>
    <w:bookmarkStart w:id="65"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61">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 bwa mem is a great example of the type of command where this sort of thing can go haywire without proper planning, due to the program making an assumption about some of your input files. Specifically, bwa mem 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62">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63">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 Move all of the input files directly into the working directory.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bwa task itself. We can no longer directly pass in</w:t>
      </w:r>
      <w:r>
        <w:t xml:space="preserve"> </w:t>
      </w:r>
      <w:r>
        <w:rPr>
          <w:rStyle w:val="VerbatimChar"/>
        </w:rPr>
        <w:t xml:space="preserve">~{ref_fasta}</w:t>
      </w:r>
      <w:r>
        <w:t xml:space="preserve"> </w:t>
      </w:r>
      <w:r>
        <w:t xml:space="preserve">or any of the other files we mved into the working directory, because those variables will point to a non-existent file in a now-empty input directory. There are several ways to solve this problem:</w:t>
      </w:r>
    </w:p>
    <w:p>
      <w:pPr>
        <w:numPr>
          <w:ilvl w:val="0"/>
          <w:numId w:val="1004"/>
        </w:numPr>
      </w:pPr>
      <w:r>
        <w:t xml:space="preserve">Assuming the filename of an input is constant, which might be a safe assumption for reference files</w:t>
      </w:r>
    </w:p>
    <w:p>
      <w:pPr>
        <w:numPr>
          <w:ilvl w:val="0"/>
          <w:numId w:val="1004"/>
        </w:numPr>
      </w:pPr>
      <w:r>
        <w:t xml:space="preserve">Using the bash built-in basename function</w:t>
      </w:r>
    </w:p>
    <w:p>
      <w:pPr>
        <w:numPr>
          <w:ilvl w:val="0"/>
          <w:numId w:val="1004"/>
        </w:numPr>
      </w:pPr>
      <w:r>
        <w:t xml:space="preserve">Using the WDL built-in basename() 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64">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65"/>
    <w:bookmarkStart w:id="66"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 private variables.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 basename() is a built-in WDL function that acts like bash's basename</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w:t>
      </w:r>
    </w:p>
    <w:bookmarkEnd w:id="66"/>
    <w:bookmarkEnd w:id="67"/>
    <w:bookmarkStart w:id="74"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 bwa mem 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68">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5"/>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5"/>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5"/>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 appendix,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69">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 Be aware that as of February 2024, Cromwell does not support WDL 1.1.</w:t>
      </w:r>
    </w:p>
    <w:bookmarkStart w:id="73"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6"/>
        </w:numPr>
      </w:pPr>
      <w:r>
        <w:t xml:space="preserve">Some software is difficult to install or compile on certain systems</w:t>
      </w:r>
    </w:p>
    <w:p>
      <w:pPr>
        <w:numPr>
          <w:ilvl w:val="0"/>
          <w:numId w:val="1006"/>
        </w:numPr>
      </w:pPr>
      <w:r>
        <w:t xml:space="preserve">Some programs have conflicting dependencies</w:t>
      </w:r>
    </w:p>
    <w:p>
      <w:pPr>
        <w:numPr>
          <w:ilvl w:val="0"/>
          <w:numId w:val="1006"/>
        </w:numPr>
      </w:pPr>
      <w:r>
        <w:t xml:space="preserve">You may not want to directly install software on your system to prevent it from breaking existing software</w:t>
      </w:r>
    </w:p>
    <w:p>
      <w:pPr>
        <w:numPr>
          <w:ilvl w:val="0"/>
          <w:numId w:val="1006"/>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 Docker image, which packages installed software in a special filesystem. This is one of the main features of a Docker image – because a Docker image packages the software you need, you can skip much of the installation and dependency issues associated with using new software, and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 and the official Docker GUI is called Docker Desktop.</w:t>
      </w:r>
    </w:p>
    <w:p>
      <w:pPr>
        <w:pStyle w:val="BodyText"/>
      </w:pPr>
      <w:r>
        <w:t xml:space="preserve">More information on finding and developing Docker images.</w:t>
      </w:r>
      <w:r>
        <w:t xml:space="preserve"> </w:t>
      </w:r>
    </w:p>
    <w:p>
      <w:pPr>
        <w:pStyle w:val="BodyText"/>
      </w:pPr>
      <w:r>
        <w:t xml:space="preserve">Although you will generally need to be able to run Docker in order to run WDLs, you do not need to know how to create Dockerfiles – plaintext files which compile Docker images when run via</w:t>
      </w:r>
      <w:r>
        <w:t xml:space="preserve"> </w:t>
      </w:r>
      <w:r>
        <w:rPr>
          <w:rStyle w:val="VerbatimChar"/>
        </w:rPr>
        <w:t xml:space="preserve">docker build</w:t>
      </w:r>
      <w:r>
        <w:t xml:space="preserve"> </w:t>
      </w:r>
      <w:r>
        <w:t xml:space="preserve">– to write your own WDLs. Most popular bioinformatic software packages already have ready-to-use Docker images available, which you can typically find on</w:t>
      </w:r>
      <w:r>
        <w:t xml:space="preserve"> </w:t>
      </w:r>
      <w:hyperlink r:id="rId70">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71">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72">
        <w:r>
          <w:rPr>
            <w:rStyle w:val="Hyperlink"/>
          </w:rPr>
          <w:t xml:space="preserve">Docker’s official curriculum</w:t>
        </w:r>
      </w:hyperlink>
      <w:r>
        <w:t xml:space="preserve">.</w:t>
      </w:r>
    </w:p>
    <w:bookmarkEnd w:id="73"/>
    <w:bookmarkEnd w:id="74"/>
    <w:bookmarkStart w:id="75"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outputs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 bwa mem task, one way to write the output section would be as follows:</w:t>
      </w:r>
    </w:p>
    <w:p>
      <w:pPr>
        <w:pStyle w:val="SourceCode"/>
      </w:pP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analysisReadyBam = base_file_name + ".aligned.bam"</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analysisReadyBam = "some_folder/~{base_file_name}.aligned.bam"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 glob() 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75"/>
    <w:bookmarkStart w:id="76" w:name="the-whole-task"/>
    <w:p>
      <w:pPr>
        <w:pStyle w:val="Heading2"/>
      </w:pPr>
      <w:r>
        <w:rPr>
          <w:rStyle w:val="SectionNumber"/>
        </w:rPr>
        <w:t xml:space="preserve">3.4</w:t>
      </w:r>
      <w:r>
        <w:tab/>
      </w:r>
      <w:r>
        <w:t xml:space="preserve">The whole task</w:t>
      </w:r>
    </w:p>
    <w:p>
      <w:pPr>
        <w:pStyle w:val="FirstParagraph"/>
      </w:pPr>
      <w:r>
        <w:t xml:space="preserve">We’ve now designed a bwa mem task that can run on essentially any backend that supports WDL and can handle the hardware requirements. Issues involving bwa mem 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r>
        <w:br/>
      </w:r>
      <w:r>
        <w:rPr>
          <w:rStyle w:val="VerbatimChar"/>
        </w:rPr>
        <w:t xml:space="preserve">}</w:t>
      </w:r>
    </w:p>
    <w:bookmarkEnd w:id="76"/>
    <w:bookmarkStart w:id="77"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p>
      <w:pPr>
        <w:pStyle w:val="SourceCode"/>
      </w:pPr>
      <w:r>
        <w:rPr>
          <w:rStyle w:val="VerbatimChar"/>
        </w:rPr>
        <w:t xml:space="preserve">version 1.0</w:t>
      </w:r>
      <w:r>
        <w:br/>
      </w:r>
      <w:r>
        <w:br/>
      </w:r>
      <w:r>
        <w:rPr>
          <w:rStyle w:val="VerbatimChar"/>
        </w:rPr>
        <w:t xml:space="preserve">workflow minidata_test_alignment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#Optional BwaMem threading variable</w:t>
      </w:r>
      <w:r>
        <w:br/>
      </w:r>
      <w:r>
        <w:rPr>
          <w:rStyle w:val="VerbatimChar"/>
        </w:rPr>
        <w:t xml:space="preserve">    Int? bwa_mem_threads</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threads = bwa_mem_threads</w:t>
      </w:r>
      <w:r>
        <w:br/>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w:t>
      </w:r>
      <w:r>
        <w:br/>
      </w:r>
      <w:r>
        <w:br/>
      </w:r>
      <w:r>
        <w:rPr>
          <w:rStyle w:val="VerbatimChar"/>
        </w:rPr>
        <w:t xml:space="preserve">  parameter_meta {</w:t>
      </w:r>
      <w:r>
        <w:br/>
      </w:r>
      <w:r>
        <w:rPr>
          <w:rStyle w:val="VerbatimChar"/>
        </w:rPr>
        <w:t xml:space="preserve">    sampleFastq: "Sample .fastq (expects Illumina)"</w:t>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w:t>
      </w:r>
      <w:r>
        <w:br/>
      </w:r>
      <w:r>
        <w:rPr>
          <w:rStyle w:val="VerbatimChar"/>
        </w:rPr>
        <w:t xml:space="preserve"># End workflow</w:t>
      </w:r>
      <w:r>
        <w:br/>
      </w:r>
      <w:r>
        <w:rPr>
          <w:rStyle w:val="VerbatimChar"/>
        </w:rPr>
        <w:t xml:space="preserve">}</w:t>
      </w:r>
      <w:r>
        <w:br/>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r>
        <w:br/>
      </w:r>
      <w:r>
        <w:rPr>
          <w:rStyle w:val="VerbatimChar"/>
        </w:rPr>
        <w:t xml:space="preserve">}</w:t>
      </w:r>
    </w:p>
    <w:bookmarkEnd w:id="77"/>
    <w:bookmarkStart w:id="78"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bookmarkEnd w:id="78"/>
    <w:bookmarkEnd w:id="79"/>
    <w:bookmarkStart w:id="91" w:name="X8aa8a063872fe884dca0f56d1b9dc18b4631a3c"/>
    <w:p>
      <w:pPr>
        <w:pStyle w:val="Heading1"/>
      </w:pPr>
      <w:r>
        <w:rPr>
          <w:rStyle w:val="SectionNumber"/>
        </w:rPr>
        <w:t xml:space="preserve">4</w:t>
      </w:r>
      <w:r>
        <w:tab/>
      </w:r>
      <w:r>
        <w:t xml:space="preserve">Connecting multiple tasks together in a linear chain</w:t>
      </w:r>
    </w:p>
    <w:p>
      <w:pPr>
        <w:pStyle w:val="FirstParagraph"/>
      </w:pPr>
      <w:r>
        <w:t xml:space="preserve">Now that you have a first task in a workflow up and running, the next step is to continue building out the workflow as described in our Workflow Plan:</w:t>
      </w:r>
    </w:p>
    <w:p>
      <w:pPr>
        <w:numPr>
          <w:ilvl w:val="0"/>
          <w:numId w:val="1007"/>
        </w:numPr>
        <w:pStyle w:val="Compact"/>
      </w:pPr>
      <w:r>
        <w:rPr>
          <w:rStyle w:val="VerbatimChar"/>
        </w:rPr>
        <w:t xml:space="preserve">BwaMem</w:t>
      </w:r>
      <w:r>
        <w:t xml:space="preserve"> </w:t>
      </w:r>
      <w:r>
        <w:t xml:space="preserve">aligns the samples to the reference genome.</w:t>
      </w:r>
    </w:p>
    <w:p>
      <w:pPr>
        <w:numPr>
          <w:ilvl w:val="0"/>
          <w:numId w:val="1007"/>
        </w:numPr>
        <w:pStyle w:val="Compact"/>
      </w:pPr>
      <w:r>
        <w:rPr>
          <w:rStyle w:val="VerbatimChar"/>
        </w:rPr>
        <w:t xml:space="preserve">MarkDuplicates</w:t>
      </w:r>
      <w:r>
        <w:t xml:space="preserve"> </w:t>
      </w:r>
      <w:r>
        <w:t xml:space="preserve">marks PCR duplicates.</w:t>
      </w:r>
    </w:p>
    <w:p>
      <w:pPr>
        <w:numPr>
          <w:ilvl w:val="0"/>
          <w:numId w:val="1007"/>
        </w:numPr>
        <w:pStyle w:val="Compact"/>
      </w:pPr>
      <w:r>
        <w:rPr>
          <w:rStyle w:val="VerbatimChar"/>
        </w:rPr>
        <w:t xml:space="preserve">ApplyBaseRecalibrator</w:t>
      </w:r>
      <w:r>
        <w:t xml:space="preserve"> </w:t>
      </w:r>
      <w:r>
        <w:t xml:space="preserve">applies base recalibration.</w:t>
      </w:r>
    </w:p>
    <w:p>
      <w:pPr>
        <w:numPr>
          <w:ilvl w:val="0"/>
          <w:numId w:val="1007"/>
        </w:numPr>
        <w:pStyle w:val="Compact"/>
      </w:pPr>
      <w:r>
        <w:rPr>
          <w:rStyle w:val="VerbatimChar"/>
        </w:rPr>
        <w:t xml:space="preserve">Mutect2</w:t>
      </w:r>
      <w:r>
        <w:t xml:space="preserve"> </w:t>
      </w:r>
      <w:r>
        <w:t xml:space="preserve">performs somatic mutation calling. For this current iteration, we start with</w:t>
      </w:r>
      <w:r>
        <w:t xml:space="preserve"> </w:t>
      </w:r>
      <w:r>
        <w:rPr>
          <w:rStyle w:val="VerbatimChar"/>
        </w:rPr>
        <w:t xml:space="preserve">Mutect2TumorOnly</w:t>
      </w:r>
      <w:r>
        <w:t xml:space="preserve"> </w:t>
      </w:r>
      <w:r>
        <w:t xml:space="preserve">which only uses the tumor sample.</w:t>
      </w:r>
    </w:p>
    <w:p>
      <w:pPr>
        <w:numPr>
          <w:ilvl w:val="0"/>
          <w:numId w:val="1007"/>
        </w:numPr>
        <w:pStyle w:val="Compact"/>
      </w:pPr>
      <w:r>
        <w:rPr>
          <w:rStyle w:val="VerbatimChar"/>
        </w:rPr>
        <w:t xml:space="preserve">annovar</w:t>
      </w:r>
      <w:r>
        <w:t xml:space="preserve"> </w:t>
      </w:r>
      <w:r>
        <w:t xml:space="preserve">annotates the called somatic mutations.</w:t>
      </w:r>
    </w:p>
    <w:p>
      <w:pPr>
        <w:pStyle w:val="FirstParagraph"/>
      </w:pPr>
      <w:r>
        <w:t xml:space="preserve">We do this via a</w:t>
      </w:r>
      <w:r>
        <w:t xml:space="preserve"> </w:t>
      </w:r>
      <w:r>
        <w:rPr>
          <w:bCs/>
          <w:b/>
        </w:rPr>
        <w:t xml:space="preserve">linear chain</w:t>
      </w:r>
      <w:r>
        <w:t xml:space="preserve">, in which we feed the output of one task to the input of the next task. Let’s see how to build a linear chain in a workflow.</w:t>
      </w:r>
    </w:p>
    <w:bookmarkStart w:id="82" w:name="X96e005ae70f0de94ddfe55e1fe2492029de2a22"/>
    <w:p>
      <w:pPr>
        <w:pStyle w:val="Heading2"/>
      </w:pPr>
      <w:r>
        <w:rPr>
          <w:rStyle w:val="SectionNumber"/>
        </w:rPr>
        <w:t xml:space="preserve">4.1</w:t>
      </w:r>
      <w:r>
        <w:tab/>
      </w:r>
      <w:r>
        <w:t xml:space="preserve">How to connect tasks together in a workflow</w:t>
      </w:r>
    </w:p>
    <w:p>
      <w:pPr>
        <w:pStyle w:val="FirstParagraph"/>
      </w:pPr>
      <w:r>
        <w:t xml:space="preserve">We can easily connect tasks together because of the following:</w:t>
      </w:r>
      <w:r>
        <w:t xml:space="preserve"> </w:t>
      </w:r>
      <w:r>
        <w:rPr>
          <w:iCs/>
          <w:i/>
        </w:rPr>
        <w:t xml:space="preserve">The output variables of a task can be accessed at the workflow level as inputs for the subsequent task.</w:t>
      </w:r>
    </w:p>
    <w:p>
      <w:pPr>
        <w:pStyle w:val="BodyText"/>
      </w:pPr>
      <w:r>
        <w:t xml:space="preserve">For instance, let’s see the output of our</w:t>
      </w:r>
      <w:r>
        <w:t xml:space="preserve"> </w:t>
      </w:r>
      <w:r>
        <w:rPr>
          <w:rStyle w:val="VerbatimChar"/>
        </w:rPr>
        <w:t xml:space="preserve">BwaMem</w:t>
      </w:r>
      <w:r>
        <w:t xml:space="preserve"> </w:t>
      </w:r>
      <w:r>
        <w:t xml:space="preserve">task.</w:t>
      </w:r>
    </w:p>
    <w:p>
      <w:pPr>
        <w:pStyle w:val="SourceCode"/>
      </w:pPr>
      <w:r>
        <w:rPr>
          <w:rStyle w:val="VerbatimChar"/>
        </w:rPr>
        <w:t xml:space="preserve">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The File variables</w:t>
      </w:r>
      <w:r>
        <w:t xml:space="preserve"> </w:t>
      </w:r>
      <w:r>
        <w:rPr>
          <w:rStyle w:val="VerbatimChar"/>
        </w:rPr>
        <w:t xml:space="preserve">analysisReadyBam</w:t>
      </w:r>
      <w:r>
        <w:t xml:space="preserve"> </w:t>
      </w:r>
      <w:r>
        <w:t xml:space="preserve">and</w:t>
      </w:r>
      <w:r>
        <w:t xml:space="preserve"> </w:t>
      </w:r>
      <w:r>
        <w:rPr>
          <w:rStyle w:val="VerbatimChar"/>
        </w:rPr>
        <w:t xml:space="preserve">analysisReadySorted</w:t>
      </w:r>
      <w:r>
        <w:t xml:space="preserve"> </w:t>
      </w:r>
      <w:r>
        <w:t xml:space="preserve">can now be accessed anywhere in the workflow block after the</w:t>
      </w:r>
      <w:r>
        <w:t xml:space="preserve"> </w:t>
      </w:r>
      <w:r>
        <w:rPr>
          <w:rStyle w:val="VerbatimChar"/>
        </w:rPr>
        <w:t xml:space="preserve">BwaMem</w:t>
      </w:r>
      <w:r>
        <w:t xml:space="preserve"> </w:t>
      </w:r>
      <w:r>
        <w:t xml:space="preserve">task as</w:t>
      </w:r>
      <w:r>
        <w:t xml:space="preserve"> </w:t>
      </w:r>
      <w:r>
        <w:rPr>
          <w:rStyle w:val="VerbatimChar"/>
        </w:rPr>
        <w:t xml:space="preserve">BwaMem.analysisReadyBam</w:t>
      </w:r>
      <w:r>
        <w:t xml:space="preserve"> </w:t>
      </w:r>
      <w:r>
        <w:t xml:space="preserve">and</w:t>
      </w:r>
      <w:r>
        <w:t xml:space="preserve"> </w:t>
      </w:r>
      <w:r>
        <w:rPr>
          <w:rStyle w:val="VerbatimChar"/>
        </w:rPr>
        <w:t xml:space="preserve">BwaMem.analysisReadySorted</w:t>
      </w:r>
      <w:r>
        <w:t xml:space="preserve">, respectively. Therefore, when we call the</w:t>
      </w:r>
      <w:r>
        <w:t xml:space="preserve"> </w:t>
      </w:r>
      <w:r>
        <w:rPr>
          <w:rStyle w:val="VerbatimChar"/>
        </w:rPr>
        <w:t xml:space="preserve">MarkDuplicates</w:t>
      </w:r>
      <w:r>
        <w:t xml:space="preserve"> </w:t>
      </w:r>
      <w:r>
        <w:t xml:space="preserve">task, we can pass it the input</w:t>
      </w:r>
      <w:r>
        <w:t xml:space="preserve"> </w:t>
      </w:r>
      <w:r>
        <w:rPr>
          <w:rStyle w:val="VerbatimChar"/>
        </w:rPr>
        <w:t xml:space="preserve">BwaMem.analysisReadySorted</w:t>
      </w:r>
      <w:r>
        <w:t xml:space="preserve"> </w:t>
      </w:r>
      <w:r>
        <w:t xml:space="preserve">from the</w:t>
      </w:r>
      <w:r>
        <w:t xml:space="preserve"> </w:t>
      </w:r>
      <w:r>
        <w:rPr>
          <w:rStyle w:val="VerbatimChar"/>
        </w:rPr>
        <w:t xml:space="preserve">BwaMem</w:t>
      </w:r>
      <w:r>
        <w:t xml:space="preserve"> </w:t>
      </w:r>
      <w:r>
        <w:t xml:space="preserve">task:</w:t>
      </w:r>
    </w:p>
    <w:p>
      <w:pPr>
        <w:pStyle w:val="SourceCode"/>
      </w:pP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rPr>
          <w:rStyle w:val="VerbatimChar"/>
        </w:rPr>
        <w:t xml:space="preserve">}</w:t>
      </w:r>
    </w:p>
    <w:p>
      <w:pPr>
        <w:pStyle w:val="FirstParagraph"/>
      </w:pPr>
      <w:r>
        <w:t xml:space="preserve">Resources:</w:t>
      </w:r>
    </w:p>
    <w:p>
      <w:pPr>
        <w:pStyle w:val="BodyText"/>
      </w:pPr>
      <w:r>
        <w:t xml:space="preserve">For a basic introduction to linear chain, see</w:t>
      </w:r>
      <w:r>
        <w:t xml:space="preserve"> </w:t>
      </w:r>
      <w:hyperlink r:id="rId80">
        <w:r>
          <w:rPr>
            <w:rStyle w:val="Hyperlink"/>
          </w:rPr>
          <w:t xml:space="preserve">OpenWDL Docs</w:t>
        </w:r>
      </w:hyperlink>
      <w:r>
        <w:t xml:space="preserve">’ introduction.</w:t>
      </w:r>
    </w:p>
    <w:p>
      <w:pPr>
        <w:pStyle w:val="BodyText"/>
      </w:pPr>
      <w:r>
        <w:t xml:space="preserve">To see other examples of linear chain and variations, see</w:t>
      </w:r>
      <w:r>
        <w:t xml:space="preserve"> </w:t>
      </w:r>
      <w:hyperlink r:id="rId81">
        <w:r>
          <w:rPr>
            <w:rStyle w:val="Hyperlink"/>
          </w:rPr>
          <w:t xml:space="preserve">OpenWDL Docs</w:t>
        </w:r>
      </w:hyperlink>
      <w:r>
        <w:t xml:space="preserve">’s section on workflow plumbing.</w:t>
      </w:r>
    </w:p>
    <w:bookmarkEnd w:id="82"/>
    <w:bookmarkStart w:id="89" w:name="writing-markduplicates-task"/>
    <w:p>
      <w:pPr>
        <w:pStyle w:val="Heading2"/>
      </w:pPr>
      <w:r>
        <w:rPr>
          <w:rStyle w:val="SectionNumber"/>
        </w:rPr>
        <w:t xml:space="preserve">4.2</w:t>
      </w:r>
      <w:r>
        <w:tab/>
      </w:r>
      <w:r>
        <w:t xml:space="preserve">Writing</w:t>
      </w:r>
      <w:r>
        <w:t xml:space="preserve"> </w:t>
      </w:r>
      <w:r>
        <w:rPr>
          <w:rStyle w:val="VerbatimChar"/>
        </w:rPr>
        <w:t xml:space="preserve">MarkDuplicates</w:t>
      </w:r>
      <w:r>
        <w:t xml:space="preserve"> </w:t>
      </w:r>
      <w:r>
        <w:t xml:space="preserve">task</w:t>
      </w:r>
    </w:p>
    <w:p>
      <w:pPr>
        <w:pStyle w:val="FirstParagraph"/>
      </w:pPr>
      <w:r>
        <w:t xml:space="preserve">Of course, the task</w:t>
      </w:r>
      <w:r>
        <w:t xml:space="preserve"> </w:t>
      </w:r>
      <w:r>
        <w:rPr>
          <w:rStyle w:val="VerbatimChar"/>
        </w:rPr>
        <w:t xml:space="preserve">MarkDuplicates</w:t>
      </w:r>
      <w:r>
        <w:t xml:space="preserve"> </w:t>
      </w:r>
      <w:r>
        <w:t xml:space="preserve">hasn’t been written yet! Let’s go through it together:</w:t>
      </w:r>
    </w:p>
    <w:bookmarkStart w:id="83" w:name="input"/>
    <w:p>
      <w:pPr>
        <w:pStyle w:val="Heading3"/>
      </w:pPr>
      <w:r>
        <w:rPr>
          <w:rStyle w:val="SectionNumber"/>
        </w:rPr>
        <w:t xml:space="preserve">4.2.1</w:t>
      </w:r>
      <w:r>
        <w:tab/>
      </w:r>
      <w:r>
        <w:t xml:space="preserve">Input</w:t>
      </w:r>
    </w:p>
    <w:p>
      <w:pPr>
        <w:pStyle w:val="FirstParagraph"/>
      </w:pPr>
      <w:r>
        <w:t xml:space="preserve">The task takes an input bam file that has been aligned to the reference genome. It needs to be a File</w:t>
      </w:r>
      <w:r>
        <w:t xml:space="preserve"> </w:t>
      </w:r>
      <w:r>
        <w:rPr>
          <w:rStyle w:val="VerbatimChar"/>
        </w:rPr>
        <w:t xml:space="preserve">input_bam</w:t>
      </w:r>
      <w:r>
        <w:t xml:space="preserve"> </w:t>
      </w:r>
      <w:r>
        <w:t xml:space="preserve">based on how we introduced it in the workflow above. That is easy to write up:</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w:t>
      </w:r>
    </w:p>
    <w:bookmarkEnd w:id="83"/>
    <w:bookmarkStart w:id="84" w:name="private-variables-in-the-task"/>
    <w:p>
      <w:pPr>
        <w:pStyle w:val="Heading3"/>
      </w:pPr>
      <w:r>
        <w:rPr>
          <w:rStyle w:val="SectionNumber"/>
        </w:rPr>
        <w:t xml:space="preserve">4.2.2</w:t>
      </w:r>
      <w:r>
        <w:tab/>
      </w:r>
      <w:r>
        <w:t xml:space="preserve">Private variables in the task</w:t>
      </w:r>
    </w:p>
    <w:p>
      <w:pPr>
        <w:pStyle w:val="FirstParagraph"/>
      </w:pPr>
      <w:r>
        <w:t xml:space="preserve">Similar to the</w:t>
      </w:r>
      <w:r>
        <w:t xml:space="preserve"> </w:t>
      </w:r>
      <w:r>
        <w:rPr>
          <w:rStyle w:val="VerbatimChar"/>
        </w:rPr>
        <w:t xml:space="preserve">BwaMem</w:t>
      </w:r>
      <w:r>
        <w:t xml:space="preserve"> </w:t>
      </w:r>
      <w:r>
        <w:t xml:space="preserve">task, we will name our output files based on the base name of the original input file in the workflow. Therefore, it makes sense to create a private String variable</w:t>
      </w:r>
      <w:r>
        <w:t xml:space="preserve"> </w:t>
      </w:r>
      <w:r>
        <w:rPr>
          <w:rStyle w:val="VerbatimChar"/>
        </w:rPr>
        <w:t xml:space="preserve">base_file_name</w:t>
      </w:r>
      <w:r>
        <w:t xml:space="preserve"> </w:t>
      </w:r>
      <w:r>
        <w:t xml:space="preserve">that contains this base name of</w:t>
      </w:r>
      <w:r>
        <w:t xml:space="preserve"> </w:t>
      </w:r>
      <w:r>
        <w:rPr>
          <w:rStyle w:val="VerbatimChar"/>
        </w:rPr>
        <w:t xml:space="preserve">input_bam</w:t>
      </w:r>
      <w:r>
        <w:t xml:space="preserve">. We will use</w:t>
      </w:r>
      <w:r>
        <w:t xml:space="preserve"> </w:t>
      </w:r>
      <w:r>
        <w:rPr>
          <w:rStyle w:val="VerbatimChar"/>
        </w:rPr>
        <w:t xml:space="preserve">base_file_name</w:t>
      </w:r>
      <w:r>
        <w:t xml:space="preserve"> </w:t>
      </w:r>
      <w:r>
        <w:t xml:space="preserve">in the Command section to specify the output bam and metrics files.</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  String base_file_name = basename(input_bam, ".sorted_query_aligned.bam")</w:t>
      </w:r>
      <w:r>
        <w:br/>
      </w:r>
      <w:r>
        <w:rPr>
          <w:rStyle w:val="VerbatimChar"/>
        </w:rPr>
        <w:t xml:space="preserve">}</w:t>
      </w:r>
    </w:p>
    <w:bookmarkEnd w:id="84"/>
    <w:bookmarkStart w:id="85" w:name="command"/>
    <w:p>
      <w:pPr>
        <w:pStyle w:val="Heading3"/>
      </w:pPr>
      <w:r>
        <w:rPr>
          <w:rStyle w:val="SectionNumber"/>
        </w:rPr>
        <w:t xml:space="preserve">4.2.3</w:t>
      </w:r>
      <w:r>
        <w:tab/>
      </w:r>
      <w:r>
        <w:t xml:space="preserve">Command</w:t>
      </w:r>
    </w:p>
    <w:p>
      <w:pPr>
        <w:pStyle w:val="FirstParagraph"/>
      </w:pPr>
      <w:r>
        <w:t xml:space="preserve">As we have been doing all along, we refer to any defined variables from the input or private variables using ~{this} syntax.</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w:t>
      </w:r>
    </w:p>
    <w:bookmarkEnd w:id="85"/>
    <w:bookmarkStart w:id="86" w:name="runtime-and-output"/>
    <w:p>
      <w:pPr>
        <w:pStyle w:val="Heading3"/>
      </w:pPr>
      <w:r>
        <w:rPr>
          <w:rStyle w:val="SectionNumber"/>
        </w:rPr>
        <w:t xml:space="preserve">4.2.4</w:t>
      </w:r>
      <w:r>
        <w:tab/>
      </w:r>
      <w:r>
        <w:t xml:space="preserve">Runtime and Output</w:t>
      </w:r>
    </w:p>
    <w:p>
      <w:pPr>
        <w:pStyle w:val="FirstParagraph"/>
      </w:pPr>
      <w:r>
        <w:t xml:space="preserve">We specify a different Docker image that contains the GATK software, and the relevant computing needs. We also specify three different output files, two of which are specified in the command section, and the third is a bam index file that is automatically created by the command section.</w:t>
      </w:r>
    </w:p>
    <w:p>
      <w:pPr>
        <w:pStyle w:val="BodyText"/>
      </w:pPr>
      <w:r>
        <w:t xml:space="preserve">Below is the task all together. It has a form very similar to our first task</w:t>
      </w:r>
      <w:r>
        <w:t xml:space="preserve"> </w:t>
      </w:r>
      <w:r>
        <w:rPr>
          <w:rStyle w:val="VerbatimChar"/>
        </w:rPr>
        <w:t xml:space="preserve">BwaMem</w:t>
      </w:r>
      <w:r>
        <w:t xml:space="preserve">.</w:t>
      </w:r>
    </w:p>
    <w:p>
      <w:pPr>
        <w:pStyle w:val="SourceCode"/>
      </w:pPr>
      <w:r>
        <w:rPr>
          <w:rStyle w:val="VerbatimChar"/>
        </w:rPr>
        <w:t xml:space="preserve"> 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"~{base_file_name}.duplicate_metrics"</w:t>
      </w:r>
      <w:r>
        <w:br/>
      </w:r>
      <w:r>
        <w:rPr>
          <w:rStyle w:val="VerbatimChar"/>
        </w:rPr>
        <w:t xml:space="preserve">  }</w:t>
      </w:r>
      <w:r>
        <w:br/>
      </w:r>
      <w:r>
        <w:rPr>
          <w:rStyle w:val="VerbatimChar"/>
        </w:rPr>
        <w:t xml:space="preserve">}</w:t>
      </w:r>
    </w:p>
    <w:bookmarkEnd w:id="86"/>
    <w:bookmarkStart w:id="88" w:name="testing-the-workflow"/>
    <w:p>
      <w:pPr>
        <w:pStyle w:val="Heading3"/>
      </w:pPr>
      <w:r>
        <w:rPr>
          <w:rStyle w:val="SectionNumber"/>
        </w:rPr>
        <w:t xml:space="preserve">4.2.5</w:t>
      </w:r>
      <w:r>
        <w:tab/>
      </w:r>
      <w:r>
        <w:t xml:space="preserve">Testing the workflow</w:t>
      </w:r>
    </w:p>
    <w:p>
      <w:pPr>
        <w:pStyle w:val="FirstParagraph"/>
      </w:pPr>
      <w:r>
        <w:t xml:space="preserve">As before, when you add a new task to the workflow, you should always test that it works on your test sample. To check that</w:t>
      </w:r>
      <w:r>
        <w:t xml:space="preserve"> </w:t>
      </w:r>
      <w:r>
        <w:rPr>
          <w:rStyle w:val="VerbatimChar"/>
        </w:rPr>
        <w:t xml:space="preserve">MarkDuplicates</w:t>
      </w:r>
      <w:r>
        <w:t xml:space="preserve"> </w:t>
      </w:r>
      <w:r>
        <w:t xml:space="preserve">is indeed marking PCR duplicates, you could check for the presence of the</w:t>
      </w:r>
      <w:r>
        <w:t xml:space="preserve"> </w:t>
      </w:r>
      <w:hyperlink r:id="rId87">
        <w:r>
          <w:rPr>
            <w:rStyle w:val="Hyperlink"/>
          </w:rPr>
          <w:t xml:space="preserve">PCR duplicate flag in reads</w:t>
        </w:r>
      </w:hyperlink>
      <w:r>
        <w:t xml:space="preserve">, which has a decimal value of 1024 in the SAM Flags Field.</w:t>
      </w:r>
    </w:p>
    <w:bookmarkEnd w:id="88"/>
    <w:bookmarkEnd w:id="89"/>
    <w:bookmarkStart w:id="90" w:name="the-rest-of-the-linear-chain-workflow"/>
    <w:p>
      <w:pPr>
        <w:pStyle w:val="Heading2"/>
      </w:pPr>
      <w:r>
        <w:rPr>
          <w:rStyle w:val="SectionNumber"/>
        </w:rPr>
        <w:t xml:space="preserve">4.3</w:t>
      </w:r>
      <w:r>
        <w:tab/>
      </w:r>
      <w:r>
        <w:t xml:space="preserve">The rest of the linear chain workflow</w:t>
      </w:r>
    </w:p>
    <w:p>
      <w:pPr>
        <w:pStyle w:val="FirstParagraph"/>
      </w:pPr>
      <w:r>
        <w:t xml:space="preserve">We build out the rest of the tasks in a very similar fashion. Tasks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both have files that need to be localized, but otherwise all the tasks have a very similar form as</w:t>
      </w:r>
      <w:r>
        <w:t xml:space="preserve"> </w:t>
      </w:r>
      <w:r>
        <w:rPr>
          <w:rStyle w:val="VerbatimChar"/>
        </w:rPr>
        <w:t xml:space="preserve">BwaMem</w:t>
      </w:r>
      <w:r>
        <w:t xml:space="preserve"> </w:t>
      </w:r>
      <w:r>
        <w:t xml:space="preserve">and</w:t>
      </w:r>
      <w:r>
        <w:t xml:space="preserve"> </w:t>
      </w:r>
      <w:r>
        <w:rPr>
          <w:rStyle w:val="VerbatimChar"/>
        </w:rPr>
        <w:t xml:space="preserve">MarkDuplicates</w:t>
      </w:r>
      <w:r>
        <w:t xml:space="preserve">. For this current iteration, we use only the tumor sample for mutation calling. In the following chapters, we will use additional WDL features to make use of tumor and normal samples for mutation calling.</w:t>
      </w:r>
    </w:p>
    <w:p>
      <w:pPr>
        <w:pStyle w:val="SourceCode"/>
      </w:pPr>
      <w:r>
        <w:rPr>
          <w:rStyle w:val="VerbatimChar"/>
        </w:rPr>
        <w:t xml:space="preserve">version 1.0</w:t>
      </w:r>
      <w:r>
        <w:br/>
      </w:r>
      <w:r>
        <w:br/>
      </w: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String ref_name</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90"/>
    <w:bookmarkEnd w:id="91"/>
    <w:bookmarkStart w:id="94" w:name="organizing-variables-via-structs"/>
    <w:p>
      <w:pPr>
        <w:pStyle w:val="Heading1"/>
      </w:pPr>
      <w:r>
        <w:rPr>
          <w:rStyle w:val="SectionNumber"/>
        </w:rPr>
        <w:t xml:space="preserve">5</w:t>
      </w:r>
      <w:r>
        <w:tab/>
      </w:r>
      <w:r>
        <w:t xml:space="preserve">Organizing variables via Structs</w:t>
      </w:r>
    </w:p>
    <w:p>
      <w:pPr>
        <w:pStyle w:val="FirstParagraph"/>
      </w:pPr>
      <w:r>
        <w:t xml:space="preserve">In our workflow so far, we see that certain variables are always used together, even for different tasks. For example, variables related to the reference genome are always used for the same purpose and passed on to tasks in almost the same way. This leads to quite a bit of coding redundancy, as when we write down the large set of variables related to the reference genome as task inputs, we are just thinking about one entity. We don’t make distinctions of the reference genome files until the task body itself.</w:t>
      </w:r>
    </w:p>
    <w:p>
      <w:pPr>
        <w:pStyle w:val="BodyText"/>
      </w:pPr>
      <w:r>
        <w:t xml:space="preserve">To improve code organization and readability, we can package all variables related to the reference genome into a compound data structure called a</w:t>
      </w:r>
      <w:r>
        <w:t xml:space="preserve"> </w:t>
      </w:r>
      <w:r>
        <w:rPr>
          <w:bCs/>
          <w:b/>
        </w:rPr>
        <w:t xml:space="preserve">struct</w:t>
      </w:r>
      <w:r>
        <w:t xml:space="preserve">. With a struct variable, we can refer all the packaged variables as one single variable, and also refer to specific variables within the struct without losing any information.</w:t>
      </w:r>
      <w:r>
        <w:t xml:space="preserve"> </w:t>
      </w:r>
      <w:hyperlink r:id="rId92">
        <w:r>
          <w:rPr>
            <w:rStyle w:val="Hyperlink"/>
          </w:rPr>
          <w:t xml:space="preserve">OpenWDL Docs</w:t>
        </w:r>
      </w:hyperlink>
      <w:r>
        <w:t xml:space="preserve"> </w:t>
      </w:r>
      <w:r>
        <w:t xml:space="preserve">also has an excellent introduction and examples on structs.</w:t>
      </w:r>
    </w:p>
    <w:p>
      <w:pPr>
        <w:pStyle w:val="BodyText"/>
      </w:pPr>
      <w:r>
        <w:t xml:space="preserve">To define a struct, we must declare it outside of a</w:t>
      </w:r>
      <w:r>
        <w:t xml:space="preserve"> </w:t>
      </w:r>
      <w:r>
        <w:rPr>
          <w:rStyle w:val="VerbatimChar"/>
        </w:rPr>
        <w:t xml:space="preserve">workflow</w:t>
      </w:r>
      <w:r>
        <w:t xml:space="preserve"> </w:t>
      </w:r>
      <w:r>
        <w:t xml:space="preserve">and</w:t>
      </w:r>
      <w:r>
        <w:t xml:space="preserve"> </w:t>
      </w:r>
      <w:r>
        <w:rPr>
          <w:rStyle w:val="VerbatimChar"/>
        </w:rPr>
        <w:t xml:space="preserve">task</w:t>
      </w:r>
      <w:r>
        <w:t xml:space="preserve">:</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w:t>
      </w:r>
    </w:p>
    <w:p>
      <w:pPr>
        <w:pStyle w:val="FirstParagraph"/>
      </w:pPr>
      <w:r>
        <w:t xml:space="preserve">The</w:t>
      </w:r>
      <w:r>
        <w:t xml:space="preserve"> </w:t>
      </w:r>
      <w:r>
        <w:rPr>
          <w:rStyle w:val="VerbatimChar"/>
        </w:rPr>
        <w:t xml:space="preserve">referenceGenome</w:t>
      </w:r>
      <w:r>
        <w:t xml:space="preserve"> </w:t>
      </w:r>
      <w:r>
        <w:t xml:space="preserve">struct contains all the variables related to the reference genome, but values cannot be defined here. The struct definition merely lays the skeleton components of the data structure, but contains no actual values.</w:t>
      </w:r>
    </w:p>
    <w:p>
      <w:pPr>
        <w:pStyle w:val="BodyText"/>
      </w:pPr>
      <w:r>
        <w:t xml:space="preserve">In our workflow inputs, we remove all of the</w:t>
      </w:r>
      <w:r>
        <w:t xml:space="preserve"> </w:t>
      </w:r>
      <w:r>
        <w:rPr>
          <w:rStyle w:val="VerbatimChar"/>
        </w:rPr>
        <w:t xml:space="preserve">File</w:t>
      </w:r>
      <w:r>
        <w:t xml:space="preserve"> </w:t>
      </w:r>
      <w:r>
        <w:t xml:space="preserve">variables associated with reference genome definitions, but keep anything that isn’t related to the reference genome, such as</w:t>
      </w:r>
      <w:r>
        <w:t xml:space="preserve"> </w:t>
      </w:r>
      <w:r>
        <w:rPr>
          <w:rStyle w:val="VerbatimChar"/>
        </w:rPr>
        <w:t xml:space="preserve">sampleFastq</w:t>
      </w:r>
      <w:r>
        <w:t xml:space="preserve">. We instead declare a</w:t>
      </w:r>
      <w:r>
        <w:t xml:space="preserve"> </w:t>
      </w:r>
      <w:r>
        <w:rPr>
          <w:rStyle w:val="VerbatimChar"/>
        </w:rPr>
        <w:t xml:space="preserve">referenceGenome</w:t>
      </w:r>
      <w:r>
        <w:t xml:space="preserve"> </w:t>
      </w:r>
      <w:r>
        <w:t xml:space="preserve">struct variable called</w:t>
      </w:r>
      <w:r>
        <w:t xml:space="preserve"> </w:t>
      </w:r>
      <w:r>
        <w:rPr>
          <w:rStyle w:val="VerbatimChar"/>
        </w:rPr>
        <w:t xml:space="preserve">refGenome</w:t>
      </w:r>
      <w:r>
        <w:t xml:space="preserve"> </w:t>
      </w:r>
      <w:r>
        <w:t xml:space="preserve">via</w:t>
      </w:r>
      <w:r>
        <w:t xml:space="preserve"> </w:t>
      </w:r>
      <w:r>
        <w:rPr>
          <w:rStyle w:val="VerbatimChar"/>
        </w:rPr>
        <w:t xml:space="preserve">referenceGenome refGenome</w:t>
      </w:r>
      <w:r>
        <w:t xml:space="preserve">. We can access the variables within a struct by the following syntax:</w:t>
      </w:r>
      <w:r>
        <w:t xml:space="preserve"> </w:t>
      </w:r>
      <w:r>
        <w:rPr>
          <w:rStyle w:val="VerbatimChar"/>
        </w:rPr>
        <w:t xml:space="preserve">structVar.varName</w:t>
      </w:r>
      <w:r>
        <w:t xml:space="preserve">, such as</w:t>
      </w:r>
      <w:r>
        <w:t xml:space="preserve"> </w:t>
      </w:r>
      <w:r>
        <w:rPr>
          <w:rStyle w:val="VerbatimChar"/>
        </w:rPr>
        <w:t xml:space="preserve">refGenome.ref_name</w:t>
      </w:r>
      <w:r>
        <w:t xml:space="preserve">. The</w:t>
      </w:r>
      <w:r>
        <w:t xml:space="preserve"> </w:t>
      </w:r>
      <w:hyperlink r:id="rId93">
        <w:r>
          <w:rPr>
            <w:rStyle w:val="Hyperlink"/>
          </w:rPr>
          <w:t xml:space="preserve">WDL spec</w:t>
        </w:r>
      </w:hyperlink>
      <w:r>
        <w:t xml:space="preserve"> </w:t>
      </w:r>
      <w:r>
        <w:t xml:space="preserve">has more information on how to define and use structs.</w:t>
      </w:r>
    </w:p>
    <w:p>
      <w:pPr>
        <w:pStyle w:val="BodyText"/>
      </w:pPr>
      <w:r>
        <w:t xml:space="preserve">To give values to</w:t>
      </w:r>
      <w:r>
        <w:t xml:space="preserve"> </w:t>
      </w:r>
      <w:r>
        <w:rPr>
          <w:rStyle w:val="VerbatimChar"/>
        </w:rPr>
        <w:t xml:space="preserve">refGenome</w:t>
      </w:r>
      <w:r>
        <w:t xml:space="preserve">, we need to modify our JSON metadata file. We define the</w:t>
      </w:r>
      <w:r>
        <w:t xml:space="preserve"> </w:t>
      </w:r>
      <w:r>
        <w:rPr>
          <w:rStyle w:val="VerbatimChar"/>
        </w:rPr>
        <w:t xml:space="preserve">refGenome</w:t>
      </w:r>
      <w:r>
        <w:t xml:space="preserve"> </w:t>
      </w:r>
      <w:r>
        <w:t xml:space="preserve">variable in a nested structure that corresponds to the</w:t>
      </w:r>
      <w:r>
        <w:t xml:space="preserve"> </w:t>
      </w:r>
      <w:r>
        <w:rPr>
          <w:rStyle w:val="VerbatimChar"/>
        </w:rPr>
        <w:t xml:space="preserve">referenceGenome</w:t>
      </w:r>
      <w:r>
        <w:t xml:space="preserve"> </w:t>
      </w:r>
      <w:r>
        <w:t xml:space="preserve">struct. Let’s take a look:</w:t>
      </w:r>
    </w:p>
    <w:p>
      <w:pPr>
        <w:pStyle w:val="SourceCode"/>
      </w:pPr>
      <w:r>
        <w:rPr>
          <w:rStyle w:val="VerbatimChar"/>
        </w:rPr>
        <w:t xml:space="preserve">{</w:t>
      </w:r>
      <w:r>
        <w:br/>
      </w:r>
      <w:r>
        <w:rPr>
          <w:rStyle w:val="VerbatimChar"/>
        </w:rPr>
        <w:t xml:space="preserve">  "minidata_mutation_calling_v1.refGenome":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"minidata_mutation_calling_v1.dbSNP_vcf_index": "/fh/fast/paguirigan_a/pub/ReferenceDataSets/genome_data/human/hg19/dbsnp_138.b37.vcf.gz.tbi",</w:t>
      </w:r>
      <w:r>
        <w:br/>
      </w:r>
      <w:r>
        <w:rPr>
          <w:rStyle w:val="VerbatimChar"/>
        </w:rPr>
        <w:t xml:space="preserve">  ...</w:t>
      </w:r>
      <w:r>
        <w:br/>
      </w:r>
      <w:r>
        <w:rPr>
          <w:rStyle w:val="VerbatimChar"/>
        </w:rPr>
        <w:t xml:space="preserve">}</w:t>
      </w:r>
    </w:p>
    <w:p>
      <w:pPr>
        <w:pStyle w:val="FirstParagraph"/>
      </w:pPr>
      <w:r>
        <w:t xml:space="preserve">Now</w:t>
      </w:r>
      <w:r>
        <w:t xml:space="preserve"> </w:t>
      </w:r>
      <w:r>
        <w:rPr>
          <w:rStyle w:val="VerbatimChar"/>
        </w:rPr>
        <w:t xml:space="preserve">refGenome</w:t>
      </w:r>
      <w:r>
        <w:t xml:space="preserve"> </w:t>
      </w:r>
      <w:r>
        <w:t xml:space="preserve">has all the values it needs for our tasks.</w:t>
      </w:r>
    </w:p>
    <w:p>
      <w:pPr>
        <w:pStyle w:val="BodyText"/>
      </w:pPr>
      <w:r>
        <w:t xml:space="preserve">In addition, we have replaced all the reference genome inputs in call</w:t>
      </w:r>
      <w:r>
        <w:t xml:space="preserve"> </w:t>
      </w:r>
      <w:r>
        <w:rPr>
          <w:rStyle w:val="VerbatimChar"/>
        </w:rPr>
        <w:t xml:space="preserve">BwaMem</w:t>
      </w:r>
      <w:r>
        <w:t xml:space="preserve"> </w:t>
      </w:r>
      <w:r>
        <w:t xml:space="preserve">with</w:t>
      </w:r>
      <w:r>
        <w:t xml:space="preserve"> </w:t>
      </w:r>
      <w:r>
        <w:rPr>
          <w:rStyle w:val="VerbatimChar"/>
        </w:rPr>
        <w:t xml:space="preserve">refGenome</w:t>
      </w:r>
      <w:r>
        <w:t xml:space="preserve"> </w:t>
      </w:r>
      <w:r>
        <w:t xml:space="preserve">in order to pass information to a task via structs.</w:t>
      </w:r>
    </w:p>
    <w:p>
      <w:pPr>
        <w:pStyle w:val="BodyText"/>
      </w:pPr>
      <w:r>
        <w:t xml:space="preserve">Within the</w:t>
      </w:r>
      <w:r>
        <w:t xml:space="preserve"> </w:t>
      </w:r>
      <w:r>
        <w:rPr>
          <w:rStyle w:val="VerbatimChar"/>
        </w:rPr>
        <w:t xml:space="preserve">BwaMem</w:t>
      </w:r>
      <w:r>
        <w:t xml:space="preserve"> </w:t>
      </w:r>
      <w:r>
        <w:t xml:space="preserve">task, we must refer to variables inside the struct, such as</w:t>
      </w:r>
      <w:r>
        <w:t xml:space="preserve"> </w:t>
      </w:r>
      <w:r>
        <w:rPr>
          <w:rStyle w:val="VerbatimChar"/>
        </w:rPr>
        <w:t xml:space="preserve">refGenome.ref_name</w:t>
      </w:r>
      <w:r>
        <w:t xml:space="preserve"> </w:t>
      </w:r>
      <w:r>
        <w:t xml:space="preserve">(which has a value of</w:t>
      </w:r>
      <w:r>
        <w:t xml:space="preserve"> </w:t>
      </w:r>
      <w:r>
        <w:t xml:space="preserve">“</w:t>
      </w:r>
      <w:r>
        <w:t xml:space="preserve">hg19</w:t>
      </w:r>
      <w:r>
        <w:t xml:space="preserve">”</w:t>
      </w:r>
      <w:r>
        <w:t xml:space="preserve"> </w:t>
      </w:r>
      <w:r>
        <w:t xml:space="preserve">using this JSON metadata):</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p>
    <w:p>
      <w:pPr>
        <w:pStyle w:val="FirstParagraph"/>
      </w:pPr>
      <w:r>
        <w:t xml:space="preserve">Other tasks in the workflow, such as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also make use of the reference genome, so we pass</w:t>
      </w:r>
      <w:r>
        <w:t xml:space="preserve"> </w:t>
      </w:r>
      <w:r>
        <w:rPr>
          <w:rStyle w:val="VerbatimChar"/>
        </w:rPr>
        <w:t xml:space="preserve">refGenome</w:t>
      </w:r>
      <w:r>
        <w:t xml:space="preserve"> </w:t>
      </w:r>
      <w:r>
        <w:t xml:space="preserve">to it. The final task</w:t>
      </w:r>
      <w:r>
        <w:t xml:space="preserve"> </w:t>
      </w:r>
      <w:r>
        <w:rPr>
          <w:rStyle w:val="VerbatimChar"/>
        </w:rPr>
        <w:t xml:space="preserve">annovar</w:t>
      </w:r>
      <w:r>
        <w:t xml:space="preserve"> </w:t>
      </w:r>
      <w:r>
        <w:t xml:space="preserve">only requires the reference genome name, and none of the files in the</w:t>
      </w:r>
      <w:r>
        <w:t xml:space="preserve"> </w:t>
      </w:r>
      <w:r>
        <w:rPr>
          <w:rStyle w:val="VerbatimChar"/>
        </w:rPr>
        <w:t xml:space="preserve">referenceGenome</w:t>
      </w:r>
      <w:r>
        <w:t xml:space="preserve"> </w:t>
      </w:r>
      <w:r>
        <w:t xml:space="preserve">struct. We make a stylistic choice to pass only</w:t>
      </w:r>
      <w:r>
        <w:t xml:space="preserve"> </w:t>
      </w:r>
      <w:r>
        <w:rPr>
          <w:rStyle w:val="VerbatimChar"/>
        </w:rPr>
        <w:t xml:space="preserve">refGenome.ref_name</w:t>
      </w:r>
      <w:r>
        <w:t xml:space="preserve"> </w:t>
      </w:r>
      <w:r>
        <w:t xml:space="preserve">to the input of</w:t>
      </w:r>
      <w:r>
        <w:t xml:space="preserve"> </w:t>
      </w:r>
      <w:r>
        <w:rPr>
          <w:rStyle w:val="VerbatimChar"/>
        </w:rPr>
        <w:t xml:space="preserve">annovar</w:t>
      </w:r>
      <w:r>
        <w:t xml:space="preserve"> </w:t>
      </w:r>
      <w:r>
        <w:t xml:space="preserve">task call, as the task doesn’t need the full information of the struct. This stylistic choice is based on the principle of passing on the minimally needed information for a modular piece of code to run, which makes the task</w:t>
      </w:r>
      <w:r>
        <w:t xml:space="preserve"> </w:t>
      </w:r>
      <w:r>
        <w:rPr>
          <w:rStyle w:val="VerbatimChar"/>
        </w:rPr>
        <w:t xml:space="preserve">annovar</w:t>
      </w:r>
      <w:r>
        <w:t xml:space="preserve"> </w:t>
      </w:r>
      <w:r>
        <w:t xml:space="preserve">depend on the minimal amount of inputs. This will also save us time and disk space by not having to localize several gigabytes of reference files into the Docker container that</w:t>
      </w:r>
      <w:r>
        <w:t xml:space="preserve"> </w:t>
      </w:r>
      <w:r>
        <w:rPr>
          <w:rStyle w:val="VerbatimChar"/>
        </w:rPr>
        <w:t xml:space="preserve">annovar</w:t>
      </w:r>
      <w:r>
        <w:t xml:space="preserve"> </w:t>
      </w:r>
      <w:r>
        <w:t xml:space="preserve">will be running in.</w:t>
      </w:r>
    </w:p>
    <w:p>
      <w:pPr>
        <w:pStyle w:val="SourceCode"/>
      </w:pP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p>
    <w:p>
      <w:pPr>
        <w:pStyle w:val="FirstParagraph"/>
      </w:pPr>
      <w:r>
        <w:t xml:space="preserve">Putting everything together in the workflow:</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File af_only_gnomad</w:t>
      </w:r>
      <w:r>
        <w:br/>
      </w:r>
      <w:r>
        <w:rPr>
          <w:rStyle w:val="VerbatimChar"/>
        </w:rPr>
        <w:t xml:space="preserve">    File af_only_gnomad_index</w:t>
      </w:r>
      <w:r>
        <w:br/>
      </w:r>
      <w:r>
        <w:rPr>
          <w:rStyle w:val="VerbatimChar"/>
        </w:rPr>
        <w:t xml:space="preserve">    </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 (not SPARK, for some reason that does something weird)</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94"/>
    <w:bookmarkStart w:id="102" w:name="about-the-authors"/>
    <w:p>
      <w:pPr>
        <w:pStyle w:val="Heading1"/>
      </w:pPr>
      <w:r>
        <w:t xml:space="preserve">About the Authors</w:t>
      </w:r>
    </w:p>
    <w:p>
      <w:pPr>
        <w:pStyle w:val="FirstParagraph"/>
      </w:pPr>
      <w:r>
        <w:t xml:space="preserve">These credits are based on our</w:t>
      </w:r>
      <w:r>
        <w:t xml:space="preserve"> </w:t>
      </w:r>
      <w:hyperlink r:id="rId9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9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97">
              <w:r>
                <w:rPr>
                  <w:rStyle w:val="Hyperlink"/>
                </w:rPr>
                <w:t xml:space="preserve">Candace Savonen</w:t>
              </w:r>
            </w:hyperlink>
            <w:r>
              <w:t xml:space="preserve">,</w:t>
            </w:r>
            <w:r>
              <w:t xml:space="preserve"> </w:t>
            </w:r>
            <w:hyperlink r:id="rId98">
              <w:r>
                <w:rPr>
                  <w:rStyle w:val="Hyperlink"/>
                </w:rPr>
                <w:t xml:space="preserve">Carrie Wright</w:t>
              </w:r>
            </w:hyperlink>
            <w:r>
              <w:t xml:space="preserve">,</w:t>
            </w:r>
            <w:r>
              <w:t xml:space="preserve"> </w:t>
            </w:r>
            <w:hyperlink r:id="rId9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9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98">
              <w:r>
                <w:rPr>
                  <w:rStyle w:val="Hyperlink"/>
                </w:rPr>
                <w:t xml:space="preserve">Carrie Wright</w:t>
              </w:r>
            </w:hyperlink>
            <w:r>
              <w:t xml:space="preserve">,</w:t>
            </w:r>
            <w:r>
              <w:t xml:space="preserve"> </w:t>
            </w:r>
            <w:hyperlink r:id="rId99">
              <w:r>
                <w:rPr>
                  <w:rStyle w:val="Hyperlink"/>
                </w:rPr>
                <w:t xml:space="preserve">Ava Hoffman</w:t>
              </w:r>
            </w:hyperlink>
            <w:r>
              <w:t xml:space="preserve">,</w:t>
            </w:r>
            <w:r>
              <w:t xml:space="preserve"> </w:t>
            </w:r>
            <w:hyperlink r:id="rId97">
              <w:r>
                <w:rPr>
                  <w:rStyle w:val="Hyperlink"/>
                </w:rPr>
                <w:t xml:space="preserve">Candace Savonen</w:t>
              </w:r>
            </w:hyperlink>
          </w:p>
        </w:tc>
      </w:tr>
      <w:tr>
        <w:tc>
          <w:tcPr/>
          <w:p>
            <w:pPr>
              <w:pStyle w:val="Compact"/>
              <w:jc w:val="left"/>
            </w:pPr>
            <w:r>
              <w:t xml:space="preserve">Package Developers (</w:t>
            </w:r>
            <w:hyperlink r:id="rId100">
              <w:r>
                <w:rPr>
                  <w:rStyle w:val="Hyperlink"/>
                </w:rPr>
                <w:t xml:space="preserve">ottrpal</w:t>
              </w:r>
            </w:hyperlink>
            <w:r>
              <w:t xml:space="preserve">)</w:t>
            </w:r>
            <w:r>
              <w:t xml:space="preserve"> </w:t>
            </w:r>
            <w:hyperlink r:id="rId97">
              <w:r>
                <w:rPr>
                  <w:rStyle w:val="Hyperlink"/>
                </w:rPr>
                <w:t xml:space="preserve">Candace Savonen</w:t>
              </w:r>
            </w:hyperlink>
            <w:r>
              <w:t xml:space="preserve">,</w:t>
            </w:r>
            <w:r>
              <w:t xml:space="preserve"> </w:t>
            </w:r>
            <w:hyperlink r:id="rId101">
              <w:r>
                <w:rPr>
                  <w:rStyle w:val="Hyperlink"/>
                </w:rPr>
                <w:t xml:space="preserve">John Muschelli</w:t>
              </w:r>
            </w:hyperlink>
            <w:r>
              <w:t xml:space="preserve">,</w:t>
            </w:r>
            <w:r>
              <w:t xml:space="preserve"> </w:t>
            </w:r>
            <w:hyperlink r:id="rId9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2024-02-28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2"/>
    <w:bookmarkStart w:id="103" w:name="references"/>
    <w:p>
      <w:pPr>
        <w:pStyle w:val="Heading1"/>
      </w:pPr>
      <w:r>
        <w:rPr>
          <w:rStyle w:val="SectionNumber"/>
        </w:rPr>
        <w:t xml:space="preserve">6</w:t>
      </w:r>
      <w:r>
        <w:tab/>
      </w:r>
      <w:r>
        <w:t xml:space="preserve">References</w:t>
      </w:r>
    </w:p>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hyperlink" Id="rId48" Target="assets/WDL_101_Course.png" TargetMode="External" /><Relationship Type="http://schemas.openxmlformats.org/officeDocument/2006/relationships/hyperlink" Id="rId98" Target="https://carriewright11.github.io/" TargetMode="External" /><Relationship Type="http://schemas.openxmlformats.org/officeDocument/2006/relationships/hyperlink" Id="rId72" Target="https://docker-curriculum.com/#introduction" TargetMode="External" /><Relationship Type="http://schemas.openxmlformats.org/officeDocument/2006/relationships/hyperlink" Id="rId71" Target="https://docs.docker.com/develop/develop-images/dockerfile_best-practices/" TargetMode="External" /><Relationship Type="http://schemas.openxmlformats.org/officeDocument/2006/relationships/hyperlink" Id="rId33" Target="https://docs.docker.com/engine/install/" TargetMode="External" /><Relationship Type="http://schemas.openxmlformats.org/officeDocument/2006/relationships/hyperlink" Id="rId32" Target="https://docs.docker.com/get-docker/" TargetMode="External" /><Relationship Type="http://schemas.openxmlformats.org/officeDocument/2006/relationships/hyperlink" Id="rId34" Target="https://docs.dockstore.org/en/stable/advanced-topics/docker-alternatives.html" TargetMode="External" /><Relationship Type="http://schemas.openxmlformats.org/officeDocument/2006/relationships/hyperlink" Id="rId35" Target="https://docs.dockstore.org/en/stable/getting-started/getting-started-with-docker.html?highlight=engine#where-can-i-run-docker" TargetMode="External" /><Relationship Type="http://schemas.openxmlformats.org/officeDocument/2006/relationships/hyperlink" Id="rId80" Target="https://docs.openwdl.org/en/latest/WDL/Linear_chaining/" TargetMode="External" /><Relationship Type="http://schemas.openxmlformats.org/officeDocument/2006/relationships/hyperlink" Id="rId81" Target="https://docs.openwdl.org/en/latest/WDL/add_plumbing/" TargetMode="External" /><Relationship Type="http://schemas.openxmlformats.org/officeDocument/2006/relationships/hyperlink" Id="rId22" Target="https://docs.openwdl.org/en/stable/" TargetMode="External" /><Relationship Type="http://schemas.openxmlformats.org/officeDocument/2006/relationships/hyperlink" Id="rId28" Target="https://docs.openwdl.org/en/stable/WDL/Base_structure/" TargetMode="External" /><Relationship Type="http://schemas.openxmlformats.org/officeDocument/2006/relationships/hyperlink" Id="rId64" Target="https://docs.openwdl.org/en/stable/WDL/basename/" TargetMode="External" /><Relationship Type="http://schemas.openxmlformats.org/officeDocument/2006/relationships/hyperlink" Id="rId92" Target="https://docs.openwdl.org/en/stable/WDL/using_structs/" TargetMode="External" /><Relationship Type="http://schemas.openxmlformats.org/officeDocument/2006/relationships/hyperlink" Id="rId26" Target="https://docs.openwdl.org/en/stable/WDL/variable_types/" TargetMode="External" /><Relationship Type="http://schemas.openxmlformats.org/officeDocument/2006/relationships/hyperlink" Id="rId87" Target="https://gatk.broadinstitute.org/hc/en-us/articles/360051306171-MarkDuplicates-Picard" TargetMode="External" /><Relationship Type="http://schemas.openxmlformats.org/officeDocument/2006/relationships/hyperlink" Id="rId63" Target="https://github.com/brentp/goleft/blob/fa6b00d20d1f73a068ffbab49a5769d173cae56d/covstats/covstats.go#L239" TargetMode="External" /><Relationship Type="http://schemas.openxmlformats.org/officeDocument/2006/relationships/hyperlink" Id="rId62" Target="https://github.com/brentp/goleft/tree/master/covstats" TargetMode="External" /><Relationship Type="http://schemas.openxmlformats.org/officeDocument/2006/relationships/hyperlink" Id="rId38" Target="https://github.com/chanzuckerberg/miniwdl" TargetMode="External" /><Relationship Type="http://schemas.openxmlformats.org/officeDocument/2006/relationships/hyperlink" Id="rId31" Target="https://github.com/dockstore/dockstore/issues/5135" TargetMode="External" /><Relationship Type="http://schemas.openxmlformats.org/officeDocument/2006/relationships/hyperlink" Id="rId100"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68" Target="https://github.com/openwdl/wdl/blob/main/versions/1.0/SPEC.md#runtime-section" TargetMode="External" /><Relationship Type="http://schemas.openxmlformats.org/officeDocument/2006/relationships/hyperlink" Id="rId93" Target="https://github.com/openwdl/wdl/blob/main/versions/1.0/SPEC.md#struct-definition" TargetMode="External" /><Relationship Type="http://schemas.openxmlformats.org/officeDocument/2006/relationships/hyperlink" Id="rId69" Target="https://github.com/openwdl/wdl/blob/main/versions/1.1/SPEC.md#runtime-section" TargetMode="External" /><Relationship Type="http://schemas.openxmlformats.org/officeDocument/2006/relationships/hyperlink" Id="rId70" Target="https://hub.docker.com/search?q=" TargetMode="External" /><Relationship Type="http://schemas.openxmlformats.org/officeDocument/2006/relationships/hyperlink" Id="rId101" Target="https://johnmuschelli.com/" TargetMode="External" /><Relationship Type="http://schemas.openxmlformats.org/officeDocument/2006/relationships/hyperlink" Id="rId29" Target="https://jsonlint.com/" TargetMode="External" /><Relationship Type="http://schemas.openxmlformats.org/officeDocument/2006/relationships/hyperlink" Id="rId52" Target="https://pubmed.ncbi.nlm.nih.gov/31068700/" TargetMode="External" /><Relationship Type="http://schemas.openxmlformats.org/officeDocument/2006/relationships/hyperlink" Id="rId59" Target="https://tldp.org/LDP/abs/html/intandnonint.html" TargetMode="External" /><Relationship Type="http://schemas.openxmlformats.org/officeDocument/2006/relationships/hyperlink" Id="rId50" Target="https://www.atlassian.com/continuous-delivery/software-testing" TargetMode="External" /><Relationship Type="http://schemas.openxmlformats.org/officeDocument/2006/relationships/hyperlink" Id="rId99" Target="https://www.avahoffman.com/" TargetMode="External" /><Relationship Type="http://schemas.openxmlformats.org/officeDocument/2006/relationships/hyperlink" Id="rId97" Target="https://www.cansavvy.com/" TargetMode="External" /><Relationship Type="http://schemas.openxmlformats.org/officeDocument/2006/relationships/hyperlink" Id="rId61" Target="https://www.ibm.com/docs/en/zos/3.1.0?topic=directories-working-directory" TargetMode="External" /><Relationship Type="http://schemas.openxmlformats.org/officeDocument/2006/relationships/hyperlink" Id="rId95" Target="https://www.ottrproject.org/more_features.html#giving-credits-to-contributors" TargetMode="External" /><Relationship Type="http://schemas.openxmlformats.org/officeDocument/2006/relationships/hyperlink" Id="rId37" Target="https://www.python.org/downloads/" TargetMode="External" /><Relationship Type="http://schemas.openxmlformats.org/officeDocument/2006/relationships/hyperlink" Id="rId9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48" Target="assets/WDL_101_Course.png" TargetMode="External" /><Relationship Type="http://schemas.openxmlformats.org/officeDocument/2006/relationships/hyperlink" Id="rId98" Target="https://carriewright11.github.io/" TargetMode="External" /><Relationship Type="http://schemas.openxmlformats.org/officeDocument/2006/relationships/hyperlink" Id="rId72" Target="https://docker-curriculum.com/#introduction" TargetMode="External" /><Relationship Type="http://schemas.openxmlformats.org/officeDocument/2006/relationships/hyperlink" Id="rId71" Target="https://docs.docker.com/develop/develop-images/dockerfile_best-practices/" TargetMode="External" /><Relationship Type="http://schemas.openxmlformats.org/officeDocument/2006/relationships/hyperlink" Id="rId33" Target="https://docs.docker.com/engine/install/" TargetMode="External" /><Relationship Type="http://schemas.openxmlformats.org/officeDocument/2006/relationships/hyperlink" Id="rId32" Target="https://docs.docker.com/get-docker/" TargetMode="External" /><Relationship Type="http://schemas.openxmlformats.org/officeDocument/2006/relationships/hyperlink" Id="rId34" Target="https://docs.dockstore.org/en/stable/advanced-topics/docker-alternatives.html" TargetMode="External" /><Relationship Type="http://schemas.openxmlformats.org/officeDocument/2006/relationships/hyperlink" Id="rId35" Target="https://docs.dockstore.org/en/stable/getting-started/getting-started-with-docker.html?highlight=engine#where-can-i-run-docker" TargetMode="External" /><Relationship Type="http://schemas.openxmlformats.org/officeDocument/2006/relationships/hyperlink" Id="rId80" Target="https://docs.openwdl.org/en/latest/WDL/Linear_chaining/" TargetMode="External" /><Relationship Type="http://schemas.openxmlformats.org/officeDocument/2006/relationships/hyperlink" Id="rId81" Target="https://docs.openwdl.org/en/latest/WDL/add_plumbing/" TargetMode="External" /><Relationship Type="http://schemas.openxmlformats.org/officeDocument/2006/relationships/hyperlink" Id="rId22" Target="https://docs.openwdl.org/en/stable/" TargetMode="External" /><Relationship Type="http://schemas.openxmlformats.org/officeDocument/2006/relationships/hyperlink" Id="rId28" Target="https://docs.openwdl.org/en/stable/WDL/Base_structure/" TargetMode="External" /><Relationship Type="http://schemas.openxmlformats.org/officeDocument/2006/relationships/hyperlink" Id="rId64" Target="https://docs.openwdl.org/en/stable/WDL/basename/" TargetMode="External" /><Relationship Type="http://schemas.openxmlformats.org/officeDocument/2006/relationships/hyperlink" Id="rId92" Target="https://docs.openwdl.org/en/stable/WDL/using_structs/" TargetMode="External" /><Relationship Type="http://schemas.openxmlformats.org/officeDocument/2006/relationships/hyperlink" Id="rId26" Target="https://docs.openwdl.org/en/stable/WDL/variable_types/" TargetMode="External" /><Relationship Type="http://schemas.openxmlformats.org/officeDocument/2006/relationships/hyperlink" Id="rId87" Target="https://gatk.broadinstitute.org/hc/en-us/articles/360051306171-MarkDuplicates-Picard" TargetMode="External" /><Relationship Type="http://schemas.openxmlformats.org/officeDocument/2006/relationships/hyperlink" Id="rId63" Target="https://github.com/brentp/goleft/blob/fa6b00d20d1f73a068ffbab49a5769d173cae56d/covstats/covstats.go#L239" TargetMode="External" /><Relationship Type="http://schemas.openxmlformats.org/officeDocument/2006/relationships/hyperlink" Id="rId62" Target="https://github.com/brentp/goleft/tree/master/covstats" TargetMode="External" /><Relationship Type="http://schemas.openxmlformats.org/officeDocument/2006/relationships/hyperlink" Id="rId38" Target="https://github.com/chanzuckerberg/miniwdl" TargetMode="External" /><Relationship Type="http://schemas.openxmlformats.org/officeDocument/2006/relationships/hyperlink" Id="rId31" Target="https://github.com/dockstore/dockstore/issues/5135" TargetMode="External" /><Relationship Type="http://schemas.openxmlformats.org/officeDocument/2006/relationships/hyperlink" Id="rId100"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68" Target="https://github.com/openwdl/wdl/blob/main/versions/1.0/SPEC.md#runtime-section" TargetMode="External" /><Relationship Type="http://schemas.openxmlformats.org/officeDocument/2006/relationships/hyperlink" Id="rId93" Target="https://github.com/openwdl/wdl/blob/main/versions/1.0/SPEC.md#struct-definition" TargetMode="External" /><Relationship Type="http://schemas.openxmlformats.org/officeDocument/2006/relationships/hyperlink" Id="rId69" Target="https://github.com/openwdl/wdl/blob/main/versions/1.1/SPEC.md#runtime-section" TargetMode="External" /><Relationship Type="http://schemas.openxmlformats.org/officeDocument/2006/relationships/hyperlink" Id="rId70" Target="https://hub.docker.com/search?q=" TargetMode="External" /><Relationship Type="http://schemas.openxmlformats.org/officeDocument/2006/relationships/hyperlink" Id="rId101" Target="https://johnmuschelli.com/" TargetMode="External" /><Relationship Type="http://schemas.openxmlformats.org/officeDocument/2006/relationships/hyperlink" Id="rId29" Target="https://jsonlint.com/" TargetMode="External" /><Relationship Type="http://schemas.openxmlformats.org/officeDocument/2006/relationships/hyperlink" Id="rId52" Target="https://pubmed.ncbi.nlm.nih.gov/31068700/" TargetMode="External" /><Relationship Type="http://schemas.openxmlformats.org/officeDocument/2006/relationships/hyperlink" Id="rId59" Target="https://tldp.org/LDP/abs/html/intandnonint.html" TargetMode="External" /><Relationship Type="http://schemas.openxmlformats.org/officeDocument/2006/relationships/hyperlink" Id="rId50" Target="https://www.atlassian.com/continuous-delivery/software-testing" TargetMode="External" /><Relationship Type="http://schemas.openxmlformats.org/officeDocument/2006/relationships/hyperlink" Id="rId99" Target="https://www.avahoffman.com/" TargetMode="External" /><Relationship Type="http://schemas.openxmlformats.org/officeDocument/2006/relationships/hyperlink" Id="rId97" Target="https://www.cansavvy.com/" TargetMode="External" /><Relationship Type="http://schemas.openxmlformats.org/officeDocument/2006/relationships/hyperlink" Id="rId61" Target="https://www.ibm.com/docs/en/zos/3.1.0?topic=directories-working-directory" TargetMode="External" /><Relationship Type="http://schemas.openxmlformats.org/officeDocument/2006/relationships/hyperlink" Id="rId95" Target="https://www.ottrproject.org/more_features.html#giving-credits-to-contributors" TargetMode="External" /><Relationship Type="http://schemas.openxmlformats.org/officeDocument/2006/relationships/hyperlink" Id="rId37" Target="https://www.python.org/downloads/" TargetMode="External" /><Relationship Type="http://schemas.openxmlformats.org/officeDocument/2006/relationships/hyperlink" Id="rId9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Workflows Guide</dc:title>
  <dc:creator/>
  <dc:description>Description about Course/Book.</dc:description>
  <cp:keywords/>
  <dcterms:created xsi:type="dcterms:W3CDTF">2024-02-28T19:19:45Z</dcterms:created>
  <dcterms:modified xsi:type="dcterms:W3CDTF">2024-02-28T19:19:45Z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