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course"/>
    <w:p>
      <w:pPr>
        <w:pStyle w:val="Heading1"/>
      </w:pPr>
      <w:r>
        <w:t xml:space="preserve">About this Course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 (?)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vaasuki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 [Vaasuki. ]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X7a383cbaad30593d442afbb1d433f564ecf741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 (Maria Park, Maria Castillo)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  <w:r>
        <w:t xml:space="preserve"> </w:t>
      </w:r>
      <w:r>
        <w:t xml:space="preserve">Students read foundational literature on the history of socially engaged art practices, and how science, art, and agency are tied together.</w:t>
      </w:r>
      <w:r>
        <w:t xml:space="preserve"> </w:t>
      </w:r>
      <w:r>
        <w:t xml:space="preserve">Students create a representation of the results from the Data Science and Social Science subjects that can be shared with classmates and the broader community</w:t>
      </w:r>
      <w:r>
        <w:t xml:space="preserve"> </w:t>
      </w:r>
      <w:r>
        <w:t xml:space="preserve">Representations could take the form of ArcGIS StoryMaps, collage, art installation, composition, art/dance/theater performance, a poster, presentation, etc.</w:t>
      </w:r>
      <w:r>
        <w:t xml:space="preserve"> </w:t>
      </w: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pStyle w:val="BodyText"/>
      </w:pPr>
      <w:r>
        <w:t xml:space="preserve">Organize a gathering of students and residents with different breadths of traditional and ancestral knowledge like teachers and Indigenous leaders.</w:t>
      </w:r>
      <w:r>
        <w:t xml:space="preserve"> </w:t>
      </w:r>
      <w:r>
        <w:t xml:space="preserve">Storytelling preparation:</w:t>
      </w:r>
      <w:r>
        <w:t xml:space="preserve"> </w:t>
      </w:r>
      <w:r>
        <w:t xml:space="preserve">Hold a reflection session (individually or in groups) and a writing workshop to be able to put ideas and thoughts into words more effectively</w:t>
      </w:r>
      <w:r>
        <w:t xml:space="preserve"> </w:t>
      </w:r>
      <w:r>
        <w:t xml:space="preserve">Run a storytelling workshop for students to practice telling and listening to stories</w:t>
      </w:r>
      <w:r>
        <w:t xml:space="preserve"> </w:t>
      </w: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pStyle w:val="BodyText"/>
      </w:pPr>
      <w:r>
        <w:t xml:space="preserve">Enable communication channels for continued support between students and residents, knowledge exchange and future collaborations.</w:t>
      </w:r>
      <w:r>
        <w:t xml:space="preserve"> </w:t>
      </w:r>
      <w:r>
        <w:t xml:space="preserve">Engage students and community members in regular meetups and activities to develop a community of students engaged in environmental justice</w:t>
      </w:r>
      <w:r>
        <w:t xml:space="preserve"> </w:t>
      </w:r>
      <w:r>
        <w:t xml:space="preserve">Support participants (students and community members) through funding sources</w:t>
      </w:r>
      <w:r>
        <w:t xml:space="preserve"> </w:t>
      </w: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BodyText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07"/>
        </w:numPr>
        <w:pStyle w:val="Compact"/>
      </w:pPr>
      <w:r>
        <w:t xml:space="preserve">Exam questions</w:t>
      </w:r>
    </w:p>
    <w:p>
      <w:pPr>
        <w:numPr>
          <w:ilvl w:val="0"/>
          <w:numId w:val="1007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07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07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07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07"/>
        </w:numPr>
        <w:pStyle w:val="Compact"/>
      </w:pPr>
      <w:r>
        <w:t xml:space="preserve">Low-pressure quiz questions</w:t>
      </w:r>
    </w:p>
    <w:p>
      <w:pPr>
        <w:numPr>
          <w:ilvl w:val="0"/>
          <w:numId w:val="1007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1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08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08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09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09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09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0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0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0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0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3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3"/>
    <w:bookmarkStart w:id="54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4"/>
    <w:bookmarkStart w:id="64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55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56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57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58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59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60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61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62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63">
        <w:r>
          <w:rPr>
            <w:rStyle w:val="Hyperlink"/>
          </w:rPr>
          <w:t xml:space="preserve">https://pubhealthgis.uic.edu/environmental-justice/</w:t>
        </w:r>
      </w:hyperlink>
    </w:p>
    <w:bookmarkEnd w:id="64"/>
    <w:bookmarkStart w:id="65" w:name="references"/>
    <w:p>
      <w:pPr>
        <w:pStyle w:val="Heading1"/>
      </w:pPr>
      <w:r>
        <w:t xml:space="preserve">References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hyperlink" Id="rId55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6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2" Target="https://futurumcareers.com/what-if-indigenous-science-were-part-of-the-science-curriculum" TargetMode="External" /><Relationship Type="http://schemas.openxmlformats.org/officeDocument/2006/relationships/hyperlink" Id="rId58" Target="https://hackmd.io/VWg4OEozTNi_DYO-0QZToA" TargetMode="External" /><Relationship Type="http://schemas.openxmlformats.org/officeDocument/2006/relationships/hyperlink" Id="rId57" Target="https://hackmd.io/o2GWqTwHSjCDtKB3zV-QRg" TargetMode="External" /><Relationship Type="http://schemas.openxmlformats.org/officeDocument/2006/relationships/hyperlink" Id="rId60" Target="https://phenology.umn.edu/" TargetMode="External" /><Relationship Type="http://schemas.openxmlformats.org/officeDocument/2006/relationships/hyperlink" Id="rId61" Target="https://plainsartbuzzlab.wixsite.com/buzzlab/about-us" TargetMode="External" /><Relationship Type="http://schemas.openxmlformats.org/officeDocument/2006/relationships/hyperlink" Id="rId63" Target="https://pubhealthgis.uic.edu/environmental-justice/" TargetMode="External" /><Relationship Type="http://schemas.openxmlformats.org/officeDocument/2006/relationships/hyperlink" Id="rId59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6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2" Target="https://futurumcareers.com/what-if-indigenous-science-were-part-of-the-science-curriculum" TargetMode="External" /><Relationship Type="http://schemas.openxmlformats.org/officeDocument/2006/relationships/hyperlink" Id="rId58" Target="https://hackmd.io/VWg4OEozTNi_DYO-0QZToA" TargetMode="External" /><Relationship Type="http://schemas.openxmlformats.org/officeDocument/2006/relationships/hyperlink" Id="rId57" Target="https://hackmd.io/o2GWqTwHSjCDtKB3zV-QRg" TargetMode="External" /><Relationship Type="http://schemas.openxmlformats.org/officeDocument/2006/relationships/hyperlink" Id="rId60" Target="https://phenology.umn.edu/" TargetMode="External" /><Relationship Type="http://schemas.openxmlformats.org/officeDocument/2006/relationships/hyperlink" Id="rId61" Target="https://plainsartbuzzlab.wixsite.com/buzzlab/about-us" TargetMode="External" /><Relationship Type="http://schemas.openxmlformats.org/officeDocument/2006/relationships/hyperlink" Id="rId63" Target="https://pubhealthgis.uic.edu/environmental-justice/" TargetMode="External" /><Relationship Type="http://schemas.openxmlformats.org/officeDocument/2006/relationships/hyperlink" Id="rId59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2023-02-08T23:08:51Z</dcterms:created>
  <dcterms:modified xsi:type="dcterms:W3CDTF">2023-02-08T23:08:51Z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