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2026-10-07</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33"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33"/>
    <w:bookmarkStart w:id="34"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34"/>
    <w:bookmarkStart w:id="46"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4"/>
              </w:numPr>
            </w:pPr>
            <w:hyperlink r:id="rId39">
              <w:r>
                <w:rPr>
                  <w:rStyle w:val="Hyperlink"/>
                </w:rPr>
                <w:t xml:space="preserve">Web page</w:t>
              </w:r>
            </w:hyperlink>
          </w:p>
          <w:p>
            <w:pPr>
              <w:pStyle w:val="Compact"/>
              <w:numPr>
                <w:ilvl w:val="0"/>
                <w:numId w:val="1004"/>
              </w:numPr>
            </w:pPr>
            <w:hyperlink r:id="rId40">
              <w:r>
                <w:rPr>
                  <w:rStyle w:val="Hyperlink"/>
                </w:rPr>
                <w:t xml:space="preserve">Quarto (qmd)</w:t>
              </w:r>
            </w:hyperlink>
          </w:p>
          <w:p>
            <w:pPr>
              <w:pStyle w:val="Compact"/>
              <w:numPr>
                <w:ilvl w:val="0"/>
                <w:numId w:val="1004"/>
              </w:numPr>
            </w:pPr>
            <w:hyperlink r:id="rId41">
              <w:r>
                <w:rPr>
                  <w:rStyle w:val="Hyperlink"/>
                </w:rPr>
                <w:t xml:space="preserve">Word (docx)</w:t>
              </w:r>
            </w:hyperlink>
          </w:p>
          <w:p>
            <w:pPr>
              <w:pStyle w:val="Compact"/>
              <w:numPr>
                <w:ilvl w:val="0"/>
                <w:numId w:val="1004"/>
              </w:numPr>
            </w:pPr>
            <w:hyperlink r:id="rId42">
              <w:r>
                <w:rPr>
                  <w:rStyle w:val="Hyperlink"/>
                </w:rPr>
                <w:t xml:space="preserve">Google doc</w:t>
              </w:r>
            </w:hyperlink>
          </w:p>
          <w:p/>
        </w:tc>
      </w:tr>
    </w:tbl>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23">
              <w:r>
                <w:rPr>
                  <w:rStyle w:val="Hyperlink"/>
                </w:rPr>
                <w:t xml:space="preserve">PopGen Fishbowl simulator</w:t>
              </w:r>
            </w:hyperlink>
            <w:r>
              <w:t xml:space="preserve">.</w:t>
            </w:r>
          </w:p>
          <w:p/>
        </w:tc>
      </w:tr>
    </w:tbl>
    <w:bookmarkEnd w:id="46"/>
    <w:bookmarkStart w:id="48" w:name="instructor-materials"/>
    <w:p>
      <w:pPr>
        <w:pStyle w:val="Heading2"/>
      </w:pPr>
      <w:r>
        <w:t xml:space="preserve">Instructor Materials</w:t>
      </w:r>
    </w:p>
    <w:p>
      <w:pPr>
        <w:pStyle w:val="FirstParagraph"/>
      </w:pPr>
      <w:r>
        <w:t xml:space="preserve">An answer key is available</w:t>
      </w:r>
      <w:r>
        <w:t xml:space="preserve"> </w:t>
      </w:r>
      <w:hyperlink r:id="rId47">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8"/>
    <w:bookmarkStart w:id="49" w:name="scientific-topics"/>
    <w:p>
      <w:pPr>
        <w:pStyle w:val="Heading2"/>
      </w:pPr>
      <w:r>
        <w:t xml:space="preserve">Scientific Topics</w:t>
      </w:r>
    </w:p>
    <w:p>
      <w:pPr>
        <w:pStyle w:val="FirstParagraph"/>
      </w:pPr>
      <w:r>
        <w:t xml:space="preserve">Students will gain exposure to the following:</w:t>
      </w:r>
    </w:p>
    <w:p>
      <w:pPr>
        <w:numPr>
          <w:ilvl w:val="0"/>
          <w:numId w:val="1005"/>
        </w:numPr>
      </w:pPr>
      <w:r>
        <w:rPr>
          <w:b/>
          <w:bCs/>
        </w:rPr>
        <w:t xml:space="preserve">Population genetics</w:t>
      </w:r>
      <w:r>
        <w:t xml:space="preserve"> </w:t>
      </w:r>
      <w:r>
        <w:t xml:space="preserve">(microevolution as changes in allele frequencies over generations)</w:t>
      </w:r>
    </w:p>
    <w:p>
      <w:pPr>
        <w:numPr>
          <w:ilvl w:val="0"/>
          <w:numId w:val="1005"/>
        </w:numPr>
      </w:pPr>
      <w:r>
        <w:rPr>
          <w:b/>
          <w:bCs/>
        </w:rPr>
        <w:t xml:space="preserve">Alleles, genotypes, and phenotypes</w:t>
      </w:r>
      <w:r>
        <w:t xml:space="preserve"> </w:t>
      </w:r>
      <w:r>
        <w:t xml:space="preserve">(and how genotype/phenotype frequencies relate to allele frequencies)</w:t>
      </w:r>
    </w:p>
    <w:p>
      <w:pPr>
        <w:numPr>
          <w:ilvl w:val="0"/>
          <w:numId w:val="1005"/>
        </w:numPr>
      </w:pPr>
      <w:r>
        <w:rPr>
          <w:b/>
          <w:bCs/>
        </w:rPr>
        <w:t xml:space="preserve">Hardy–Weinberg equilibrium (HWE)</w:t>
      </w:r>
      <w:r>
        <w:t xml:space="preserve"> </w:t>
      </w:r>
      <w:r>
        <w:t xml:space="preserve">as a baseline model for a non-evolving population</w:t>
      </w:r>
    </w:p>
    <w:p>
      <w:pPr>
        <w:numPr>
          <w:ilvl w:val="0"/>
          <w:numId w:val="1005"/>
        </w:numPr>
      </w:pPr>
      <w:r>
        <w:rPr>
          <w:b/>
          <w:bCs/>
        </w:rPr>
        <w:t xml:space="preserve">Genetic drift</w:t>
      </w:r>
      <w:r>
        <w:t xml:space="preserve"> </w:t>
      </w:r>
      <w:r>
        <w:t xml:space="preserve">(random changes in allele frequencies due to chance, especially in small populations)</w:t>
      </w:r>
    </w:p>
    <w:p>
      <w:pPr>
        <w:numPr>
          <w:ilvl w:val="0"/>
          <w:numId w:val="1005"/>
        </w:numPr>
      </w:pPr>
      <w:r>
        <w:rPr>
          <w:b/>
          <w:bCs/>
        </w:rPr>
        <w:t xml:space="preserve">Natural selection</w:t>
      </w:r>
      <w:r>
        <w:t xml:space="preserve"> </w:t>
      </w:r>
      <w:r>
        <w:t xml:space="preserve">(environment-dependent differences in reproductive fitness)</w:t>
      </w:r>
    </w:p>
    <w:p>
      <w:pPr>
        <w:numPr>
          <w:ilvl w:val="0"/>
          <w:numId w:val="1005"/>
        </w:numPr>
      </w:pPr>
      <w:r>
        <w:rPr>
          <w:b/>
          <w:bCs/>
        </w:rPr>
        <w:t xml:space="preserve">Migration (gene flow)</w:t>
      </w:r>
      <w:r>
        <w:t xml:space="preserve"> </w:t>
      </w:r>
      <w:r>
        <w:t xml:space="preserve">and how it can alter allele frequencies (modeled as a parameter in the simulator)</w:t>
      </w:r>
    </w:p>
    <w:p>
      <w:pPr>
        <w:numPr>
          <w:ilvl w:val="0"/>
          <w:numId w:val="1005"/>
        </w:numPr>
      </w:pPr>
      <w:r>
        <w:rPr>
          <w:b/>
          <w:bCs/>
        </w:rPr>
        <w:t xml:space="preserve">Environmental change and fitness landscapes</w:t>
      </w:r>
      <w:r>
        <w:t xml:space="preserve"> </w:t>
      </w:r>
      <w:r>
        <w:t xml:space="preserve">(how reversing which genotype is favored changes allele trajectories)</w:t>
      </w:r>
    </w:p>
    <w:p>
      <w:pPr>
        <w:numPr>
          <w:ilvl w:val="0"/>
          <w:numId w:val="1005"/>
        </w:numPr>
      </w:pPr>
      <w:r>
        <w:rPr>
          <w:b/>
          <w:bCs/>
        </w:rPr>
        <w:t xml:space="preserve">Statistical hypothesis testing</w:t>
      </w:r>
      <w:r>
        <w:t xml:space="preserve"> </w:t>
      </w:r>
      <w:r>
        <w:t xml:space="preserve">using</w:t>
      </w:r>
      <w:r>
        <w:t xml:space="preserve"> </w:t>
      </w:r>
      <w:r>
        <w:rPr>
          <w:b/>
          <w:bCs/>
        </w:rPr>
        <w:t xml:space="preserve">chi-square tests</w:t>
      </w:r>
      <w:r>
        <w:t xml:space="preserve"> </w:t>
      </w:r>
      <w:r>
        <w:t xml:space="preserve">to test equilibrium vs. deviation from expected frequencies</w:t>
      </w:r>
    </w:p>
    <w:p>
      <w:pPr>
        <w:numPr>
          <w:ilvl w:val="0"/>
          <w:numId w:val="1005"/>
        </w:numPr>
      </w:pPr>
      <w:r>
        <w:rPr>
          <w:b/>
          <w:bCs/>
        </w:rPr>
        <w:t xml:space="preserve">Random mating vs. assortative mating</w:t>
      </w:r>
      <w:r>
        <w:t xml:space="preserve"> </w:t>
      </w:r>
      <w:r>
        <w:t xml:space="preserve">(assortative mating parameter affects mating patterns and outcomes)</w:t>
      </w:r>
    </w:p>
    <w:p>
      <w:pPr>
        <w:numPr>
          <w:ilvl w:val="0"/>
          <w:numId w:val="1005"/>
        </w:numPr>
      </w:pPr>
      <w:r>
        <w:rPr>
          <w:b/>
          <w:bCs/>
        </w:rPr>
        <w:t xml:space="preserve">Fixation</w:t>
      </w:r>
      <w:r>
        <w:t xml:space="preserve"> </w:t>
      </w:r>
      <w:r>
        <w:t xml:space="preserve">of an allele (when an allele reaches frequency 1 in the population)</w:t>
      </w:r>
    </w:p>
    <w:bookmarkEnd w:id="49"/>
    <w:bookmarkStart w:id="50" w:name="outline"/>
    <w:p>
      <w:pPr>
        <w:pStyle w:val="Heading2"/>
      </w:pPr>
      <w:r>
        <w:t xml:space="preserve">Outline</w:t>
      </w:r>
    </w:p>
    <w:p>
      <w:pPr>
        <w:pStyle w:val="Compact"/>
        <w:numPr>
          <w:ilvl w:val="0"/>
          <w:numId w:val="1006"/>
        </w:numPr>
      </w:pPr>
      <w:r>
        <w:t xml:space="preserve">Activity 1: Hardy-Weinberg Equilibrium</w:t>
      </w:r>
    </w:p>
    <w:p>
      <w:pPr>
        <w:pStyle w:val="Compact"/>
        <w:numPr>
          <w:ilvl w:val="0"/>
          <w:numId w:val="1006"/>
        </w:numPr>
      </w:pPr>
      <w:r>
        <w:t xml:space="preserve">Activity 2: Drift</w:t>
      </w:r>
    </w:p>
    <w:p>
      <w:pPr>
        <w:pStyle w:val="Compact"/>
        <w:numPr>
          <w:ilvl w:val="0"/>
          <w:numId w:val="1006"/>
        </w:numPr>
      </w:pPr>
      <w:r>
        <w:t xml:space="preserve">Activity 3: Natural Selection and Environmental Pressures</w:t>
      </w:r>
    </w:p>
    <w:p>
      <w:pPr>
        <w:pStyle w:val="Compact"/>
        <w:numPr>
          <w:ilvl w:val="0"/>
          <w:numId w:val="1006"/>
        </w:numPr>
      </w:pPr>
      <w:r>
        <w:t xml:space="preserve">Bonus Activity</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2026-10-07T14:54:00Z</dcterms:created>
  <dcterms:modified xsi:type="dcterms:W3CDTF">2026-10-07T14:54:00Z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