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2026-10-01</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r>
        <w:t xml:space="preserve">Google Doc</w:t>
      </w:r>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1">
        <w:r>
          <w:rPr>
            <w:rStyle w:val="Hyperlink"/>
          </w:rPr>
          <w:t xml:space="preserve">Web page</w:t>
        </w:r>
      </w:hyperlink>
    </w:p>
    <w:p>
      <w:pPr>
        <w:pStyle w:val="Compact"/>
        <w:numPr>
          <w:ilvl w:val="0"/>
          <w:numId w:val="1004"/>
        </w:numPr>
      </w:pPr>
      <w:hyperlink r:id="rId32">
        <w:r>
          <w:rPr>
            <w:rStyle w:val="Hyperlink"/>
          </w:rPr>
          <w:t xml:space="preserve">Word (docx)</w:t>
        </w:r>
      </w:hyperlink>
    </w:p>
    <w:p>
      <w:pPr>
        <w:pStyle w:val="Compact"/>
        <w:numPr>
          <w:ilvl w:val="0"/>
          <w:numId w:val="1004"/>
        </w:numPr>
      </w:pPr>
      <w:r>
        <w:t xml:space="preserve">Google Doc</w:t>
      </w:r>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p>
      <w:pPr>
        <w:numPr>
          <w:ilvl w:val="0"/>
          <w:numId w:val="1006"/>
        </w:numPr>
      </w:pPr>
      <w:r>
        <w:t xml:space="preserve">Part 1: Prework (30 minutes)</w:t>
      </w:r>
    </w:p>
    <w:p>
      <w:pPr>
        <w:numPr>
          <w:ilvl w:val="0"/>
          <w:numId w:val="1006"/>
        </w:numPr>
      </w:pPr>
      <w:r>
        <w:t xml:space="preserve">Part 2: What organism do your samples come from? (30 minutes)</w:t>
      </w:r>
    </w:p>
    <w:p>
      <w:pPr>
        <w:numPr>
          <w:ilvl w:val="0"/>
          <w:numId w:val="1006"/>
        </w:numPr>
      </w:pPr>
      <w:r>
        <w:t xml:space="preserve">Part 3: Verify sample identification (30 minutes)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2026-10-01T19:57:47Z</dcterms:created>
  <dcterms:modified xsi:type="dcterms:W3CDTF">2026-10-01T19:57:47Z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