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r>
        <w:t xml:space="preserve"> </w:t>
      </w:r>
      <w:r>
        <w:t xml:space="preserve">This activity provides a visual, dynamic way to observe evolution in action.</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 In initial tests, instructors found that it takes about 40 minutes to go through the background material with the students.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2026-10-31T12:03:39Z</dcterms:created>
  <dcterms:modified xsi:type="dcterms:W3CDTF">2026-10-31T12:03:39Z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