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2026-06-02</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2" w:name="materials"/>
    <w:p>
      <w:pPr>
        <w:pStyle w:val="Heading2"/>
      </w:pPr>
      <w:r>
        <w:t xml:space="preserve">Materials</w:t>
      </w:r>
    </w:p>
    <w:bookmarkStart w:id="40"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warning.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0"/>
    <w:bookmarkStart w:id="41"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2026-06-02T08:04:21Z</dcterms:created>
  <dcterms:modified xsi:type="dcterms:W3CDTF">2026-06-02T08:04:21Z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