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svgz" ContentType="image/svg+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workshop.</w:t>
      </w:r>
    </w:p>
    <w:bookmarkEnd w:id="20"/>
    <w:bookmarkStart w:id="53" w:name="command-line-workshop"/>
    <w:p>
      <w:pPr>
        <w:pStyle w:val="Heading1"/>
      </w:pPr>
      <w:r>
        <w:rPr>
          <w:rStyle w:val="SectionNumber"/>
        </w:rPr>
        <w:t xml:space="preserve">2</w:t>
      </w:r>
      <w:r>
        <w:tab/>
      </w:r>
      <w:r>
        <w:t xml:space="preserve">Command Line Workshop</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3" w:name="getting-started"/>
    <w:p>
      <w:pPr>
        <w:pStyle w:val="Heading2"/>
      </w:pPr>
      <w:r>
        <w:rPr>
          <w:rStyle w:val="SectionNumber"/>
        </w:rPr>
        <w:t xml:space="preserve">2.2</w:t>
      </w:r>
      <w:r>
        <w:tab/>
      </w:r>
      <w:r>
        <w:t xml:space="preserve">Getting Started</w:t>
      </w:r>
    </w:p>
    <w:p>
      <w:pPr>
        <w:pStyle w:val="FirstParagraph"/>
      </w:pPr>
      <w:r>
        <w:t xml:space="preserve">In this workshop, we are working on a virtual command line via Replit. After this workshop, if you want to use the command line locally from your computer, see the appendix.</w:t>
      </w:r>
    </w:p>
    <w:p>
      <w:pPr>
        <w:pStyle w:val="BodyText"/>
      </w:pPr>
      <w:r>
        <w:t xml:space="preserve">To access the virtual command line on Replit, you should</w:t>
      </w:r>
      <w:r>
        <w:t xml:space="preserve"> </w:t>
      </w:r>
      <w:r>
        <w:t xml:space="preserve">“</w:t>
      </w:r>
      <w:r>
        <w:t xml:space="preserve">fork</w:t>
      </w:r>
      <w:r>
        <w:t xml:space="preserve">”</w:t>
      </w:r>
      <w:r>
        <w:t xml:space="preserve"> </w:t>
      </w:r>
      <w:r>
        <w:t xml:space="preserve">the following</w:t>
      </w:r>
      <w:r>
        <w:t xml:space="preserve"> </w:t>
      </w:r>
      <w:hyperlink r:id="rId22">
        <w:r>
          <w:rPr>
            <w:rStyle w:val="Hyperlink"/>
          </w:rPr>
          <w:t xml:space="preserve">workspace</w:t>
        </w:r>
      </w:hyperlink>
      <w:r>
        <w:t xml:space="preserve">, and look at the</w:t>
      </w:r>
      <w:r>
        <w:t xml:space="preserve"> </w:t>
      </w:r>
      <w:r>
        <w:t xml:space="preserve">“</w:t>
      </w:r>
      <w:r>
        <w:t xml:space="preserve">Shell</w:t>
      </w:r>
      <w:r>
        <w:t xml:space="preserve">”</w:t>
      </w:r>
      <w:r>
        <w:t xml:space="preserve"> </w:t>
      </w:r>
      <w:r>
        <w:t xml:space="preserve">window.</w:t>
      </w:r>
    </w:p>
    <w:p>
      <w:pPr>
        <w:pStyle w:val="BodyText"/>
      </w:pPr>
      <w:r>
        <w:t xml:space="preserve">You should see a single line of text, with a blinking cursor, such as this:</w:t>
      </w:r>
    </w:p>
    <w:p>
      <w:pPr>
        <w:pStyle w:val="SourceCode"/>
      </w:pPr>
      <w:r>
        <w:rPr>
          <w:rStyle w:val="VerbatimChar"/>
        </w:rPr>
        <w:t xml:space="preserve">~/CommandLineDaSL$</w:t>
      </w:r>
    </w:p>
    <w:p>
      <w:pPr>
        <w:pStyle w:val="FirstParagraph"/>
      </w:pPr>
      <w:r>
        <w:t xml:space="preserve">The next piece of character,</w:t>
      </w:r>
      <w:r>
        <w:t xml:space="preserve"> </w:t>
      </w:r>
      <w:r>
        <w:rPr>
          <w:rStyle w:val="VerbatimChar"/>
        </w:rPr>
        <w:t xml:space="preserve">~/CommandLineDaSL</w:t>
      </w:r>
      <w:r>
        <w:t xml:space="preserve"> </w:t>
      </w:r>
      <w:r>
        <w:t xml:space="preserve">states that the currently directory is</w:t>
      </w:r>
      <w:r>
        <w:t xml:space="preserve"> </w:t>
      </w:r>
      <w:r>
        <w:rPr>
          <w:rStyle w:val="VerbatimChar"/>
        </w:rPr>
        <w:t xml:space="preserve">~/CommandLineDaSL</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In replit, the home directory is</w:t>
      </w:r>
      <w:r>
        <w:t xml:space="preserve"> </w:t>
      </w:r>
      <w:r>
        <w:rPr>
          <w:rStyle w:val="VerbatimChar"/>
        </w:rPr>
        <w:t xml:space="preserve">/home/runner</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see the full directory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~/CommandLineDaSL$ pwd</w:t>
      </w:r>
      <w:r>
        <w:br/>
      </w:r>
      <w:r>
        <w:rPr>
          <w:rStyle w:val="VerbatimChar"/>
        </w:rPr>
        <w:t xml:space="preserve">/home/runner/CommandLineDaSL</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3"/>
    <w:bookmarkStart w:id="28"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Replit directory tree" title="" id="25" name="Picture"/>
            <a:graphic>
              <a:graphicData uri="http://schemas.openxmlformats.org/drawingml/2006/picture">
                <pic:pic>
                  <pic:nvPicPr>
                    <pic:cNvPr descr="images/directory_tree.png" id="26" name="Picture"/>
                    <pic:cNvPicPr>
                      <a:picLocks noChangeArrowheads="1" noChangeAspect="1"/>
                    </pic:cNvPicPr>
                  </pic:nvPicPr>
                  <pic:blipFill>
                    <a:blip r:embed="rId24"/>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r>
        <w:t xml:space="preserve">Replit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/home/runner</w:t>
      </w:r>
      <w:r>
        <w:t xml:space="preserve"> </w:t>
      </w:r>
      <w:r>
        <w:t xml:space="preserve">changes directory to the home directory.</w:t>
      </w:r>
    </w:p>
    <w:p>
      <w:pPr>
        <w:pStyle w:val="FirstParagraph"/>
      </w:pPr>
      <w:r>
        <w:t xml:space="preserve">Consider:</w:t>
      </w:r>
    </w:p>
    <w:p>
      <w:pPr>
        <w:pStyle w:val="SourceCode"/>
      </w:pPr>
      <w:r>
        <w:rPr>
          <w:rStyle w:val="VerbatimChar"/>
        </w:rPr>
        <w:t xml:space="preserve">~$ cd /home/runner</w:t>
      </w:r>
      <w:r>
        <w:br/>
      </w:r>
      <w:r>
        <w:rPr>
          <w:rStyle w:val="VerbatimChar"/>
        </w:rPr>
        <w:t xml:space="preserve">~$ pwd</w:t>
      </w:r>
      <w:r>
        <w:br/>
      </w:r>
      <w:r>
        <w:rPr>
          <w:rStyle w:val="VerbatimChar"/>
        </w:rPr>
        <w:t xml:space="preserve">/home/runner</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 cd CommandLineDaSL/</w:t>
      </w:r>
      <w:r>
        <w:br/>
      </w:r>
      <w:r>
        <w:rPr>
          <w:rStyle w:val="VerbatimChar"/>
        </w:rPr>
        <w:t xml:space="preserve">~/CommandLineDaSL$ pwd</w:t>
      </w:r>
      <w:r>
        <w:br/>
      </w:r>
      <w:r>
        <w:rPr>
          <w:rStyle w:val="VerbatimChar"/>
        </w:rPr>
        <w:t xml:space="preserve">/home/runner/CommandLineDaSL</w:t>
      </w:r>
      <w:r>
        <w:br/>
      </w:r>
      <w:r>
        <w:rPr>
          <w:rStyle w:val="VerbatimChar"/>
        </w:rPr>
        <w:t xml:space="preserve">~/CommandLineDaSL$ cd ..</w:t>
      </w:r>
      <w:r>
        <w:br/>
      </w:r>
      <w:r>
        <w:rPr>
          <w:rStyle w:val="VerbatimChar"/>
        </w:rPr>
        <w:t xml:space="preserve">~$ pwd</w:t>
      </w:r>
      <w:r>
        <w:br/>
      </w:r>
      <w:r>
        <w:rPr>
          <w:rStyle w:val="VerbatimChar"/>
        </w:rPr>
        <w:t xml:space="preserve">/home/runner</w:t>
      </w:r>
      <w:r>
        <w:br/>
      </w:r>
      <w:r>
        <w:rPr>
          <w:rStyle w:val="VerbatimChar"/>
        </w:rPr>
        <w:t xml:space="preserve">~$ </w:t>
      </w:r>
    </w:p>
    <w:p>
      <w:pPr>
        <w:pStyle w:val="FirstParagraph"/>
      </w:pPr>
      <w:r>
        <w:t xml:space="preserve">We started in</w:t>
      </w:r>
      <w:r>
        <w:t xml:space="preserve"> </w:t>
      </w:r>
      <w:r>
        <w:rPr>
          <w:rStyle w:val="VerbatimChar"/>
        </w:rPr>
        <w:t xml:space="preserve">/home/runner</w:t>
      </w:r>
      <w:r>
        <w:t xml:space="preserve">, and then changed to</w:t>
      </w:r>
      <w:r>
        <w:t xml:space="preserve"> </w:t>
      </w:r>
      <w:r>
        <w:rPr>
          <w:rStyle w:val="VerbatimChar"/>
        </w:rPr>
        <w:t xml:space="preserve">/home/runner/CommandLineDaSL$</w:t>
      </w:r>
      <w:r>
        <w:t xml:space="preserve"> </w:t>
      </w:r>
      <w:r>
        <w:t xml:space="preserve">by specifying</w:t>
      </w:r>
      <w:r>
        <w:t xml:space="preserve"> </w:t>
      </w:r>
      <w:r>
        <w:rPr>
          <w:rStyle w:val="VerbatimChar"/>
        </w:rPr>
        <w:t xml:space="preserve">cd CommandLineDaSL$/</w:t>
      </w:r>
      <w:r>
        <w:t xml:space="preserve"> </w:t>
      </w:r>
      <w:r>
        <w:t xml:space="preserve">as a relative directory path. Finally, we changed the directory to the parent directory of</w:t>
      </w:r>
      <w:r>
        <w:t xml:space="preserve"> </w:t>
      </w:r>
      <w:r>
        <w:rPr>
          <w:rStyle w:val="VerbatimChar"/>
        </w:rPr>
        <w:t xml:space="preserve">/home/runner/CommandLineDaSL$</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/home/runner</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 CommandLineDaSL$</w:t>
      </w:r>
      <w:r>
        <w:rPr>
          <w:rStyle w:val="VerbatimChar"/>
        </w:rPr>
        <w:t xml:space="preserve">/</w:t>
      </w:r>
      <w:r>
        <w:t xml:space="preserve"> </w:t>
      </w:r>
      <w:r>
        <w:t xml:space="preserve">folder is in</w:t>
      </w:r>
      <w:r>
        <w:t xml:space="preserve"> </w:t>
      </w:r>
      <w:r>
        <w:rPr>
          <w:rStyle w:val="VerbatimChar"/>
        </w:rPr>
        <w:t xml:space="preserve">/home/runner</w:t>
      </w:r>
      <w:r>
        <w:t xml:space="preserve">? We can list all the files and directories within the current directory:</w:t>
      </w:r>
    </w:p>
    <w:p>
      <w:pPr>
        <w:pStyle w:val="SourceCode"/>
      </w:pPr>
      <w:r>
        <w:rPr>
          <w:rStyle w:val="VerbatimChar"/>
        </w:rPr>
        <w:t xml:space="preserve">~$ ls</w:t>
      </w:r>
      <w:r>
        <w:br/>
      </w:r>
      <w:r>
        <w:rPr>
          <w:rStyle w:val="VerbatimChar"/>
        </w:rPr>
        <w:t xml:space="preserve">CommandLineDaSL$</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7" w:name="exercise-explore-the-project-folder."/>
    <w:p>
      <w:pPr>
        <w:pStyle w:val="Heading3"/>
      </w:pPr>
      <w:r>
        <w:rPr>
          <w:rStyle w:val="SectionNumber"/>
        </w:rPr>
        <w:t xml:space="preserve">2.3.1</w:t>
      </w:r>
      <w:r>
        <w:tab/>
      </w:r>
      <w:r>
        <w:t xml:space="preserve">Exercise: explore the</w:t>
      </w:r>
      <w:r>
        <w:t xml:space="preserve"> </w:t>
      </w:r>
      <w:r>
        <w:rPr>
          <w:rStyle w:val="VerbatimChar"/>
        </w:rPr>
        <w:t xml:space="preserve">project</w:t>
      </w:r>
      <w:r>
        <w:t xml:space="preserve"> </w:t>
      </w:r>
      <w:r>
        <w:t xml:space="preserve">folder.</w:t>
      </w:r>
    </w:p>
    <w:p>
      <w:pPr>
        <w:pStyle w:val="SourceCode"/>
      </w:pPr>
      <w:r>
        <w:rPr>
          <w:rStyle w:val="VerbatimChar"/>
        </w:rPr>
        <w:t xml:space="preserve">~/CommandLineDaSL$ cd project/</w:t>
      </w:r>
      <w:r>
        <w:br/>
      </w:r>
      <w:r>
        <w:rPr>
          <w:rStyle w:val="VerbatimChar"/>
        </w:rPr>
        <w:t xml:space="preserve">~/CommandLineDaSL/project$ ls</w:t>
      </w:r>
      <w:r>
        <w:br/>
      </w:r>
      <w:r>
        <w:rPr>
          <w:rStyle w:val="VerbatimChar"/>
        </w:rPr>
        <w:t xml:space="preserve">analysis  input_files  output_files</w:t>
      </w:r>
    </w:p>
    <w:p>
      <w:pPr>
        <w:pStyle w:val="FirstParagraph"/>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~/.../project/input_files$ cat sample1_case.fastq </w:t>
      </w:r>
      <w:r>
        <w:br/>
      </w:r>
      <w:r>
        <w:rPr>
          <w:rStyle w:val="VerbatimChar"/>
        </w:rPr>
        <w:t xml:space="preserve">@HWI-ST745_0098:1:1101:1097:2038#0/1</w:t>
      </w:r>
      <w:r>
        <w:br/>
      </w:r>
      <w:r>
        <w:rPr>
          <w:rStyle w:val="VerbatimChar"/>
        </w:rPr>
        <w:t xml:space="preserve">CNTTTTTTACTTTTTTTCCAATCAAGGTACATTCANGATCCTAATAAAATTCCANNAACACTGGACANTGATACNA</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7"/>
    <w:bookmarkEnd w:id="28"/>
    <w:bookmarkStart w:id="41"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Image source: Wellesley CS 110: https://cs.wellesley.edu/~cs110/lectures/L16/images/function.png" title="" id="30" name="Picture"/>
            <a:graphic>
              <a:graphicData uri="http://schemas.openxmlformats.org/drawingml/2006/picture">
                <pic:pic>
                  <pic:nvPicPr>
                    <pic:cNvPr descr="https://cs.wellesley.edu/~cs110/lectures/L16/images/function.png" id="31" name="Picture"/>
                    <pic:cNvPicPr>
                      <a:picLocks noChangeArrowheads="1" noChangeAspect="1"/>
                    </pic:cNvPicPr>
                  </pic:nvPicPr>
                  <pic:blipFill>
                    <a:blip r:embed="rId29"/>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Image source: Wellesley CS 110:</w:t>
      </w:r>
      <w:r>
        <w:t xml:space="preserve"> </w:t>
      </w:r>
      <w:hyperlink r:id="rId32">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BodyText"/>
      </w:pPr>
      <w:r>
        <w:t xml:space="preserve">A command’s usage can have any of the following combination:</w:t>
      </w:r>
    </w:p>
    <w:p>
      <w:pPr>
        <w:numPr>
          <w:ilvl w:val="0"/>
          <w:numId w:val="1003"/>
        </w:numPr>
        <w:pStyle w:val="Compact"/>
      </w:pPr>
      <w:r>
        <w:t xml:space="preserve">Arguments</w:t>
      </w:r>
    </w:p>
    <w:p>
      <w:pPr>
        <w:numPr>
          <w:ilvl w:val="0"/>
          <w:numId w:val="1003"/>
        </w:numPr>
        <w:pStyle w:val="Compact"/>
      </w:pPr>
      <w:r>
        <w:t xml:space="preserve">Options</w:t>
      </w:r>
    </w:p>
    <w:p>
      <w:pPr>
        <w:numPr>
          <w:ilvl w:val="0"/>
          <w:numId w:val="1003"/>
        </w:numPr>
        <w:pStyle w:val="Compact"/>
      </w:pPr>
      <w:r>
        <w:t xml:space="preserve">Options with its own required arguments</w:t>
      </w:r>
    </w:p>
    <w:p>
      <w:pPr>
        <w:pStyle w:val="CaptionedFigure"/>
      </w:pPr>
      <w:r>
        <w:drawing>
          <wp:inline>
            <wp:extent cx="3333750" cy="1781175"/>
            <wp:effectExtent b="0" l="0" r="0" t="0"/>
            <wp:docPr descr="Image source: Software Carpentry: https://swcarpentry.github.io/shell-novice/fig/shell_command_syntax.svg" title="" id="34" name="Picture"/>
            <a:graphic>
              <a:graphicData uri="http://schemas.openxmlformats.org/drawingml/2006/picture">
                <pic:pic>
                  <pic:nvPicPr>
                    <pic:cNvPr descr="https://swcarpentry.github.io/shell-novice/fig/shell_command_syntax.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r>
        <w:t xml:space="preserve">Image source: Software Carpentry:</w:t>
      </w:r>
      <w:r>
        <w:t xml:space="preserve"> </w:t>
      </w:r>
      <w:hyperlink r:id="rId36">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~/CommandLineDaSL$ ls /</w:t>
      </w:r>
      <w:r>
        <w:br/>
      </w:r>
      <w:r>
        <w:rPr>
          <w:rStyle w:val="VerbatimChar"/>
        </w:rPr>
        <w:t xml:space="preserve">bin  boot  dev  etc  home  inject  io  lib  lib32  lib64  libx32  media  mnt  nix  opt  proc  repl  root  run  sbin  srv  store  sys  tmp  usr  var</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~/CommandLineDaSL$ ls /  -F</w:t>
      </w:r>
      <w:r>
        <w:br/>
      </w:r>
      <w:r>
        <w:rPr>
          <w:rStyle w:val="VerbatimChar"/>
        </w:rPr>
        <w:t xml:space="preserve">bin@   dev/  home/    io/   lib32@  libx32@  mnt/  opt/   repl/  run/   srv/    sys/  usr/</w:t>
      </w:r>
      <w:r>
        <w:br/>
      </w:r>
      <w:r>
        <w:rPr>
          <w:rStyle w:val="VerbatimChar"/>
        </w:rPr>
        <w:t xml:space="preserve">boot/  etc/  inject/  lib@  lib64@  media/   nix/  proc/  root/  sbin@  store/  tmp/  var/</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7"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7"/>
    <w:bookmarkStart w:id="39"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38">
        <w:r>
          <w:rPr>
            <w:rStyle w:val="Hyperlink"/>
          </w:rPr>
          <w:t xml:space="preserve">https://explainshell.com/</w:t>
        </w:r>
      </w:hyperlink>
    </w:p>
    <w:bookmarkEnd w:id="39"/>
    <w:bookmarkStart w:id="40"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40"/>
    <w:bookmarkEnd w:id="41"/>
    <w:bookmarkStart w:id="43"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~/.../project/input_files$ mkdir case</w:t>
      </w:r>
      <w:r>
        <w:br/>
      </w:r>
      <w:r>
        <w:rPr>
          <w:rStyle w:val="VerbatimChar"/>
        </w:rPr>
        <w:t xml:space="preserve">~/.../project/input_files$ mkdir control</w:t>
      </w:r>
      <w:r>
        <w:br/>
      </w:r>
      <w:r>
        <w:rPr>
          <w:rStyle w:val="VerbatimChar"/>
        </w:rPr>
        <w:t xml:space="preserve">~/.../project/input_files$ cp sample1_case.fastq case</w:t>
      </w:r>
      <w:r>
        <w:br/>
      </w:r>
      <w:r>
        <w:rPr>
          <w:rStyle w:val="VerbatimChar"/>
        </w:rPr>
        <w:t xml:space="preserve">~/.../project/input_files$ cp sample5_control.fastq control</w:t>
      </w:r>
      <w:r>
        <w:br/>
      </w:r>
      <w:r>
        <w:rPr>
          <w:rStyle w:val="VerbatimChar"/>
        </w:rPr>
        <w:t xml:space="preserve">~/.../project/input_files$ cd control/</w:t>
      </w:r>
      <w:r>
        <w:br/>
      </w:r>
      <w:r>
        <w:rPr>
          <w:rStyle w:val="VerbatimChar"/>
        </w:rPr>
        <w:t xml:space="preserve">~/.../input_files/control$ ls</w:t>
      </w:r>
      <w:r>
        <w:br/>
      </w:r>
      <w:r>
        <w:rPr>
          <w:rStyle w:val="VerbatimChar"/>
        </w:rPr>
        <w:t xml:space="preserve">sample5_control.fastq</w:t>
      </w:r>
    </w:p>
    <w:bookmarkStart w:id="42"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*case*</w:t>
      </w:r>
      <w:r>
        <w:t xml:space="preserve"> </w:t>
      </w:r>
      <w:r>
        <w:t xml:space="preserve">will specify all files that starts with anything, have the word case in the middle, and ends with anything.</w:t>
      </w:r>
    </w:p>
    <w:p>
      <w:pPr>
        <w:pStyle w:val="SourceCode"/>
      </w:pPr>
      <w:r>
        <w:rPr>
          <w:rStyle w:val="VerbatimChar"/>
        </w:rPr>
        <w:t xml:space="preserve">~/.../project/input_files$ ls -l  *case*</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br/>
      </w:r>
      <w:r>
        <w:rPr>
          <w:rStyle w:val="VerbatimChar"/>
        </w:rPr>
        <w:t xml:space="preserve">case:</w:t>
      </w:r>
      <w:r>
        <w:br/>
      </w:r>
      <w:r>
        <w:rPr>
          <w:rStyle w:val="VerbatimChar"/>
        </w:rPr>
        <w:t xml:space="preserve">total 0</w:t>
      </w:r>
    </w:p>
    <w:p>
      <w:pPr>
        <w:pStyle w:val="FirstParagraph"/>
      </w:pPr>
      <w:r>
        <w:t xml:space="preserve">Similarly, if we want anything that ends in fastq,</w:t>
      </w:r>
    </w:p>
    <w:p>
      <w:pPr>
        <w:pStyle w:val="SourceCode"/>
      </w:pPr>
      <w:r>
        <w:rPr>
          <w:rStyle w:val="VerbatimChar"/>
        </w:rPr>
        <w:t xml:space="preserve">~/.../project/input_files$ ls -l *fastq</w:t>
      </w:r>
      <w:r>
        <w:br/>
      </w:r>
      <w:r>
        <w:rPr>
          <w:rStyle w:val="VerbatimChar"/>
        </w:rPr>
        <w:t xml:space="preserve">-rw-r--r-- 1 runner runner 1934812 Oct 23 23:22 sample10_control.fastq</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rPr>
          <w:rStyle w:val="VerbatimChar"/>
        </w:rPr>
        <w:t xml:space="preserve">-rw-r--r-- 1 runner runner 1934812 Oct 23 23:22 sample5_control.fastq</w:t>
      </w:r>
      <w:r>
        <w:br/>
      </w:r>
      <w:r>
        <w:rPr>
          <w:rStyle w:val="VerbatimChar"/>
        </w:rPr>
        <w:t xml:space="preserve">-rw-r--r-- 1 runner runner 1934812 Oct 23 23:22 sample6_control.fastq</w:t>
      </w:r>
      <w:r>
        <w:br/>
      </w:r>
      <w:r>
        <w:rPr>
          <w:rStyle w:val="VerbatimChar"/>
        </w:rPr>
        <w:t xml:space="preserve">-rw-r--r-- 1 runner runner 1934812 Oct 23 23:22 sample7_control.fastq</w:t>
      </w:r>
      <w:r>
        <w:br/>
      </w:r>
      <w:r>
        <w:rPr>
          <w:rStyle w:val="VerbatimChar"/>
        </w:rPr>
        <w:t xml:space="preserve">-rw-r--r-- 1 runner runner 1934812 Oct 23 23:22 sample8_control.fastq</w:t>
      </w:r>
      <w:r>
        <w:br/>
      </w:r>
      <w:r>
        <w:rPr>
          <w:rStyle w:val="VerbatimChar"/>
        </w:rPr>
        <w:t xml:space="preserve">-rw-r--r-- 1 runner runner 1934812 Oct 23 23:22 sample9_control.fastq</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~/.../project/input_files$ cp *case* case/</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~/.../project/input_files$ cd case/</w:t>
      </w:r>
      <w:r>
        <w:br/>
      </w:r>
      <w:r>
        <w:rPr>
          <w:rStyle w:val="VerbatimChar"/>
        </w:rPr>
        <w:t xml:space="preserve">~/.../input_files/case$ ls</w:t>
      </w:r>
      <w:r>
        <w:br/>
      </w:r>
      <w:r>
        <w:rPr>
          <w:rStyle w:val="VerbatimChar"/>
        </w:rPr>
        <w:t xml:space="preserve">sample1_case.fastq  sample2_case.fastq  sample3_case.fastq  sample4_case.fastq</w:t>
      </w:r>
      <w:r>
        <w:br/>
      </w:r>
      <w:r>
        <w:rPr>
          <w:rStyle w:val="VerbatimChar"/>
        </w:rPr>
        <w:t xml:space="preserve">~/.../input_files/case$ rm *</w:t>
      </w:r>
    </w:p>
    <w:bookmarkEnd w:id="42"/>
    <w:bookmarkEnd w:id="43"/>
    <w:bookmarkStart w:id="44"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4"/>
    <w:bookmarkStart w:id="45" w:name="X12fe1303180287b523b5678b0bd426f1124abfb"/>
    <w:p>
      <w:pPr>
        <w:pStyle w:val="Heading2"/>
      </w:pPr>
      <w:r>
        <w:rPr>
          <w:rStyle w:val="SectionNumber"/>
        </w:rPr>
        <w:t xml:space="preserve">2.7</w:t>
      </w:r>
      <w:r>
        <w:tab/>
      </w:r>
      <w:r>
        <w:t xml:space="preserve">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pStyle w:val="SourceCode"/>
      </w:pPr>
      <w:r>
        <w:rPr>
          <w:rStyle w:val="VerbatimChar"/>
        </w:rPr>
        <w:t xml:space="preserve">~/CommandLineDaSL/project$ cd software/</w:t>
      </w:r>
      <w:r>
        <w:br/>
      </w:r>
      <w:r>
        <w:rPr>
          <w:rStyle w:val="VerbatimChar"/>
        </w:rPr>
        <w:t xml:space="preserve">~/.../project/software$ python aligner.py --help</w:t>
      </w:r>
      <w:r>
        <w:br/>
      </w:r>
      <w:r>
        <w:rPr>
          <w:rStyle w:val="VerbatimChar"/>
        </w:rPr>
        <w:t xml:space="preserve">usage: aligner.py [-h] --reference REFERENCE --input INPUT</w:t>
      </w:r>
      <w:r>
        <w:br/>
      </w:r>
      <w:r>
        <w:br/>
      </w:r>
      <w:r>
        <w:rPr>
          <w:rStyle w:val="VerbatimChar"/>
        </w:rPr>
        <w:t xml:space="preserve">options:</w:t>
      </w:r>
      <w:r>
        <w:br/>
      </w:r>
      <w:r>
        <w:rPr>
          <w:rStyle w:val="VerbatimChar"/>
        </w:rPr>
        <w:t xml:space="preserve">  -h, --help            show this help message and exit</w:t>
      </w:r>
      <w:r>
        <w:br/>
      </w:r>
      <w:r>
        <w:rPr>
          <w:rStyle w:val="VerbatimChar"/>
        </w:rPr>
        <w:t xml:space="preserve">  --reference REFERENCE, -r REFERENCE</w:t>
      </w:r>
      <w:r>
        <w:br/>
      </w:r>
      <w:r>
        <w:rPr>
          <w:rStyle w:val="VerbatimChar"/>
        </w:rPr>
        <w:t xml:space="preserve">                        Reference genome file</w:t>
      </w:r>
      <w:r>
        <w:br/>
      </w:r>
      <w:r>
        <w:rPr>
          <w:rStyle w:val="VerbatimChar"/>
        </w:rPr>
        <w:t xml:space="preserve">  --input INPUT, -i INPUT</w:t>
      </w:r>
      <w:r>
        <w:br/>
      </w:r>
      <w:r>
        <w:rPr>
          <w:rStyle w:val="VerbatimChar"/>
        </w:rPr>
        <w:t xml:space="preserve">                        Input fastq file</w:t>
      </w:r>
    </w:p>
    <w:p>
      <w:pPr>
        <w:pStyle w:val="FirstParagraph"/>
      </w:pPr>
      <w:r>
        <w:t xml:space="preserve">You should use a fastq file from the</w:t>
      </w:r>
      <w:r>
        <w:t xml:space="preserve"> </w:t>
      </w:r>
      <w:r>
        <w:rPr>
          <w:rStyle w:val="VerbatimChar"/>
        </w:rPr>
        <w:t xml:space="preserve">input_files</w:t>
      </w:r>
      <w:r>
        <w:t xml:space="preserve"> </w:t>
      </w:r>
      <w:r>
        <w:t xml:space="preserve">folder and the reference genome file from the</w:t>
      </w:r>
      <w:r>
        <w:t xml:space="preserve"> </w:t>
      </w:r>
      <w:r>
        <w:rPr>
          <w:rStyle w:val="VerbatimChar"/>
        </w:rPr>
        <w:t xml:space="preserve">input_files/reference_genome</w:t>
      </w:r>
      <w:r>
        <w:t xml:space="preserve"> </w:t>
      </w:r>
      <w:r>
        <w:t xml:space="preserve">folder.</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5"/>
    <w:bookmarkStart w:id="46" w:name="redirects-and-pipes"/>
    <w:p>
      <w:pPr>
        <w:pStyle w:val="Heading2"/>
      </w:pPr>
      <w:r>
        <w:rPr>
          <w:rStyle w:val="SectionNumber"/>
        </w:rPr>
        <w:t xml:space="preserve">2.8</w:t>
      </w:r>
      <w:r>
        <w:tab/>
      </w:r>
      <w:r>
        <w:t xml:space="preserve">Redirects and Pipes</w:t>
      </w:r>
    </w:p>
    <w:p>
      <w:pPr>
        <w:pStyle w:val="FirstParagraph"/>
      </w:pPr>
      <w:r>
        <w:t xml:space="preserve">The</w:t>
      </w:r>
      <w:r>
        <w:t xml:space="preserve"> </w:t>
      </w:r>
      <w:r>
        <w:rPr>
          <w:rStyle w:val="VerbatimChar"/>
        </w:rPr>
        <w:t xml:space="preserve">python aligner.py</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python aligner.py --reference [reference genome fasta file] --input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python aligner.py --reference [reference genome fasta file] --input [unaligned sequences fastq file] | head</w:t>
      </w:r>
    </w:p>
    <w:p>
      <w:pPr>
        <w:pStyle w:val="FirstParagraph"/>
      </w:pPr>
      <w:r>
        <w:t xml:space="preserve">and then save it:</w:t>
      </w:r>
    </w:p>
    <w:p>
      <w:pPr>
        <w:pStyle w:val="SourceCode"/>
      </w:pPr>
      <w:r>
        <w:rPr>
          <w:rStyle w:val="VerbatimChar"/>
        </w:rPr>
        <w:t xml:space="preserve">python aligner.py --reference [reference genome fasta file] --input [unaligned sequences fastq file] | head &gt; [output file]</w:t>
      </w:r>
    </w:p>
    <w:p>
      <w:pPr>
        <w:pStyle w:val="FirstParagraph"/>
      </w:pPr>
      <w:r>
        <w:t xml:space="preserve">This encourages the development of modular, flexible programs that can be connected together via pipes and saved via redirecting.</w:t>
      </w:r>
    </w:p>
    <w:bookmarkEnd w:id="46"/>
    <w:bookmarkStart w:id="49" w:name="X990307d57a498a6248d2cfdc9e418feff767486"/>
    <w:p>
      <w:pPr>
        <w:pStyle w:val="Heading2"/>
      </w:pPr>
      <w:r>
        <w:rPr>
          <w:rStyle w:val="SectionNumber"/>
        </w:rPr>
        <w:t xml:space="preserve">2.9</w:t>
      </w:r>
      <w:r>
        <w:tab/>
      </w:r>
      <w:r>
        <w:t xml:space="preserve">Appendix: Starting the command line locally on your computer:</w:t>
      </w:r>
    </w:p>
    <w:bookmarkStart w:id="47" w:name="for-mac-users"/>
    <w:p>
      <w:pPr>
        <w:pStyle w:val="Heading3"/>
      </w:pPr>
      <w:r>
        <w:rPr>
          <w:rStyle w:val="SectionNumber"/>
        </w:rPr>
        <w:t xml:space="preserve">2.9.1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w:t>
      </w:r>
    </w:p>
    <w:bookmarkEnd w:id="47"/>
    <w:bookmarkStart w:id="48" w:name="for-windows-users"/>
    <w:p>
      <w:pPr>
        <w:pStyle w:val="Heading3"/>
      </w:pPr>
      <w:r>
        <w:rPr>
          <w:rStyle w:val="SectionNumber"/>
        </w:rPr>
        <w:t xml:space="preserve">2.9.2</w:t>
      </w:r>
      <w:r>
        <w:tab/>
      </w:r>
      <w:r>
        <w:t xml:space="preserve">For Windows users</w:t>
      </w:r>
    </w:p>
    <w:p>
      <w:pPr>
        <w:numPr>
          <w:ilvl w:val="0"/>
          <w:numId w:val="1006"/>
        </w:numPr>
      </w:pPr>
      <w:r>
        <w:t xml:space="preserve">Open Windows Powershell.</w:t>
      </w:r>
    </w:p>
    <w:p>
      <w:pPr>
        <w:numPr>
          <w:ilvl w:val="0"/>
          <w:numId w:val="1006"/>
        </w:numPr>
      </w:pPr>
      <w:r>
        <w:t xml:space="preserve">Type in:</w:t>
      </w:r>
      <w:r>
        <w:t xml:space="preserve"> </w:t>
      </w:r>
      <w:r>
        <w:rPr>
          <w:rStyle w:val="VerbatimChar"/>
        </w:rPr>
        <w:t xml:space="preserve">wsl --install -d ubuntu</w:t>
      </w:r>
      <w:r>
        <w:t xml:space="preserve">, and hit enter.</w:t>
      </w:r>
    </w:p>
    <w:p>
      <w:pPr>
        <w:numPr>
          <w:ilvl w:val="0"/>
          <w:numId w:val="1006"/>
        </w:numPr>
      </w:pPr>
      <w:r>
        <w:t xml:space="preserve">You will might be asked to enter a new username and password. You can use the same as you have for your computer.</w:t>
      </w:r>
    </w:p>
    <w:p>
      <w:pPr>
        <w:numPr>
          <w:ilvl w:val="0"/>
          <w:numId w:val="1006"/>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48"/>
    <w:bookmarkEnd w:id="49"/>
    <w:bookmarkStart w:id="50" w:name="appendix-special-symbols-for-directories"/>
    <w:p>
      <w:pPr>
        <w:pStyle w:val="Heading2"/>
      </w:pPr>
      <w:r>
        <w:rPr>
          <w:rStyle w:val="SectionNumber"/>
        </w:rPr>
        <w:t xml:space="preserve">2.10</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50"/>
    <w:bookmarkStart w:id="52"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51">
        <w:r>
          <w:rPr>
            <w:rStyle w:val="Hyperlink"/>
          </w:rPr>
          <w:t xml:space="preserve">post</w:t>
        </w:r>
      </w:hyperlink>
      <w:r>
        <w:t xml:space="preserve">.</w:t>
      </w:r>
    </w:p>
    <w:bookmarkEnd w:id="52"/>
    <w:bookmarkEnd w:id="53"/>
    <w:bookmarkStart w:id="60"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r>
              <w:t xml:space="preserve">,</w:t>
            </w:r>
            <w:r>
              <w:t xml:space="preserve"> </w:t>
            </w:r>
            <w:hyperlink r:id="rId5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7">
              <w:r>
                <w:rPr>
                  <w:rStyle w:val="Hyperlink"/>
                </w:rPr>
                <w:t xml:space="preserve">Ava Hoffman</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8">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9">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2024-06-10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0"/>
    <w:bookmarkStart w:id="61" w:name="references"/>
    <w:p>
      <w:pPr>
        <w:pStyle w:val="Heading1"/>
      </w:pPr>
      <w:r>
        <w:rPr>
          <w:rStyle w:val="SectionNumber"/>
        </w:rPr>
        <w:t xml:space="preserve">3</w:t>
      </w:r>
      <w:r>
        <w:tab/>
      </w:r>
      <w:r>
        <w:t xml:space="preserve">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svgz" /><Relationship Type="http://schemas.openxmlformats.org/officeDocument/2006/relationships/image" Id="rId24" Target="media/rId24.png" /><Relationship Type="http://schemas.openxmlformats.org/officeDocument/2006/relationships/hyperlink" Id="rId56" Target="https://carriewright11.github.io/" TargetMode="External" /><Relationship Type="http://schemas.openxmlformats.org/officeDocument/2006/relationships/hyperlink" Id="rId32" Target="https://cs.wellesley.edu/~cs110/lectures/L16/images/function.png" TargetMode="External" /><Relationship Type="http://schemas.openxmlformats.org/officeDocument/2006/relationships/hyperlink" Id="rId38" Target="https://explainshell.com/"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22" Target="https://replit.com/@clo22/CommandLineDaSL" TargetMode="External" /><Relationship Type="http://schemas.openxmlformats.org/officeDocument/2006/relationships/hyperlink" Id="rId36" Target="https://swcarpentry.github.io/shell-novice/fig/shell_command_syntax.svg" TargetMode="External" /><Relationship Type="http://schemas.openxmlformats.org/officeDocument/2006/relationships/hyperlink" Id="rId51" Target="https://unix.stackexchange.com/questions/4430/why-do-we-use-dot-slash-to-execute-a-file-in-linux-unix"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6" Target="https://carriewright11.github.io/" TargetMode="External" /><Relationship Type="http://schemas.openxmlformats.org/officeDocument/2006/relationships/hyperlink" Id="rId32" Target="https://cs.wellesley.edu/~cs110/lectures/L16/images/function.png" TargetMode="External" /><Relationship Type="http://schemas.openxmlformats.org/officeDocument/2006/relationships/hyperlink" Id="rId38" Target="https://explainshell.com/"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22" Target="https://replit.com/@clo22/CommandLineDaSL" TargetMode="External" /><Relationship Type="http://schemas.openxmlformats.org/officeDocument/2006/relationships/hyperlink" Id="rId36" Target="https://swcarpentry.github.io/shell-novice/fig/shell_command_syntax.svg" TargetMode="External" /><Relationship Type="http://schemas.openxmlformats.org/officeDocument/2006/relationships/hyperlink" Id="rId51" Target="https://unix.stackexchange.com/questions/4430/why-do-we-use-dot-slash-to-execute-a-file-in-linux-unix"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dc:title>
  <dc:creator/>
  <dc:description>Description about Course/Book.</dc:description>
  <cp:keywords/>
  <dcterms:created xsi:type="dcterms:W3CDTF">2024-06-10T17:41:04Z</dcterms:created>
  <dcterms:modified xsi:type="dcterms:W3CDTF">2024-06-10T17:41:04Z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