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4"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9"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9"/>
    <w:bookmarkStart w:id="45"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0"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0"/>
    <w:bookmarkStart w:id="44"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2" name="Picture"/>
            <a:graphic>
              <a:graphicData uri="http://schemas.openxmlformats.org/drawingml/2006/picture">
                <pic:pic>
                  <pic:nvPicPr>
                    <pic:cNvPr descr="images/function_machine.png" id="43" name="Picture"/>
                    <pic:cNvPicPr>
                      <a:picLocks noChangeArrowheads="1" noChangeAspect="1"/>
                    </pic:cNvPicPr>
                  </pic:nvPicPr>
                  <pic:blipFill>
                    <a:blip r:embed="rId4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4"/>
    <w:bookmarkEnd w:id="45"/>
    <w:bookmarkStart w:id="47"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6"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not know what data type a variable is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6"/>
    <w:bookmarkEnd w:id="47"/>
    <w:bookmarkStart w:id="49"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8"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Here are some varieties of functions to stretch your horizons.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datetime.now()</w:t>
            </w:r>
          </w:p>
        </w:tc>
        <w:tc>
          <w:tcPr/>
          <w:p>
            <w:pPr>
              <w:pStyle w:val="Compact"/>
              <w:jc w:val="left"/>
            </w:pPr>
            <w:r>
              <w:t xml:space="preserve">Nothing</w:t>
            </w:r>
          </w:p>
        </w:tc>
        <w:tc>
          <w:tcPr/>
          <w:p>
            <w:pPr>
              <w:pStyle w:val="Compact"/>
              <w:jc w:val="left"/>
            </w:pPr>
            <w:r>
              <w:t xml:space="preserve">Gets the current time.</w:t>
            </w:r>
          </w:p>
        </w:tc>
        <w:tc>
          <w:tcPr/>
          <w:p>
            <w:pPr>
              <w:pStyle w:val="Compact"/>
              <w:jc w:val="left"/>
            </w:pPr>
            <w:r>
              <w:t xml:space="preserve">String</w:t>
            </w:r>
          </w:p>
        </w:tc>
      </w:tr>
    </w:tbl>
    <w:bookmarkEnd w:id="48"/>
    <w:bookmarkEnd w:id="49"/>
    <w:bookmarkStart w:id="51"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0">
        <w:r>
          <w:rPr>
            <w:rStyle w:val="Hyperlink"/>
          </w:rPr>
          <w:t xml:space="preserve">summary of Python error messages</w:t>
        </w:r>
      </w:hyperlink>
      <w:r>
        <w:t xml:space="preserve">.</w:t>
      </w:r>
    </w:p>
    <w:bookmarkEnd w:id="51"/>
    <w:bookmarkStart w:id="53"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2">
        <w:r>
          <w:rPr>
            <w:rStyle w:val="Hyperlink"/>
          </w:rPr>
          <w:t xml:space="preserve">here</w:t>
        </w:r>
      </w:hyperlink>
      <w:r>
        <w:t xml:space="preserve">.</w:t>
      </w:r>
    </w:p>
    <w:bookmarkEnd w:id="53"/>
    <w:bookmarkEnd w:id="54"/>
    <w:bookmarkStart w:id="66"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8"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5"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5"/>
    <w:bookmarkStart w:id="57"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r>
        <w:rPr>
          <w:rStyle w:val="BuiltInTok"/>
        </w:rPr>
        <w:t xml:space="preserve">len</w:t>
      </w:r>
      <w:r>
        <w:rPr>
          <w:rStyle w:val="NormalTok"/>
        </w:rPr>
        <w:t xml:space="preserve">(chrNum)]</w:t>
      </w:r>
    </w:p>
    <w:p>
      <w:pPr>
        <w:pStyle w:val="SourceCode"/>
      </w:pPr>
      <w:r>
        <w:rPr>
          <w:rStyle w:val="VerbatimChar"/>
        </w:rPr>
        <w:t xml:space="preserve">## [2, 2]</w:t>
      </w:r>
    </w:p>
    <w:p>
      <w:pPr>
        <w:pStyle w:val="FirstParagraph"/>
      </w:pPr>
      <w:r>
        <w:t xml:space="preserve">where</w:t>
      </w:r>
      <w:r>
        <w:t xml:space="preserve"> </w:t>
      </w:r>
      <w:r>
        <w:rPr>
          <w:rStyle w:val="VerbatimChar"/>
        </w:rPr>
        <w:t xml:space="preserve">len(chrNum)</w:t>
      </w:r>
      <w:r>
        <w:t xml:space="preserve"> </w:t>
      </w:r>
      <w:r>
        <w:t xml:space="preserve">is the length of the list.</w:t>
      </w:r>
    </w:p>
    <w:p>
      <w:pPr>
        <w:pStyle w:val="BodyText"/>
      </w:pPr>
      <w:r>
        <w:t xml:space="preserve">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More discussion of list slicing can be found</w:t>
      </w:r>
      <w:r>
        <w:t xml:space="preserve"> </w:t>
      </w:r>
      <w:hyperlink r:id="rId56">
        <w:r>
          <w:rPr>
            <w:rStyle w:val="Hyperlink"/>
          </w:rPr>
          <w:t xml:space="preserve">here</w:t>
        </w:r>
      </w:hyperlink>
      <w:r>
        <w:t xml:space="preserve">.</w:t>
      </w:r>
    </w:p>
    <w:bookmarkEnd w:id="57"/>
    <w:bookmarkEnd w:id="58"/>
    <w:bookmarkStart w:id="59"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 what does it contain, and what can it do? 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59"/>
    <w:bookmarkStart w:id="63"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0"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0"/>
    <w:bookmarkStart w:id="62"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1"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This is a great way to start thinking about subsetting your dataframes for analysis, but this way of of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this is much more preferred in data analysis practice. You will learn about it next week!</w:t>
      </w:r>
    </w:p>
    <w:bookmarkEnd w:id="61"/>
    <w:bookmarkEnd w:id="62"/>
    <w:bookmarkEnd w:id="63"/>
    <w:bookmarkStart w:id="65"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64">
        <w:r>
          <w:rPr>
            <w:rStyle w:val="Hyperlink"/>
          </w:rPr>
          <w:t xml:space="preserve">here</w:t>
        </w:r>
      </w:hyperlink>
      <w:r>
        <w:t xml:space="preserve">.</w:t>
      </w:r>
    </w:p>
    <w:bookmarkEnd w:id="65"/>
    <w:bookmarkEnd w:id="66"/>
    <w:bookmarkStart w:id="74" w:name="about-the-authors"/>
    <w:p>
      <w:pPr>
        <w:pStyle w:val="Heading1"/>
      </w:pPr>
      <w:r>
        <w:t xml:space="preserve">About the Authors</w:t>
      </w:r>
    </w:p>
    <w:p>
      <w:pPr>
        <w:pStyle w:val="FirstParagraph"/>
      </w:pPr>
      <w:r>
        <w:t xml:space="preserve">These credits are based on our</w:t>
      </w:r>
      <w:r>
        <w:t xml:space="preserve"> </w:t>
      </w:r>
      <w:hyperlink r:id="rId6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9">
              <w:r>
                <w:rPr>
                  <w:rStyle w:val="Hyperlink"/>
                </w:rPr>
                <w:t xml:space="preserve">Candace Savonen</w:t>
              </w:r>
            </w:hyperlink>
            <w:r>
              <w:t xml:space="preserve">,</w:t>
            </w:r>
            <w:r>
              <w:t xml:space="preserve"> </w:t>
            </w:r>
            <w:hyperlink r:id="rId70">
              <w:r>
                <w:rPr>
                  <w:rStyle w:val="Hyperlink"/>
                </w:rPr>
                <w:t xml:space="preserve">Carrie Wright</w:t>
              </w:r>
            </w:hyperlink>
            <w:r>
              <w:t xml:space="preserve">,</w:t>
            </w:r>
            <w:r>
              <w:t xml:space="preserve"> </w:t>
            </w:r>
            <w:hyperlink r:id="rId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0">
              <w:r>
                <w:rPr>
                  <w:rStyle w:val="Hyperlink"/>
                </w:rPr>
                <w:t xml:space="preserve">Carrie Wright</w:t>
              </w:r>
            </w:hyperlink>
            <w:r>
              <w:t xml:space="preserve">,</w:t>
            </w:r>
            <w:r>
              <w:t xml:space="preserve"> </w:t>
            </w:r>
            <w:hyperlink r:id="rId71">
              <w:r>
                <w:rPr>
                  <w:rStyle w:val="Hyperlink"/>
                </w:rPr>
                <w:t xml:space="preserve">Ava Hoffman</w:t>
              </w:r>
            </w:hyperlink>
            <w:r>
              <w:t xml:space="preserve">,</w:t>
            </w:r>
            <w:r>
              <w:t xml:space="preserve"> </w:t>
            </w:r>
            <w:hyperlink r:id="rId69">
              <w:r>
                <w:rPr>
                  <w:rStyle w:val="Hyperlink"/>
                </w:rPr>
                <w:t xml:space="preserve">Candace Savonen</w:t>
              </w:r>
            </w:hyperlink>
          </w:p>
        </w:tc>
      </w:tr>
      <w:tr>
        <w:tc>
          <w:tcPr/>
          <w:p>
            <w:pPr>
              <w:pStyle w:val="Compact"/>
              <w:jc w:val="left"/>
            </w:pPr>
            <w:r>
              <w:t xml:space="preserve">Package Developers (</w:t>
            </w:r>
            <w:hyperlink r:id="rId72">
              <w:r>
                <w:rPr>
                  <w:rStyle w:val="Hyperlink"/>
                </w:rPr>
                <w:t xml:space="preserve">ottrpal</w:t>
              </w:r>
            </w:hyperlink>
            <w:r>
              <w:t xml:space="preserve">)</w:t>
            </w:r>
            <w:r>
              <w:t xml:space="preserve"> </w:t>
            </w:r>
            <w:hyperlink r:id="rId69">
              <w:r>
                <w:rPr>
                  <w:rStyle w:val="Hyperlink"/>
                </w:rPr>
                <w:t xml:space="preserve">Candace Savonen</w:t>
              </w:r>
            </w:hyperlink>
            <w:r>
              <w:t xml:space="preserve">,</w:t>
            </w:r>
            <w:r>
              <w:t xml:space="preserve"> </w:t>
            </w:r>
            <w:hyperlink r:id="rId73">
              <w:r>
                <w:rPr>
                  <w:rStyle w:val="Hyperlink"/>
                </w:rPr>
                <w:t xml:space="preserve">John Muschelli</w:t>
              </w:r>
            </w:hyperlink>
            <w:r>
              <w:t xml:space="preserve">,</w:t>
            </w:r>
            <w:r>
              <w:t xml:space="preserve"> </w:t>
            </w:r>
            <w:hyperlink r:id="rId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4"/>
    <w:bookmarkStart w:id="75" w:name="references"/>
    <w:p>
      <w:pPr>
        <w:pStyle w:val="Heading1"/>
      </w:pPr>
      <w:r>
        <w:rPr>
          <w:rStyle w:val="SectionNumber"/>
        </w:rPr>
        <w:t xml:space="preserve">3</w:t>
      </w:r>
      <w:r>
        <w:tab/>
      </w: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50" Target="https://betterstack.com/community/guides/scaling-python/python-errors/" TargetMode="External" /><Relationship Type="http://schemas.openxmlformats.org/officeDocument/2006/relationships/hyperlink" Id="rId70"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64" Target="https://colab.research.google.com/drive/1oIL3gKEZR2Lq16k6XY0HXIhjYl34pEjr?usp=sharing" TargetMode="External" /><Relationship Type="http://schemas.openxmlformats.org/officeDocument/2006/relationships/hyperlink" Id="rId72"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73"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23" Target="https://www.fredhutch.org/"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0" Target="https://betterstack.com/community/guides/scaling-python/python-errors/" TargetMode="External" /><Relationship Type="http://schemas.openxmlformats.org/officeDocument/2006/relationships/hyperlink" Id="rId70"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64" Target="https://colab.research.google.com/drive/1oIL3gKEZR2Lq16k6XY0HXIhjYl34pEjr?usp=sharing" TargetMode="External" /><Relationship Type="http://schemas.openxmlformats.org/officeDocument/2006/relationships/hyperlink" Id="rId72"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73"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23" Target="https://www.fredhutch.org/"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2024-08-19T17:25:32Z</dcterms:created>
  <dcterms:modified xsi:type="dcterms:W3CDTF">2024-08-19T17:25:32Z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