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5.png" ContentType="image/png"/>
  <Override PartName="/word/media/rId140.png" ContentType="image/png"/>
  <Override PartName="/word/media/rId144.png" ContentType="image/png"/>
  <Override PartName="/word/media/rId36.png" ContentType="image/png"/>
  <Override PartName="/word/media/rId42.png" ContentType="image/png"/>
  <Override PartName="/word/media/rId124.png" ContentType="image/png"/>
  <Override PartName="/word/media/rId71.png" ContentType="image/png"/>
  <Override PartName="/word/media/rId74.png" ContentType="image/png"/>
  <Override PartName="/word/media/rId93.png" ContentType="image/png"/>
  <Override PartName="/word/media/rId104.png" ContentType="image/png"/>
  <Override PartName="/word/media/rId107.png" ContentType="image/png"/>
  <Override PartName="/word/media/rId110.png" ContentType="image/png"/>
  <Override PartName="/word/media/rId113.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23.png" ContentType="image/png"/>
  <Override PartName="/word/media/rId226.png" ContentType="image/png"/>
  <Override PartName="/word/media/rId230.png" ContentType="image/png"/>
  <Override PartName="/word/media/rId233.png" ContentType="image/png"/>
  <Override PartName="/word/media/rId238.png" ContentType="image/png"/>
  <Override PartName="/word/media/rId241.png" ContentType="image/png"/>
  <Override PartName="/word/media/rId244.png" ContentType="image/png"/>
  <Override PartName="/word/media/rId247.png" ContentType="image/png"/>
  <Override PartName="/word/media/rId149.png" ContentType="image/png"/>
  <Override PartName="/word/media/rId152.png" ContentType="image/png"/>
  <Override PartName="/word/media/rId155.png" ContentType="image/png"/>
  <Override PartName="/word/media/rId158.png" ContentType="image/png"/>
  <Override PartName="/word/media/rId164.png" ContentType="image/png"/>
  <Override PartName="/word/media/rId161.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8.png" ContentType="image/png"/>
  <Override PartName="/word/media/rId1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do something with them, and return another data type.</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1" w:name="data-types"/>
    <w:p>
      <w:pPr>
        <w:pStyle w:val="Heading3"/>
      </w:pPr>
      <w:r>
        <w:rPr>
          <w:rStyle w:val="SectionNumber"/>
        </w:rPr>
        <w:t xml:space="preserve">1.5.1</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1"/>
    <w:bookmarkStart w:id="45" w:name="function-machine-schema"/>
    <w:p>
      <w:pPr>
        <w:pStyle w:val="Heading3"/>
      </w:pPr>
      <w:r>
        <w:rPr>
          <w:rStyle w:val="SectionNumber"/>
        </w:rPr>
        <w:t xml:space="preserve">1.5.2</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3" name="Picture"/>
            <a:graphic>
              <a:graphicData uri="http://schemas.openxmlformats.org/drawingml/2006/picture">
                <pic:pic>
                  <pic:nvPicPr>
                    <pic:cNvPr descr="images/function_machine.png" id="44" name="Picture"/>
                    <pic:cNvPicPr>
                      <a:picLocks noChangeArrowheads="1" noChangeAspect="1"/>
                    </pic:cNvPicPr>
                  </pic:nvPicPr>
                  <pic:blipFill>
                    <a:blip r:embed="rId42"/>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paranthesis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1735"/>
        <w:gridCol w:w="1735"/>
        <w:gridCol w:w="2712"/>
        <w:gridCol w:w="1735"/>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print(x)</w:t>
              </w:r>
            </w:hyperlink>
          </w:p>
        </w:tc>
        <w:tc>
          <w:tcPr/>
          <w:p>
            <w:pPr>
              <w:pStyle w:val="Compact"/>
              <w:jc w:val="left"/>
            </w:pPr>
            <w:r>
              <w:t xml:space="preserve">any data type</w:t>
            </w:r>
            <w:r>
              <w:t xml:space="preserve"> </w:t>
            </w:r>
            <w:r>
              <w:rPr>
                <w:rStyle w:val="VerbatimChar"/>
              </w:rPr>
              <w:t xml:space="preserve">x</w:t>
            </w:r>
          </w:p>
        </w:tc>
        <w:tc>
          <w:tcPr/>
          <w:p>
            <w:pPr>
              <w:pStyle w:val="Compact"/>
              <w:jc w:val="left"/>
            </w:pPr>
            <w:r>
              <w:t xml:space="preserve">Prints out the value of</w:t>
            </w:r>
            <w:r>
              <w:t xml:space="preserve"> </w:t>
            </w:r>
            <w:r>
              <w:rPr>
                <w:rStyle w:val="VerbatimChar"/>
              </w:rPr>
              <w:t xml:space="preserve">x</w:t>
            </w:r>
            <w:r>
              <w:t xml:space="preserve"> </w:t>
            </w:r>
            <w:r>
              <w:t xml:space="preserve">to the console.</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2"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If you want to access everything but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Here, the stop index number was not specificed.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There are other popular uses of the slice operator</w:t>
      </w:r>
      <w:r>
        <w:t xml:space="preserve"> </w:t>
      </w:r>
      <w:r>
        <w:rPr>
          <w:rStyle w:val="VerbatimChar"/>
        </w:rPr>
        <w:t xml:space="preserve">:</w:t>
      </w:r>
      <w:r>
        <w:t xml:space="preserve">, such as negative indicies to count from the end of a list, or subsetting with a fixed increment. You can find more discussion of list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operations and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store additional data for the object.</w:t>
      </w:r>
    </w:p>
    <w:p>
      <w:pPr>
        <w:numPr>
          <w:ilvl w:val="0"/>
          <w:numId w:val="1012"/>
        </w:numPr>
      </w:pPr>
      <w:r>
        <w:t xml:space="preserve">Functions called</w:t>
      </w:r>
      <w:r>
        <w:t xml:space="preserve"> </w:t>
      </w:r>
      <w:r>
        <w:rPr>
          <w:bCs/>
          <w:b/>
        </w:rPr>
        <w:t xml:space="preserve">Methods</w:t>
      </w:r>
      <w:r>
        <w:t xml:space="preserve"> </w:t>
      </w:r>
      <w:r>
        <w:t xml:space="preserve">that can be used on the object.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79" w:name="dataframes"/>
    <w:p>
      <w:pPr>
        <w:pStyle w:val="Heading2"/>
      </w:pPr>
      <w:r>
        <w:rPr>
          <w:rStyle w:val="SectionNumber"/>
        </w:rPr>
        <w:t xml:space="preserve">2.3</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5">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6">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(in terms of data)?</w:t>
      </w:r>
    </w:p>
    <w:p>
      <w:pPr>
        <w:numPr>
          <w:ilvl w:val="0"/>
          <w:numId w:val="1014"/>
        </w:numPr>
      </w:pPr>
      <w:r>
        <w:t xml:space="preserve">What can a Dataframe do (in terms of operations and functions)?</w:t>
      </w:r>
    </w:p>
    <w:bookmarkStart w:id="67" w:name="Xc0e5b00b41c6bac2b7198591828054a36ce1d11"/>
    <w:p>
      <w:pPr>
        <w:pStyle w:val="Heading3"/>
      </w:pPr>
      <w:r>
        <w:rPr>
          <w:rStyle w:val="SectionNumber"/>
        </w:rPr>
        <w:t xml:space="preserve">2.3.1</w:t>
      </w:r>
      <w:r>
        <w:tab/>
      </w:r>
      <w:r>
        <w:t xml:space="preserve">What does a Dataframe contain (in terms of data)?</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BodyText"/>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7"/>
    <w:bookmarkStart w:id="78" w:name="Xb33530a66ba3e2e9082071f1f65e5aba1f98efc"/>
    <w:p>
      <w:pPr>
        <w:pStyle w:val="Heading3"/>
      </w:pPr>
      <w:r>
        <w:rPr>
          <w:rStyle w:val="SectionNumber"/>
        </w:rPr>
        <w:t xml:space="preserve">2.3.2</w:t>
      </w:r>
      <w:r>
        <w:tab/>
      </w:r>
      <w:r>
        <w:t xml:space="preserve">What can a Dataframe do (in terms of operations and functions)?</w:t>
      </w:r>
    </w:p>
    <w:p>
      <w:pPr>
        <w:pStyle w:val="FirstParagraph"/>
      </w:pPr>
      <w:r>
        <w:t xml:space="preserve">We can use the</w:t>
      </w:r>
      <w:r>
        <w:t xml:space="preserve"> </w:t>
      </w:r>
      <w:hyperlink r:id="rId68">
        <w:r>
          <w:rPr>
            <w:rStyle w:val="VerbatimChar"/>
          </w:rPr>
          <w:t xml:space="preserve">.head()</w:t>
        </w:r>
      </w:hyperlink>
      <w:r>
        <w:t xml:space="preserve"> </w:t>
      </w:r>
      <w:r>
        <w:t xml:space="preserve">and</w:t>
      </w:r>
      <w:r>
        <w:t xml:space="preserve"> </w:t>
      </w:r>
      <w:hyperlink r:id="rId69">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Start w:id="77" w:name="subsetting-dataframes"/>
    <w:p>
      <w:pPr>
        <w:pStyle w:val="Heading4"/>
      </w:pPr>
      <w:r>
        <w:rPr>
          <w:rStyle w:val="SectionNumber"/>
        </w:rPr>
        <w:t xml:space="preserve">2.3.2.1</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0">
        <w:r>
          <w:rPr>
            <w:rStyle w:val="VerbatimChar"/>
          </w:rPr>
          <w:t xml:space="preserve">iloc</w:t>
        </w:r>
      </w:hyperlink>
      <w:r>
        <w:t xml:space="preserve"> </w:t>
      </w:r>
      <w:r>
        <w:t xml:space="preserve">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2" name="Picture"/>
            <a:graphic>
              <a:graphicData uri="http://schemas.openxmlformats.org/drawingml/2006/picture">
                <pic:pic>
                  <pic:nvPicPr>
                    <pic:cNvPr descr="images/pandas_subset_0.png" id="73" name="Picture"/>
                    <pic:cNvPicPr>
                      <a:picLocks noChangeArrowheads="1" noChangeAspect="1"/>
                    </pic:cNvPicPr>
                  </pic:nvPicPr>
                  <pic:blipFill>
                    <a:blip r:embed="rId71"/>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second to fourth rows, and the first two columns:</w:t>
      </w:r>
    </w:p>
    <w:p>
      <w:pPr>
        <w:pStyle w:val="BodyText"/>
      </w:pPr>
      <w:r>
        <w:drawing>
          <wp:inline>
            <wp:extent cx="5334000" cy="5120136"/>
            <wp:effectExtent b="0" l="0" r="0" t="0"/>
            <wp:docPr descr="" title="" id="75" name="Picture"/>
            <a:graphic>
              <a:graphicData uri="http://schemas.openxmlformats.org/drawingml/2006/picture">
                <pic:pic>
                  <pic:nvPicPr>
                    <pic:cNvPr descr="images/pandas_subset_1.png" id="76" name="Picture"/>
                    <pic:cNvPicPr>
                      <a:picLocks noChangeArrowheads="1" noChangeAspect="1"/>
                    </pic:cNvPicPr>
                  </pic:nvPicPr>
                  <pic:blipFill>
                    <a:blip r:embed="rId74"/>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77"/>
    <w:bookmarkEnd w:id="78"/>
    <w:bookmarkEnd w:id="79"/>
    <w:bookmarkStart w:id="81" w:name="exercises-1"/>
    <w:p>
      <w:pPr>
        <w:pStyle w:val="Heading2"/>
      </w:pPr>
      <w:r>
        <w:rPr>
          <w:rStyle w:val="SectionNumber"/>
        </w:rPr>
        <w:t xml:space="preserve">2.4</w:t>
      </w:r>
      <w:r>
        <w:tab/>
      </w:r>
      <w:r>
        <w:t xml:space="preserve">Exercises</w:t>
      </w:r>
    </w:p>
    <w:p>
      <w:pPr>
        <w:pStyle w:val="FirstParagraph"/>
      </w:pPr>
      <w:r>
        <w:t xml:space="preserve">Exercise for week 2 can be found</w:t>
      </w:r>
      <w:r>
        <w:t xml:space="preserve"> </w:t>
      </w:r>
      <w:hyperlink r:id="rId80">
        <w:r>
          <w:rPr>
            <w:rStyle w:val="Hyperlink"/>
          </w:rPr>
          <w:t xml:space="preserve">here</w:t>
        </w:r>
      </w:hyperlink>
      <w:r>
        <w:t xml:space="preserve">.</w:t>
      </w:r>
    </w:p>
    <w:bookmarkEnd w:id="81"/>
    <w:bookmarkEnd w:id="82"/>
    <w:bookmarkStart w:id="120"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3" name="Picture"/>
            <a:graphic>
              <a:graphicData uri="http://schemas.openxmlformats.org/drawingml/2006/picture">
                <pic:pic>
                  <pic:nvPicPr>
                    <pic:cNvPr descr="https://d33wubrfki0l68.cloudfront.net/571b056757d68e6df81a3e3853f54d3c76ad6efc/32d37/diagrams/data-science.png" id="84"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8"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6" name="Picture"/>
            <a:graphic>
              <a:graphicData uri="http://schemas.openxmlformats.org/drawingml/2006/picture">
                <pic:pic>
                  <pic:nvPicPr>
                    <pic:cNvPr descr="https://r4ds.hadley.nz/images/tidy-1.png" id="87" name="Picture"/>
                    <pic:cNvPicPr>
                      <a:picLocks noChangeArrowheads="1" noChangeAspect="1"/>
                    </pic:cNvPicPr>
                  </pic:nvPicPr>
                  <pic:blipFill>
                    <a:blip r:embed="rId8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8"/>
    <w:bookmarkStart w:id="90"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89">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0"/>
    <w:bookmarkStart w:id="97"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6"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1">
        <w:r>
          <w:rPr>
            <w:rStyle w:val="VerbatimChar"/>
          </w:rPr>
          <w:t xml:space="preserve">.loc</w:t>
        </w:r>
      </w:hyperlink>
      <w:r>
        <w:t xml:space="preserve"> </w:t>
      </w:r>
      <w:r>
        <w:t xml:space="preserve">operation (which is different than</w:t>
      </w:r>
      <w:r>
        <w:t xml:space="preserve"> </w:t>
      </w:r>
      <w:hyperlink r:id="rId92">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4" name="Picture"/>
            <a:graphic>
              <a:graphicData uri="http://schemas.openxmlformats.org/drawingml/2006/picture">
                <pic:pic>
                  <pic:nvPicPr>
                    <pic:cNvPr descr="images/pandas_subset_2.png" id="95" name="Picture"/>
                    <pic:cNvPicPr>
                      <a:picLocks noChangeArrowheads="1" noChangeAspect="1"/>
                    </pic:cNvPicPr>
                  </pic:nvPicPr>
                  <pic:blipFill>
                    <a:blip r:embed="rId93"/>
                    <a:stretch>
                      <a:fillRect/>
                    </a:stretch>
                  </pic:blipFill>
                  <pic:spPr bwMode="auto">
                    <a:xfrm>
                      <a:off x="0" y="0"/>
                      <a:ext cx="5334000" cy="4261454"/>
                    </a:xfrm>
                    <a:prstGeom prst="rect">
                      <a:avLst/>
                    </a:prstGeom>
                    <a:noFill/>
                    <a:ln w="9525">
                      <a:noFill/>
                      <a:headEnd/>
                      <a:tailEnd/>
                    </a:ln>
                  </pic:spPr>
                </pic:pic>
              </a:graphicData>
            </a:graphic>
          </wp:inline>
        </w:drawing>
      </w:r>
    </w:p>
    <w:bookmarkEnd w:id="96"/>
    <w:bookmarkEnd w:id="97"/>
    <w:bookmarkStart w:id="102"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8">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99">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2"/>
    <w:bookmarkStart w:id="117"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3">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5" name="Picture"/>
            <a:graphic>
              <a:graphicData uri="http://schemas.openxmlformats.org/drawingml/2006/picture">
                <pic:pic>
                  <pic:nvPicPr>
                    <pic:cNvPr descr="resources/images/03-data-wrangling1_files/figure-docx/unnamed-chunk-11-1.png" id="106" name="Picture"/>
                    <pic:cNvPicPr>
                      <a:picLocks noChangeArrowheads="1" noChangeAspect="1"/>
                    </pic:cNvPicPr>
                  </pic:nvPicPr>
                  <pic:blipFill>
                    <a:blip r:embed="rId10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8" name="Picture"/>
            <a:graphic>
              <a:graphicData uri="http://schemas.openxmlformats.org/drawingml/2006/picture">
                <pic:pic>
                  <pic:nvPicPr>
                    <pic:cNvPr descr="resources/images/03-data-wrangling1_files/figure-docx/unnamed-chunk-12-3.png" id="109" name="Picture"/>
                    <pic:cNvPicPr>
                      <a:picLocks noChangeArrowheads="1" noChangeAspect="1"/>
                    </pic:cNvPicPr>
                  </pic:nvPicPr>
                  <pic:blipFill>
                    <a:blip r:embed="rId107"/>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 yet. We will discuss this in more detail during our week of data visualization.)</w:t>
      </w:r>
    </w:p>
    <w:bookmarkStart w:id="116"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1" name="Picture"/>
            <a:graphic>
              <a:graphicData uri="http://schemas.openxmlformats.org/drawingml/2006/picture">
                <pic:pic>
                  <pic:nvPicPr>
                    <pic:cNvPr descr="resources/images/03-data-wrangling1_files/figure-docx/unnamed-chunk-13-5.png" id="112" name="Picture"/>
                    <pic:cNvPicPr>
                      <a:picLocks noChangeArrowheads="1" noChangeAspect="1"/>
                    </pic:cNvPicPr>
                  </pic:nvPicPr>
                  <pic:blipFill>
                    <a:blip r:embed="rId110"/>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4" name="Picture"/>
            <a:graphic>
              <a:graphicData uri="http://schemas.openxmlformats.org/drawingml/2006/picture">
                <pic:pic>
                  <pic:nvPicPr>
                    <pic:cNvPr descr="resources/images/03-data-wrangling1_files/figure-docx/unnamed-chunk-14-7.png" id="115" name="Picture"/>
                    <pic:cNvPicPr>
                      <a:picLocks noChangeArrowheads="1" noChangeAspect="1"/>
                    </pic:cNvPicPr>
                  </pic:nvPicPr>
                  <pic:blipFill>
                    <a:blip r:embed="rId11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6"/>
    <w:bookmarkEnd w:id="117"/>
    <w:bookmarkStart w:id="119"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8">
        <w:r>
          <w:rPr>
            <w:rStyle w:val="Hyperlink"/>
          </w:rPr>
          <w:t xml:space="preserve">here</w:t>
        </w:r>
      </w:hyperlink>
      <w:r>
        <w:t xml:space="preserve">.</w:t>
      </w:r>
    </w:p>
    <w:bookmarkEnd w:id="119"/>
    <w:bookmarkEnd w:id="120"/>
    <w:bookmarkStart w:id="136"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2"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1">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2"/>
    <w:bookmarkStart w:id="127"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3">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5" name="Picture"/>
            <a:graphic>
              <a:graphicData uri="http://schemas.openxmlformats.org/drawingml/2006/picture">
                <pic:pic>
                  <pic:nvPicPr>
                    <pic:cNvPr descr="images/join.png" id="126" name="Picture"/>
                    <pic:cNvPicPr>
                      <a:picLocks noChangeArrowheads="1" noChangeAspect="1"/>
                    </pic:cNvPicPr>
                  </pic:nvPicPr>
                  <pic:blipFill>
                    <a:blip r:embed="rId124"/>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7"/>
    <w:bookmarkStart w:id="133"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8">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8">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29">
        <w:r>
          <w:rPr>
            <w:rStyle w:val="VerbatimChar"/>
          </w:rPr>
          <w:t xml:space="preserve">.count()</w:t>
        </w:r>
      </w:hyperlink>
      <w:r>
        <w:t xml:space="preserve"> </w:t>
      </w:r>
      <w:r>
        <w:t xml:space="preserve">which tells you how many entries are counted within each group.</w:t>
      </w:r>
    </w:p>
    <w:bookmarkStart w:id="132"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0">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1">
        <w:r>
          <w:rPr>
            <w:rStyle w:val="Hyperlink"/>
          </w:rPr>
          <w:t xml:space="preserve">Dictionary</w:t>
        </w:r>
      </w:hyperlink>
      <w:r>
        <w:t xml:space="preserve">, which let’s you structure information in a paired relationship. You can learn more about dictionaries here.</w:t>
      </w:r>
    </w:p>
    <w:bookmarkEnd w:id="132"/>
    <w:bookmarkEnd w:id="133"/>
    <w:bookmarkStart w:id="135"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4">
        <w:r>
          <w:rPr>
            <w:rStyle w:val="Hyperlink"/>
          </w:rPr>
          <w:t xml:space="preserve">here</w:t>
        </w:r>
      </w:hyperlink>
      <w:r>
        <w:t xml:space="preserve">.</w:t>
      </w:r>
    </w:p>
    <w:bookmarkEnd w:id="135"/>
    <w:bookmarkEnd w:id="136"/>
    <w:bookmarkStart w:id="251"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7">
        <w:r>
          <w:rPr>
            <w:rStyle w:val="Hyperlink"/>
          </w:rPr>
          <w:t xml:space="preserve">matplotlib</w:t>
        </w:r>
      </w:hyperlink>
      <w:r>
        <w:t xml:space="preserve"> </w:t>
      </w:r>
      <w:r>
        <w:t xml:space="preserve">is a general purpose plotting module that is commonly used.</w:t>
      </w:r>
    </w:p>
    <w:p>
      <w:pPr>
        <w:numPr>
          <w:ilvl w:val="0"/>
          <w:numId w:val="1022"/>
        </w:numPr>
      </w:pPr>
      <w:hyperlink r:id="rId138">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39">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3">
        <w:r>
          <w:drawing>
            <wp:inline>
              <wp:extent cx="5334000" cy="3850928"/>
              <wp:effectExtent b="0" l="0" r="0" t="0"/>
              <wp:docPr descr="Image source: Seaborn’s overview of plotting functions" title="" id="141" name="Picture"/>
              <a:graphic>
                <a:graphicData uri="http://schemas.openxmlformats.org/drawingml/2006/picture">
                  <pic:pic>
                    <pic:nvPicPr>
                      <pic:cNvPr descr="https://seaborn.pydata.org/_images/function_overview_8_0.png" id="142" name="Picture"/>
                      <pic:cNvPicPr>
                        <a:picLocks noChangeArrowheads="1" noChangeAspect="1"/>
                      </pic:cNvPicPr>
                    </pic:nvPicPr>
                    <pic:blipFill>
                      <a:blip r:embed="rId140"/>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7">
        <w:r>
          <w:drawing>
            <wp:inline>
              <wp:extent cx="1834916" cy="1253859"/>
              <wp:effectExtent b="0" l="0" r="0" t="0"/>
              <wp:docPr descr="Image Source: Visualization Analysis and Design by [Tamara Munzner](https://www.oreilly.com/search?q=author:%22Tamara%20Munzner%22)" title="" id="145" name="Picture"/>
              <a:graphic>
                <a:graphicData uri="http://schemas.openxmlformats.org/drawingml/2006/picture">
                  <pic:pic>
                    <pic:nvPicPr>
                      <pic:cNvPr descr="https://www.oreilly.com/api/v2/epubs/9781466508910/files/image/fig5-1.png" id="146" name="Picture"/>
                      <pic:cNvPicPr>
                        <a:picLocks noChangeArrowheads="1" noChangeAspect="1"/>
                      </pic:cNvPicPr>
                    </pic:nvPicPr>
                    <pic:blipFill>
                      <a:blip r:embed="rId144"/>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86"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8">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16581" cy="4516581"/>
            <wp:effectExtent b="0" l="0" r="0" t="0"/>
            <wp:docPr descr="" title="" id="150" name="Picture"/>
            <a:graphic>
              <a:graphicData uri="http://schemas.openxmlformats.org/drawingml/2006/picture">
                <pic:pic>
                  <pic:nvPicPr>
                    <pic:cNvPr descr="resources/images/05-data-visualization_files/figure-docx/unnamed-chunk-3-1.png" id="151" name="Picture"/>
                    <pic:cNvPicPr>
                      <a:picLocks noChangeArrowheads="1" noChangeAspect="1"/>
                    </pic:cNvPicPr>
                  </pic:nvPicPr>
                  <pic:blipFill>
                    <a:blip r:embed="rId149"/>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53" name="Picture"/>
            <a:graphic>
              <a:graphicData uri="http://schemas.openxmlformats.org/drawingml/2006/picture">
                <pic:pic>
                  <pic:nvPicPr>
                    <pic:cNvPr descr="resources/images/05-data-visualization_files/figure-docx/unnamed-chunk-3-2.png" id="154" name="Picture"/>
                    <pic:cNvPicPr>
                      <a:picLocks noChangeArrowheads="1" noChangeAspect="1"/>
                    </pic:cNvPicPr>
                  </pic:nvPicPr>
                  <pic:blipFill>
                    <a:blip r:embed="rId152"/>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16581" cy="4516581"/>
            <wp:effectExtent b="0" l="0" r="0" t="0"/>
            <wp:docPr descr="" title="" id="156" name="Picture"/>
            <a:graphic>
              <a:graphicData uri="http://schemas.openxmlformats.org/drawingml/2006/picture">
                <pic:pic>
                  <pic:nvPicPr>
                    <pic:cNvPr descr="resources/images/05-data-visualization_files/figure-docx/unnamed-chunk-4-5.png" id="157" name="Picture"/>
                    <pic:cNvPicPr>
                      <a:picLocks noChangeArrowheads="1" noChangeAspect="1"/>
                    </pic:cNvPicPr>
                  </pic:nvPicPr>
                  <pic:blipFill>
                    <a:blip r:embed="rId155"/>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59" name="Picture"/>
            <a:graphic>
              <a:graphicData uri="http://schemas.openxmlformats.org/drawingml/2006/picture">
                <pic:pic>
                  <pic:nvPicPr>
                    <pic:cNvPr descr="resources/images/05-data-visualization_files/figure-docx/unnamed-chunk-4-6.png" id="160" name="Picture"/>
                    <pic:cNvPicPr>
                      <a:picLocks noChangeArrowheads="1" noChangeAspect="1"/>
                    </pic:cNvPicPr>
                  </pic:nvPicPr>
                  <pic:blipFill>
                    <a:blip r:embed="rId158"/>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16581" cy="4516581"/>
            <wp:effectExtent b="0" l="0" r="0" t="0"/>
            <wp:docPr descr="" title="" id="162" name="Picture"/>
            <a:graphic>
              <a:graphicData uri="http://schemas.openxmlformats.org/drawingml/2006/picture">
                <pic:pic>
                  <pic:nvPicPr>
                    <pic:cNvPr descr="resources/images/05-data-visualization_files/figure-docx/unnamed-chunk-5-9.png" id="163" name="Picture"/>
                    <pic:cNvPicPr>
                      <a:picLocks noChangeArrowheads="1" noChangeAspect="1"/>
                    </pic:cNvPicPr>
                  </pic:nvPicPr>
                  <pic:blipFill>
                    <a:blip r:embed="rId161"/>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65" name="Picture"/>
            <a:graphic>
              <a:graphicData uri="http://schemas.openxmlformats.org/drawingml/2006/picture">
                <pic:pic>
                  <pic:nvPicPr>
                    <pic:cNvPr descr="resources/images/05-data-visualization_files/figure-docx/unnamed-chunk-5-10.png" id="166" name="Picture"/>
                    <pic:cNvPicPr>
                      <a:picLocks noChangeArrowheads="1" noChangeAspect="1"/>
                    </pic:cNvPicPr>
                  </pic:nvPicPr>
                  <pic:blipFill>
                    <a:blip r:embed="rId164"/>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261970"/>
            <wp:effectExtent b="0" l="0" r="0" t="0"/>
            <wp:docPr descr="" title="" id="168" name="Picture"/>
            <a:graphic>
              <a:graphicData uri="http://schemas.openxmlformats.org/drawingml/2006/picture">
                <pic:pic>
                  <pic:nvPicPr>
                    <pic:cNvPr descr="resources/images/05-data-visualization_files/figure-docx/unnamed-chunk-6-13.png" id="169" name="Picture"/>
                    <pic:cNvPicPr>
                      <a:picLocks noChangeArrowheads="1" noChangeAspect="1"/>
                    </pic:cNvPicPr>
                  </pic:nvPicPr>
                  <pic:blipFill>
                    <a:blip r:embed="rId167"/>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171" name="Picture"/>
            <a:graphic>
              <a:graphicData uri="http://schemas.openxmlformats.org/drawingml/2006/picture">
                <pic:pic>
                  <pic:nvPicPr>
                    <pic:cNvPr descr="resources/images/05-data-visualization_files/figure-docx/unnamed-chunk-6-14.png" id="172" name="Picture"/>
                    <pic:cNvPicPr>
                      <a:picLocks noChangeArrowheads="1" noChangeAspect="1"/>
                    </pic:cNvPicPr>
                  </pic:nvPicPr>
                  <pic:blipFill>
                    <a:blip r:embed="rId170"/>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261970"/>
            <wp:effectExtent b="0" l="0" r="0" t="0"/>
            <wp:docPr descr="" title="" id="174" name="Picture"/>
            <a:graphic>
              <a:graphicData uri="http://schemas.openxmlformats.org/drawingml/2006/picture">
                <pic:pic>
                  <pic:nvPicPr>
                    <pic:cNvPr descr="resources/images/05-data-visualization_files/figure-docx/unnamed-chunk-7-17.png" id="175" name="Picture"/>
                    <pic:cNvPicPr>
                      <a:picLocks noChangeArrowheads="1" noChangeAspect="1"/>
                    </pic:cNvPicPr>
                  </pic:nvPicPr>
                  <pic:blipFill>
                    <a:blip r:embed="rId173"/>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177" name="Picture"/>
            <a:graphic>
              <a:graphicData uri="http://schemas.openxmlformats.org/drawingml/2006/picture">
                <pic:pic>
                  <pic:nvPicPr>
                    <pic:cNvPr descr="resources/images/05-data-visualization_files/figure-docx/unnamed-chunk-7-18.png" id="178" name="Picture"/>
                    <pic:cNvPicPr>
                      <a:picLocks noChangeArrowheads="1" noChangeAspect="1"/>
                    </pic:cNvPicPr>
                  </pic:nvPicPr>
                  <pic:blipFill>
                    <a:blip r:embed="rId176"/>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54134"/>
            <wp:effectExtent b="0" l="0" r="0" t="0"/>
            <wp:docPr descr="" title="" id="180" name="Picture"/>
            <a:graphic>
              <a:graphicData uri="http://schemas.openxmlformats.org/drawingml/2006/picture">
                <pic:pic>
                  <pic:nvPicPr>
                    <pic:cNvPr descr="resources/images/05-data-visualization_files/figure-docx/unnamed-chunk-8-21.png" id="181" name="Picture"/>
                    <pic:cNvPicPr>
                      <a:picLocks noChangeArrowheads="1" noChangeAspect="1"/>
                    </pic:cNvPicPr>
                  </pic:nvPicPr>
                  <pic:blipFill>
                    <a:blip r:embed="rId179"/>
                    <a:stretch>
                      <a:fillRect/>
                    </a:stretch>
                  </pic:blipFill>
                  <pic:spPr bwMode="auto">
                    <a:xfrm>
                      <a:off x="0" y="0"/>
                      <a:ext cx="5334000" cy="1754134"/>
                    </a:xfrm>
                    <a:prstGeom prst="rect">
                      <a:avLst/>
                    </a:prstGeom>
                    <a:noFill/>
                    <a:ln w="9525">
                      <a:noFill/>
                      <a:headEnd/>
                      <a:tailEnd/>
                    </a:ln>
                  </pic:spPr>
                </pic:pic>
              </a:graphicData>
            </a:graphic>
          </wp:inline>
        </w:drawing>
      </w:r>
      <w:r>
        <w:drawing>
          <wp:inline>
            <wp:extent cx="5334000" cy="1778000"/>
            <wp:effectExtent b="0" l="0" r="0" t="0"/>
            <wp:docPr descr="" title="" id="183" name="Picture"/>
            <a:graphic>
              <a:graphicData uri="http://schemas.openxmlformats.org/drawingml/2006/picture">
                <pic:pic>
                  <pic:nvPicPr>
                    <pic:cNvPr descr="resources/images/05-data-visualization_files/figure-docx/unnamed-chunk-8-22.png" id="184" name="Picture"/>
                    <pic:cNvPicPr>
                      <a:picLocks noChangeArrowheads="1" noChangeAspect="1"/>
                    </pic:cNvPicPr>
                  </pic:nvPicPr>
                  <pic:blipFill>
                    <a:blip r:embed="rId182"/>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85">
        <w:r>
          <w:rPr>
            <w:rStyle w:val="Hyperlink"/>
          </w:rPr>
          <w:t xml:space="preserve">the Seaborn tutorial</w:t>
        </w:r>
      </w:hyperlink>
      <w:r>
        <w:t xml:space="preserve">.</w:t>
      </w:r>
    </w:p>
    <w:bookmarkEnd w:id="186"/>
    <w:bookmarkStart w:id="219"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87">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16581" cy="4525818"/>
            <wp:effectExtent b="0" l="0" r="0" t="0"/>
            <wp:docPr descr="" title="" id="189" name="Picture"/>
            <a:graphic>
              <a:graphicData uri="http://schemas.openxmlformats.org/drawingml/2006/picture">
                <pic:pic>
                  <pic:nvPicPr>
                    <pic:cNvPr descr="resources/images/05-data-visualization_files/figure-docx/unnamed-chunk-9-25.png" id="190" name="Picture"/>
                    <pic:cNvPicPr>
                      <a:picLocks noChangeArrowheads="1" noChangeAspect="1"/>
                    </pic:cNvPicPr>
                  </pic:nvPicPr>
                  <pic:blipFill>
                    <a:blip r:embed="rId188"/>
                    <a:stretch>
                      <a:fillRect/>
                    </a:stretch>
                  </pic:blipFill>
                  <pic:spPr bwMode="auto">
                    <a:xfrm>
                      <a:off x="0" y="0"/>
                      <a:ext cx="4516581" cy="4525818"/>
                    </a:xfrm>
                    <a:prstGeom prst="rect">
                      <a:avLst/>
                    </a:prstGeom>
                    <a:noFill/>
                    <a:ln w="9525">
                      <a:noFill/>
                      <a:headEnd/>
                      <a:tailEnd/>
                    </a:ln>
                  </pic:spPr>
                </pic:pic>
              </a:graphicData>
            </a:graphic>
          </wp:inline>
        </w:drawing>
      </w:r>
      <w:r>
        <w:drawing>
          <wp:inline>
            <wp:extent cx="4572000" cy="4572000"/>
            <wp:effectExtent b="0" l="0" r="0" t="0"/>
            <wp:docPr descr="" title="" id="192" name="Picture"/>
            <a:graphic>
              <a:graphicData uri="http://schemas.openxmlformats.org/drawingml/2006/picture">
                <pic:pic>
                  <pic:nvPicPr>
                    <pic:cNvPr descr="resources/images/05-data-visualization_files/figure-docx/unnamed-chunk-9-26.png" id="193" name="Picture"/>
                    <pic:cNvPicPr>
                      <a:picLocks noChangeArrowheads="1" noChangeAspect="1"/>
                    </pic:cNvPicPr>
                  </pic:nvPicPr>
                  <pic:blipFill>
                    <a:blip r:embed="rId191"/>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195" name="Picture"/>
            <a:graphic>
              <a:graphicData uri="http://schemas.openxmlformats.org/drawingml/2006/picture">
                <pic:pic>
                  <pic:nvPicPr>
                    <pic:cNvPr descr="resources/images/05-data-visualization_files/figure-docx/unnamed-chunk-10-29.png" id="196" name="Picture"/>
                    <pic:cNvPicPr>
                      <a:picLocks noChangeArrowheads="1" noChangeAspect="1"/>
                    </pic:cNvPicPr>
                  </pic:nvPicPr>
                  <pic:blipFill>
                    <a:blip r:embed="rId194"/>
                    <a:stretch>
                      <a:fillRect/>
                    </a:stretch>
                  </pic:blipFill>
                  <pic:spPr bwMode="auto">
                    <a:xfrm>
                      <a:off x="0" y="0"/>
                      <a:ext cx="5334000" cy="4122492"/>
                    </a:xfrm>
                    <a:prstGeom prst="rect">
                      <a:avLst/>
                    </a:prstGeom>
                    <a:noFill/>
                    <a:ln w="9525">
                      <a:noFill/>
                      <a:headEnd/>
                      <a:tailEnd/>
                    </a:ln>
                  </pic:spPr>
                </pic:pic>
              </a:graphicData>
            </a:graphic>
          </wp:inline>
        </w:drawing>
      </w:r>
      <w:r>
        <w:drawing>
          <wp:inline>
            <wp:extent cx="5334000" cy="4070461"/>
            <wp:effectExtent b="0" l="0" r="0" t="0"/>
            <wp:docPr descr="" title="" id="198" name="Picture"/>
            <a:graphic>
              <a:graphicData uri="http://schemas.openxmlformats.org/drawingml/2006/picture">
                <pic:pic>
                  <pic:nvPicPr>
                    <pic:cNvPr descr="resources/images/05-data-visualization_files/figure-docx/unnamed-chunk-10-30.png" id="199" name="Picture"/>
                    <pic:cNvPicPr>
                      <a:picLocks noChangeArrowheads="1" noChangeAspect="1"/>
                    </pic:cNvPicPr>
                  </pic:nvPicPr>
                  <pic:blipFill>
                    <a:blip r:embed="rId197"/>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201" name="Picture"/>
            <a:graphic>
              <a:graphicData uri="http://schemas.openxmlformats.org/drawingml/2006/picture">
                <pic:pic>
                  <pic:nvPicPr>
                    <pic:cNvPr descr="resources/images/05-data-visualization_files/figure-docx/unnamed-chunk-11-33.png" id="202" name="Picture"/>
                    <pic:cNvPicPr>
                      <a:picLocks noChangeArrowheads="1" noChangeAspect="1"/>
                    </pic:cNvPicPr>
                  </pic:nvPicPr>
                  <pic:blipFill>
                    <a:blip r:embed="rId200"/>
                    <a:stretch>
                      <a:fillRect/>
                    </a:stretch>
                  </pic:blipFill>
                  <pic:spPr bwMode="auto">
                    <a:xfrm>
                      <a:off x="0" y="0"/>
                      <a:ext cx="5334000" cy="4122492"/>
                    </a:xfrm>
                    <a:prstGeom prst="rect">
                      <a:avLst/>
                    </a:prstGeom>
                    <a:noFill/>
                    <a:ln w="9525">
                      <a:noFill/>
                      <a:headEnd/>
                      <a:tailEnd/>
                    </a:ln>
                  </pic:spPr>
                </pic:pic>
              </a:graphicData>
            </a:graphic>
          </wp:inline>
        </w:drawing>
      </w:r>
      <w:r>
        <w:drawing>
          <wp:inline>
            <wp:extent cx="5334000" cy="4070461"/>
            <wp:effectExtent b="0" l="0" r="0" t="0"/>
            <wp:docPr descr="" title="" id="204" name="Picture"/>
            <a:graphic>
              <a:graphicData uri="http://schemas.openxmlformats.org/drawingml/2006/picture">
                <pic:pic>
                  <pic:nvPicPr>
                    <pic:cNvPr descr="resources/images/05-data-visualization_files/figure-docx/unnamed-chunk-11-34.png" id="205" name="Picture"/>
                    <pic:cNvPicPr>
                      <a:picLocks noChangeArrowheads="1" noChangeAspect="1"/>
                    </pic:cNvPicPr>
                  </pic:nvPicPr>
                  <pic:blipFill>
                    <a:blip r:embed="rId203"/>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55312"/>
            <wp:effectExtent b="0" l="0" r="0" t="0"/>
            <wp:docPr descr="" title="" id="207" name="Picture"/>
            <a:graphic>
              <a:graphicData uri="http://schemas.openxmlformats.org/drawingml/2006/picture">
                <pic:pic>
                  <pic:nvPicPr>
                    <pic:cNvPr descr="resources/images/05-data-visualization_files/figure-docx/unnamed-chunk-12-37.png" id="208" name="Picture"/>
                    <pic:cNvPicPr>
                      <a:picLocks noChangeArrowheads="1" noChangeAspect="1"/>
                    </pic:cNvPicPr>
                  </pic:nvPicPr>
                  <pic:blipFill>
                    <a:blip r:embed="rId206"/>
                    <a:stretch>
                      <a:fillRect/>
                    </a:stretch>
                  </pic:blipFill>
                  <pic:spPr bwMode="auto">
                    <a:xfrm>
                      <a:off x="0" y="0"/>
                      <a:ext cx="5334000" cy="1755312"/>
                    </a:xfrm>
                    <a:prstGeom prst="rect">
                      <a:avLst/>
                    </a:prstGeom>
                    <a:noFill/>
                    <a:ln w="9525">
                      <a:noFill/>
                      <a:headEnd/>
                      <a:tailEnd/>
                    </a:ln>
                  </pic:spPr>
                </pic:pic>
              </a:graphicData>
            </a:graphic>
          </wp:inline>
        </w:drawing>
      </w:r>
      <w:r>
        <w:drawing>
          <wp:inline>
            <wp:extent cx="5334000" cy="1778000"/>
            <wp:effectExtent b="0" l="0" r="0" t="0"/>
            <wp:docPr descr="" title="" id="210" name="Picture"/>
            <a:graphic>
              <a:graphicData uri="http://schemas.openxmlformats.org/drawingml/2006/picture">
                <pic:pic>
                  <pic:nvPicPr>
                    <pic:cNvPr descr="resources/images/05-data-visualization_files/figure-docx/unnamed-chunk-12-38.png" id="211" name="Picture"/>
                    <pic:cNvPicPr>
                      <a:picLocks noChangeArrowheads="1" noChangeAspect="1"/>
                    </pic:cNvPicPr>
                  </pic:nvPicPr>
                  <pic:blipFill>
                    <a:blip r:embed="rId209"/>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16787"/>
            <wp:effectExtent b="0" l="0" r="0" t="0"/>
            <wp:docPr descr="" title="" id="213" name="Picture"/>
            <a:graphic>
              <a:graphicData uri="http://schemas.openxmlformats.org/drawingml/2006/picture">
                <pic:pic>
                  <pic:nvPicPr>
                    <pic:cNvPr descr="resources/images/05-data-visualization_files/figure-docx/unnamed-chunk-13-41.png" id="214" name="Picture"/>
                    <pic:cNvPicPr>
                      <a:picLocks noChangeArrowheads="1" noChangeAspect="1"/>
                    </pic:cNvPicPr>
                  </pic:nvPicPr>
                  <pic:blipFill>
                    <a:blip r:embed="rId212"/>
                    <a:stretch>
                      <a:fillRect/>
                    </a:stretch>
                  </pic:blipFill>
                  <pic:spPr bwMode="auto">
                    <a:xfrm>
                      <a:off x="0" y="0"/>
                      <a:ext cx="5334000" cy="1216787"/>
                    </a:xfrm>
                    <a:prstGeom prst="rect">
                      <a:avLst/>
                    </a:prstGeom>
                    <a:noFill/>
                    <a:ln w="9525">
                      <a:noFill/>
                      <a:headEnd/>
                      <a:tailEnd/>
                    </a:ln>
                  </pic:spPr>
                </pic:pic>
              </a:graphicData>
            </a:graphic>
          </wp:inline>
        </w:drawing>
      </w:r>
      <w:r>
        <w:drawing>
          <wp:inline>
            <wp:extent cx="5334000" cy="1237467"/>
            <wp:effectExtent b="0" l="0" r="0" t="0"/>
            <wp:docPr descr="" title="" id="216" name="Picture"/>
            <a:graphic>
              <a:graphicData uri="http://schemas.openxmlformats.org/drawingml/2006/picture">
                <pic:pic>
                  <pic:nvPicPr>
                    <pic:cNvPr descr="resources/images/05-data-visualization_files/figure-docx/unnamed-chunk-13-42.png" id="217" name="Picture"/>
                    <pic:cNvPicPr>
                      <a:picLocks noChangeArrowheads="1" noChangeAspect="1"/>
                    </pic:cNvPicPr>
                  </pic:nvPicPr>
                  <pic:blipFill>
                    <a:blip r:embed="rId215"/>
                    <a:stretch>
                      <a:fillRect/>
                    </a:stretch>
                  </pic:blipFill>
                  <pic:spPr bwMode="auto">
                    <a:xfrm>
                      <a:off x="0" y="0"/>
                      <a:ext cx="5334000" cy="1237467"/>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218">
        <w:r>
          <w:rPr>
            <w:rStyle w:val="Hyperlink"/>
          </w:rPr>
          <w:t xml:space="preserve">in the Seaborn tutorial</w:t>
        </w:r>
      </w:hyperlink>
      <w:r>
        <w:t xml:space="preserve">.</w:t>
      </w:r>
    </w:p>
    <w:bookmarkEnd w:id="219"/>
    <w:bookmarkStart w:id="222"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220">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221">
        <w:r>
          <w:rPr>
            <w:rStyle w:val="Hyperlink"/>
          </w:rPr>
          <w:t xml:space="preserve">in the Seaborn tutorial.</w:t>
        </w:r>
      </w:hyperlink>
    </w:p>
    <w:bookmarkEnd w:id="222"/>
    <w:bookmarkStart w:id="236"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224" name="Picture"/>
            <a:graphic>
              <a:graphicData uri="http://schemas.openxmlformats.org/drawingml/2006/picture">
                <pic:pic>
                  <pic:nvPicPr>
                    <pic:cNvPr descr="resources/images/05-data-visualization_files/figure-docx/unnamed-chunk-14-45.png" id="225" name="Picture"/>
                    <pic:cNvPicPr>
                      <a:picLocks noChangeArrowheads="1" noChangeAspect="1"/>
                    </pic:cNvPicPr>
                  </pic:nvPicPr>
                  <pic:blipFill>
                    <a:blip r:embed="rId223"/>
                    <a:stretch>
                      <a:fillRect/>
                    </a:stretch>
                  </pic:blipFill>
                  <pic:spPr bwMode="auto">
                    <a:xfrm>
                      <a:off x="0" y="0"/>
                      <a:ext cx="4516581" cy="4729018"/>
                    </a:xfrm>
                    <a:prstGeom prst="rect">
                      <a:avLst/>
                    </a:prstGeom>
                    <a:noFill/>
                    <a:ln w="9525">
                      <a:noFill/>
                      <a:headEnd/>
                      <a:tailEnd/>
                    </a:ln>
                  </pic:spPr>
                </pic:pic>
              </a:graphicData>
            </a:graphic>
          </wp:inline>
        </w:drawing>
      </w:r>
      <w:r>
        <w:drawing>
          <wp:inline>
            <wp:extent cx="4572000" cy="4572000"/>
            <wp:effectExtent b="0" l="0" r="0" t="0"/>
            <wp:docPr descr="" title="" id="227" name="Picture"/>
            <a:graphic>
              <a:graphicData uri="http://schemas.openxmlformats.org/drawingml/2006/picture">
                <pic:pic>
                  <pic:nvPicPr>
                    <pic:cNvPr descr="resources/images/05-data-visualization_files/figure-docx/unnamed-chunk-14-46.png" id="228" name="Picture"/>
                    <pic:cNvPicPr>
                      <a:picLocks noChangeArrowheads="1" noChangeAspect="1"/>
                    </pic:cNvPicPr>
                  </pic:nvPicPr>
                  <pic:blipFill>
                    <a:blip r:embed="rId226"/>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229">
        <w:r>
          <w:rPr>
            <w:rStyle w:val="Hyperlink"/>
          </w:rPr>
          <w:t xml:space="preserve">here</w:t>
        </w:r>
      </w:hyperlink>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FirstParagraph"/>
      </w:pPr>
      <w:r>
        <w:drawing>
          <wp:inline>
            <wp:extent cx="5334000" cy="4261970"/>
            <wp:effectExtent b="0" l="0" r="0" t="0"/>
            <wp:docPr descr="" title="" id="231" name="Picture"/>
            <a:graphic>
              <a:graphicData uri="http://schemas.openxmlformats.org/drawingml/2006/picture">
                <pic:pic>
                  <pic:nvPicPr>
                    <pic:cNvPr descr="resources/images/05-data-visualization_files/figure-docx/unnamed-chunk-15-49.png" id="232" name="Picture"/>
                    <pic:cNvPicPr>
                      <a:picLocks noChangeArrowheads="1" noChangeAspect="1"/>
                    </pic:cNvPicPr>
                  </pic:nvPicPr>
                  <pic:blipFill>
                    <a:blip r:embed="rId230"/>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234" name="Picture"/>
            <a:graphic>
              <a:graphicData uri="http://schemas.openxmlformats.org/drawingml/2006/picture">
                <pic:pic>
                  <pic:nvPicPr>
                    <pic:cNvPr descr="resources/images/05-data-visualization_files/figure-docx/unnamed-chunk-15-50.png" id="235" name="Picture"/>
                    <pic:cNvPicPr>
                      <a:picLocks noChangeArrowheads="1" noChangeAspect="1"/>
                    </pic:cNvPicPr>
                  </pic:nvPicPr>
                  <pic:blipFill>
                    <a:blip r:embed="rId233"/>
                    <a:stretch>
                      <a:fillRect/>
                    </a:stretch>
                  </pic:blipFill>
                  <pic:spPr bwMode="auto">
                    <a:xfrm>
                      <a:off x="0" y="0"/>
                      <a:ext cx="5334000" cy="4346893"/>
                    </a:xfrm>
                    <a:prstGeom prst="rect">
                      <a:avLst/>
                    </a:prstGeom>
                    <a:noFill/>
                    <a:ln w="9525">
                      <a:noFill/>
                      <a:headEnd/>
                      <a:tailEnd/>
                    </a:ln>
                  </pic:spPr>
                </pic:pic>
              </a:graphicData>
            </a:graphic>
          </wp:inline>
        </w:drawing>
      </w:r>
    </w:p>
    <w:bookmarkEnd w:id="236"/>
    <w:bookmarkStart w:id="250"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37">
        <w:r>
          <w:rPr>
            <w:rStyle w:val="Hyperlink"/>
          </w:rPr>
          <w:t xml:space="preserve">here</w:t>
        </w:r>
      </w:hyperlink>
      <w:r>
        <w:t xml:space="preserve">.</w:t>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239" name="Picture"/>
            <a:graphic>
              <a:graphicData uri="http://schemas.openxmlformats.org/drawingml/2006/picture">
                <pic:pic>
                  <pic:nvPicPr>
                    <pic:cNvPr descr="resources/images/05-data-visualization_files/figure-docx/unnamed-chunk-16-53.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242" name="Picture"/>
            <a:graphic>
              <a:graphicData uri="http://schemas.openxmlformats.org/drawingml/2006/picture">
                <pic:pic>
                  <pic:nvPicPr>
                    <pic:cNvPr descr="resources/images/05-data-visualization_files/figure-docx/unnamed-chunk-17-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matplotlib</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fig, ax </w:t>
      </w:r>
      <w:r>
        <w:rPr>
          <w:rStyle w:val="OperatorTok"/>
        </w:rPr>
        <w:t xml:space="preserve">=</w:t>
      </w:r>
      <w:r>
        <w:rPr>
          <w:rStyle w:val="NormalTok"/>
        </w:rPr>
        <w:t xml:space="preserve"> plt.subplots()</w:t>
      </w:r>
      <w:r>
        <w:br/>
      </w:r>
      <w:r>
        <w:br/>
      </w:r>
      <w:r>
        <w:rPr>
          <w:rStyle w:val="NormalTok"/>
        </w:rPr>
        <w:t xml:space="preserve">fruits </w:t>
      </w:r>
      <w:r>
        <w:rPr>
          <w:rStyle w:val="OperatorTok"/>
        </w:rPr>
        <w:t xml:space="preserve">=</w:t>
      </w:r>
      <w:r>
        <w:rPr>
          <w:rStyle w:val="NormalTok"/>
        </w:rPr>
        <w:t xml:space="preserve"> [</w:t>
      </w:r>
      <w:r>
        <w:rPr>
          <w:rStyle w:val="StringTok"/>
        </w:rPr>
        <w:t xml:space="preserve">'apple'</w:t>
      </w:r>
      <w:r>
        <w:rPr>
          <w:rStyle w:val="NormalTok"/>
        </w:rPr>
        <w:t xml:space="preserve">, </w:t>
      </w:r>
      <w:r>
        <w:rPr>
          <w:rStyle w:val="StringTok"/>
        </w:rPr>
        <w:t xml:space="preserve">'blueberry'</w:t>
      </w:r>
      <w:r>
        <w:rPr>
          <w:rStyle w:val="NormalTok"/>
        </w:rPr>
        <w:t xml:space="preserve">, </w:t>
      </w:r>
      <w:r>
        <w:rPr>
          <w:rStyle w:val="StringTok"/>
        </w:rPr>
        <w:t xml:space="preserve">'cherry'</w:t>
      </w:r>
      <w:r>
        <w:rPr>
          <w:rStyle w:val="NormalTok"/>
        </w:rPr>
        <w:t xml:space="preserve">, </w:t>
      </w:r>
      <w:r>
        <w:rPr>
          <w:rStyle w:val="StringTok"/>
        </w:rPr>
        <w:t xml:space="preserve">'orange'</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40</w:t>
      </w:r>
      <w:r>
        <w:rPr>
          <w:rStyle w:val="NormalTok"/>
        </w:rPr>
        <w:t xml:space="preserve">, </w:t>
      </w:r>
      <w:r>
        <w:rPr>
          <w:rStyle w:val="DecValTok"/>
        </w:rPr>
        <w:t xml:space="preserve">100</w:t>
      </w:r>
      <w:r>
        <w:rPr>
          <w:rStyle w:val="NormalTok"/>
        </w:rPr>
        <w:t xml:space="preserve">, </w:t>
      </w:r>
      <w:r>
        <w:rPr>
          <w:rStyle w:val="DecValTok"/>
        </w:rPr>
        <w:t xml:space="preserve">30</w:t>
      </w:r>
      <w:r>
        <w:rPr>
          <w:rStyle w:val="NormalTok"/>
        </w:rPr>
        <w:t xml:space="preserve">, </w:t>
      </w:r>
      <w:r>
        <w:rPr>
          <w:rStyle w:val="DecValTok"/>
        </w:rPr>
        <w:t xml:space="preserve">55</w:t>
      </w:r>
      <w:r>
        <w:rPr>
          <w:rStyle w:val="NormalTok"/>
        </w:rPr>
        <w:t xml:space="preserve">]</w:t>
      </w:r>
      <w:r>
        <w:br/>
      </w:r>
      <w:r>
        <w:rPr>
          <w:rStyle w:val="NormalTok"/>
        </w:rPr>
        <w:t xml:space="preserve">bar_labels </w:t>
      </w:r>
      <w:r>
        <w:rPr>
          <w:rStyle w:val="OperatorTok"/>
        </w:rPr>
        <w:t xml:space="preserv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'_red'</w:t>
      </w:r>
      <w:r>
        <w:rPr>
          <w:rStyle w:val="NormalTok"/>
        </w:rPr>
        <w:t xml:space="preserve">, </w:t>
      </w:r>
      <w:r>
        <w:rPr>
          <w:rStyle w:val="StringTok"/>
        </w:rPr>
        <w:t xml:space="preserve">'orange'</w:t>
      </w:r>
      <w:r>
        <w:rPr>
          <w:rStyle w:val="NormalTok"/>
        </w:rPr>
        <w:t xml:space="preserve">]</w:t>
      </w:r>
      <w:r>
        <w:br/>
      </w:r>
      <w:r>
        <w:rPr>
          <w:rStyle w:val="NormalTok"/>
        </w:rPr>
        <w:t xml:space="preserve">bar_colors </w:t>
      </w:r>
      <w:r>
        <w:rPr>
          <w:rStyle w:val="OperatorTok"/>
        </w:rPr>
        <w:t xml:space="preserve">=</w:t>
      </w:r>
      <w:r>
        <w:rPr>
          <w:rStyle w:val="NormalTok"/>
        </w:rPr>
        <w:t xml:space="preserve"> [</w:t>
      </w:r>
      <w:r>
        <w:rPr>
          <w:rStyle w:val="StringTok"/>
        </w:rPr>
        <w:t xml:space="preserve">'tab:red'</w:t>
      </w:r>
      <w:r>
        <w:rPr>
          <w:rStyle w:val="NormalTok"/>
        </w:rPr>
        <w:t xml:space="preserve">, </w:t>
      </w:r>
      <w:r>
        <w:rPr>
          <w:rStyle w:val="StringTok"/>
        </w:rPr>
        <w:t xml:space="preserve">'tab:blue'</w:t>
      </w:r>
      <w:r>
        <w:rPr>
          <w:rStyle w:val="NormalTok"/>
        </w:rPr>
        <w:t xml:space="preserve">, </w:t>
      </w:r>
      <w:r>
        <w:rPr>
          <w:rStyle w:val="StringTok"/>
        </w:rPr>
        <w:t xml:space="preserve">'tab:red'</w:t>
      </w:r>
      <w:r>
        <w:rPr>
          <w:rStyle w:val="NormalTok"/>
        </w:rPr>
        <w:t xml:space="preserve">, </w:t>
      </w:r>
      <w:r>
        <w:rPr>
          <w:rStyle w:val="StringTok"/>
        </w:rPr>
        <w:t xml:space="preserve">'tab:orange'</w:t>
      </w:r>
      <w:r>
        <w:rPr>
          <w:rStyle w:val="NormalTok"/>
        </w:rPr>
        <w:t xml:space="preserve">]</w:t>
      </w:r>
      <w:r>
        <w:br/>
      </w:r>
      <w:r>
        <w:br/>
      </w:r>
      <w:r>
        <w:rPr>
          <w:rStyle w:val="NormalTok"/>
        </w:rPr>
        <w:t xml:space="preserve">ax.bar(fruits, counts, label</w:t>
      </w:r>
      <w:r>
        <w:rPr>
          <w:rStyle w:val="OperatorTok"/>
        </w:rPr>
        <w:t xml:space="preserve">=</w:t>
      </w:r>
      <w:r>
        <w:rPr>
          <w:rStyle w:val="NormalTok"/>
        </w:rPr>
        <w:t xml:space="preserve">bar_labels, color</w:t>
      </w:r>
      <w:r>
        <w:rPr>
          <w:rStyle w:val="OperatorTok"/>
        </w:rPr>
        <w:t xml:space="preserve">=</w:t>
      </w:r>
      <w:r>
        <w:rPr>
          <w:rStyle w:val="NormalTok"/>
        </w:rPr>
        <w:t xml:space="preserve">bar_colors)</w:t>
      </w:r>
      <w:r>
        <w:br/>
      </w:r>
      <w:r>
        <w:br/>
      </w:r>
      <w:r>
        <w:rPr>
          <w:rStyle w:val="NormalTok"/>
        </w:rPr>
        <w:t xml:space="preserve">ax.set_ylabel(</w:t>
      </w:r>
      <w:r>
        <w:rPr>
          <w:rStyle w:val="StringTok"/>
        </w:rPr>
        <w:t xml:space="preserve">'fruit supply'</w:t>
      </w:r>
      <w:r>
        <w:rPr>
          <w:rStyle w:val="NormalTok"/>
        </w:rPr>
        <w:t xml:space="preserve">)</w:t>
      </w:r>
      <w:r>
        <w:br/>
      </w:r>
      <w:r>
        <w:rPr>
          <w:rStyle w:val="NormalTok"/>
        </w:rPr>
        <w:t xml:space="preserve">ax.set_title(</w:t>
      </w:r>
      <w:r>
        <w:rPr>
          <w:rStyle w:val="StringTok"/>
        </w:rPr>
        <w:t xml:space="preserve">'Fruit supply by kind and color'</w:t>
      </w:r>
      <w:r>
        <w:rPr>
          <w:rStyle w:val="NormalTok"/>
        </w:rPr>
        <w:t xml:space="preserve">)</w:t>
      </w:r>
      <w:r>
        <w:br/>
      </w:r>
      <w:r>
        <w:rPr>
          <w:rStyle w:val="NormalTok"/>
        </w:rPr>
        <w:t xml:space="preserve">ax.legend(title</w:t>
      </w:r>
      <w:r>
        <w:rPr>
          <w:rStyle w:val="OperatorTok"/>
        </w:rPr>
        <w:t xml:space="preserve">=</w:t>
      </w:r>
      <w:r>
        <w:rPr>
          <w:rStyle w:val="StringTok"/>
        </w:rPr>
        <w:t xml:space="preserve">'Fruit color'</w:t>
      </w:r>
      <w:r>
        <w:rPr>
          <w:rStyle w:val="NormalTok"/>
        </w:rPr>
        <w:t xml:space="preserve">)</w:t>
      </w:r>
    </w:p>
    <w:p>
      <w:pPr>
        <w:pStyle w:val="FirstParagraph"/>
      </w:pPr>
      <w:r>
        <w:drawing>
          <wp:inline>
            <wp:extent cx="4572000" cy="3657600"/>
            <wp:effectExtent b="0" l="0" r="0" t="0"/>
            <wp:docPr descr="" title="" id="245" name="Picture"/>
            <a:graphic>
              <a:graphicData uri="http://schemas.openxmlformats.org/drawingml/2006/picture">
                <pic:pic>
                  <pic:nvPicPr>
                    <pic:cNvPr descr="resources/images/05-data-visualization_files/figure-docx/unnamed-chunk-18-1.png" id="246" name="Picture"/>
                    <pic:cNvPicPr>
                      <a:picLocks noChangeArrowheads="1" noChangeAspect="1"/>
                    </pic:cNvPicPr>
                  </pic:nvPicPr>
                  <pic:blipFill>
                    <a:blip r:embed="rId24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now show</w:t>
      </w:r>
    </w:p>
    <w:p>
      <w:pPr>
        <w:pStyle w:val="SourceCode"/>
      </w:pPr>
      <w:r>
        <w:rPr>
          <w:rStyle w:val="NormalTok"/>
        </w:rPr>
        <w:t xml:space="preserve">plt.show()</w:t>
      </w:r>
    </w:p>
    <w:p>
      <w:pPr>
        <w:pStyle w:val="FirstParagraph"/>
      </w:pPr>
      <w:r>
        <w:drawing>
          <wp:inline>
            <wp:extent cx="4572000" cy="3657600"/>
            <wp:effectExtent b="0" l="0" r="0" t="0"/>
            <wp:docPr descr="" title="" id="248" name="Picture"/>
            <a:graphic>
              <a:graphicData uri="http://schemas.openxmlformats.org/drawingml/2006/picture">
                <pic:pic>
                  <pic:nvPicPr>
                    <pic:cNvPr descr="resources/images/05-data-visualization_files/figure-docx/unnamed-chunk-19-3.png" id="249" name="Picture"/>
                    <pic:cNvPicPr>
                      <a:picLocks noChangeArrowheads="1" noChangeAspect="1"/>
                    </pic:cNvPicPr>
                  </pic:nvPicPr>
                  <pic:blipFill>
                    <a:blip r:embed="rId247"/>
                    <a:stretch>
                      <a:fillRect/>
                    </a:stretch>
                  </pic:blipFill>
                  <pic:spPr bwMode="auto">
                    <a:xfrm>
                      <a:off x="0" y="0"/>
                      <a:ext cx="4572000" cy="3657600"/>
                    </a:xfrm>
                    <a:prstGeom prst="rect">
                      <a:avLst/>
                    </a:prstGeom>
                    <a:noFill/>
                    <a:ln w="9525">
                      <a:noFill/>
                      <a:headEnd/>
                      <a:tailEnd/>
                    </a:ln>
                  </pic:spPr>
                </pic:pic>
              </a:graphicData>
            </a:graphic>
          </wp:inline>
        </w:drawing>
      </w:r>
    </w:p>
    <w:bookmarkEnd w:id="250"/>
    <w:bookmarkEnd w:id="251"/>
    <w:bookmarkStart w:id="259" w:name="about-the-authors"/>
    <w:p>
      <w:pPr>
        <w:pStyle w:val="Heading1"/>
      </w:pPr>
      <w:r>
        <w:t xml:space="preserve">About the Authors</w:t>
      </w:r>
    </w:p>
    <w:p>
      <w:pPr>
        <w:pStyle w:val="FirstParagraph"/>
      </w:pPr>
      <w:r>
        <w:t xml:space="preserve">These credits are based on our</w:t>
      </w:r>
      <w:r>
        <w:t xml:space="preserve"> </w:t>
      </w:r>
      <w:hyperlink r:id="rId2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4">
              <w:r>
                <w:rPr>
                  <w:rStyle w:val="Hyperlink"/>
                </w:rPr>
                <w:t xml:space="preserve">Candace Savonen</w:t>
              </w:r>
            </w:hyperlink>
            <w:r>
              <w:t xml:space="preserve">,</w:t>
            </w:r>
            <w:r>
              <w:t xml:space="preserve"> </w:t>
            </w:r>
            <w:hyperlink r:id="rId255">
              <w:r>
                <w:rPr>
                  <w:rStyle w:val="Hyperlink"/>
                </w:rPr>
                <w:t xml:space="preserve">Carrie Wright</w:t>
              </w:r>
            </w:hyperlink>
            <w:r>
              <w:t xml:space="preserve">,</w:t>
            </w:r>
            <w:r>
              <w:t xml:space="preserve"> </w:t>
            </w:r>
            <w:hyperlink r:id="rId2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5">
              <w:r>
                <w:rPr>
                  <w:rStyle w:val="Hyperlink"/>
                </w:rPr>
                <w:t xml:space="preserve">Carrie Wright</w:t>
              </w:r>
            </w:hyperlink>
            <w:r>
              <w:t xml:space="preserve">,</w:t>
            </w:r>
            <w:r>
              <w:t xml:space="preserve"> </w:t>
            </w:r>
            <w:hyperlink r:id="rId256">
              <w:r>
                <w:rPr>
                  <w:rStyle w:val="Hyperlink"/>
                </w:rPr>
                <w:t xml:space="preserve">Ava Hoffman</w:t>
              </w:r>
            </w:hyperlink>
            <w:r>
              <w:t xml:space="preserve">,</w:t>
            </w:r>
            <w:r>
              <w:t xml:space="preserve"> </w:t>
            </w:r>
            <w:hyperlink r:id="rId254">
              <w:r>
                <w:rPr>
                  <w:rStyle w:val="Hyperlink"/>
                </w:rPr>
                <w:t xml:space="preserve">Candace Savonen</w:t>
              </w:r>
            </w:hyperlink>
          </w:p>
        </w:tc>
      </w:tr>
      <w:tr>
        <w:tc>
          <w:tcPr/>
          <w:p>
            <w:pPr>
              <w:pStyle w:val="Compact"/>
              <w:jc w:val="left"/>
            </w:pPr>
            <w:r>
              <w:t xml:space="preserve">Package Developers (</w:t>
            </w:r>
            <w:hyperlink r:id="rId257">
              <w:r>
                <w:rPr>
                  <w:rStyle w:val="Hyperlink"/>
                </w:rPr>
                <w:t xml:space="preserve">ottrpal</w:t>
              </w:r>
            </w:hyperlink>
            <w:r>
              <w:t xml:space="preserve">)</w:t>
            </w:r>
            <w:r>
              <w:t xml:space="preserve"> </w:t>
            </w:r>
            <w:hyperlink r:id="rId254">
              <w:r>
                <w:rPr>
                  <w:rStyle w:val="Hyperlink"/>
                </w:rPr>
                <w:t xml:space="preserve">Candace Savonen</w:t>
              </w:r>
            </w:hyperlink>
            <w:r>
              <w:t xml:space="preserve">,</w:t>
            </w:r>
            <w:r>
              <w:t xml:space="preserve"> </w:t>
            </w:r>
            <w:hyperlink r:id="rId258">
              <w:r>
                <w:rPr>
                  <w:rStyle w:val="Hyperlink"/>
                </w:rPr>
                <w:t xml:space="preserve">John Muschelli</w:t>
              </w:r>
            </w:hyperlink>
            <w:r>
              <w:t xml:space="preserve">,</w:t>
            </w:r>
            <w:r>
              <w:t xml:space="preserve"> </w:t>
            </w:r>
            <w:hyperlink r:id="rId2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9"/>
    <w:bookmarkStart w:id="260" w:name="references"/>
    <w:p>
      <w:pPr>
        <w:pStyle w:val="Heading1"/>
      </w:pPr>
      <w:r>
        <w:rPr>
          <w:rStyle w:val="SectionNumber"/>
        </w:rPr>
        <w:t xml:space="preserve">6</w:t>
      </w:r>
      <w:r>
        <w:tab/>
      </w:r>
      <w:r>
        <w:t xml:space="preserve">References</w:t>
      </w:r>
    </w:p>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124" Target="media/rId124.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4" Target="media/rId164.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hyperlink" Id="rId54" Target="https://betterstack.com/community/guides/scaling-python/python-errors/" TargetMode="External" /><Relationship Type="http://schemas.openxmlformats.org/officeDocument/2006/relationships/hyperlink" Id="rId255"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37"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7"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8"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20"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7" Target="https://seaborn.pydata.org/generated/seaborn.relplot.html" TargetMode="External" /><Relationship Type="http://schemas.openxmlformats.org/officeDocument/2006/relationships/hyperlink" Id="rId221" Target="https://seaborn.pydata.org/tutorial/categorical.html" TargetMode="External" /><Relationship Type="http://schemas.openxmlformats.org/officeDocument/2006/relationships/hyperlink" Id="rId185"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8"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6" Target="https://www.avahoffman.com/" TargetMode="External" /><Relationship Type="http://schemas.openxmlformats.org/officeDocument/2006/relationships/hyperlink" Id="rId254"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229" Target="https://www.practicalpythonfordatascience.com/ap_seaborn_palette" TargetMode="External" /><Relationship Type="http://schemas.openxmlformats.org/officeDocument/2006/relationships/hyperlink" Id="rId25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55"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37"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7"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8"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20"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7" Target="https://seaborn.pydata.org/generated/seaborn.relplot.html" TargetMode="External" /><Relationship Type="http://schemas.openxmlformats.org/officeDocument/2006/relationships/hyperlink" Id="rId221" Target="https://seaborn.pydata.org/tutorial/categorical.html" TargetMode="External" /><Relationship Type="http://schemas.openxmlformats.org/officeDocument/2006/relationships/hyperlink" Id="rId185"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8"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6" Target="https://www.avahoffman.com/" TargetMode="External" /><Relationship Type="http://schemas.openxmlformats.org/officeDocument/2006/relationships/hyperlink" Id="rId254"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229" Target="https://www.practicalpythonfordatascience.com/ap_seaborn_palette" TargetMode="External" /><Relationship Type="http://schemas.openxmlformats.org/officeDocument/2006/relationships/hyperlink" Id="rId25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2024-09-10T20:28:56Z</dcterms:created>
  <dcterms:modified xsi:type="dcterms:W3CDTF">2024-09-10T20:28:56Z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