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Tools</w:t>
      </w:r>
      <w:r>
        <w:t xml:space="preserve"> </w:t>
      </w:r>
      <w:r>
        <w:t xml:space="preserve">for</w:t>
      </w:r>
      <w:r>
        <w:t xml:space="preserve"> </w:t>
      </w:r>
      <w:r>
        <w:t xml:space="preserve">Reproducible</w:t>
      </w:r>
      <w:r>
        <w:t xml:space="preserve"> </w:t>
      </w:r>
      <w:r>
        <w:t xml:space="preserve">Workflows</w:t>
      </w:r>
      <w:r>
        <w:t xml:space="preserve"> </w:t>
      </w:r>
      <w:r>
        <w:t xml:space="preserve">in</w:t>
      </w:r>
      <w:r>
        <w:t xml:space="preserve"> </w:t>
      </w:r>
      <w:r>
        <w:t xml:space="preserve">R</w:t>
      </w:r>
    </w:p>
    <w:p>
      <w:pPr>
        <w:pStyle w:val="Date"/>
      </w:pPr>
      <w:r>
        <w:t xml:space="preserve">January,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p>
      <w:pPr>
        <w:pStyle w:val="FirstParagraph"/>
      </w:pPr>
      <w:r>
        <w:t xml:space="preserve">Reproducibility of data analyses can be enhanced through the use of tools designed to manage the complexity involved in any data analysis designed to address an important scientific question. We focus on a few software tools that aid in project organization, collaboration, auditability of analyses, and maintaining the integrity of data and code. In this course, we view a data analysis as a complex system with many integrated parts that together produce analytic results. The tools we focus on here allow data analysts to diagnose unexpected results, quickly identify problems with data and code, and provide a basis for managing the dynamic nature of data analysis.</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7" w:name="introduction"/>
    <w:p>
      <w:pPr>
        <w:pStyle w:val="Heading1"/>
      </w:pPr>
      <w:r>
        <w:rPr>
          <w:rStyle w:val="SectionNumber"/>
        </w:rPr>
        <w:t xml:space="preserve">1</w:t>
      </w:r>
      <w:r>
        <w:tab/>
      </w:r>
      <w:r>
        <w:t xml:space="preserve">Introduction</w:t>
      </w:r>
    </w:p>
    <w:p>
      <w:pPr>
        <w:pStyle w:val="FirstParagraph"/>
      </w:pPr>
      <w:r>
        <w:t xml:space="preserve">In this course we will explore a variety of tools that can assist with data analysis from a broad range of fields. The tools we will cover may take some time to get used to, but the payoff will be immeasurable. Not only are these skills valuable for career advancement, they will also make your work-life easier. The tools will enhance your ability to reproduce your work across similar projects, stay organized, collaborate with others effectively, and more.</w:t>
      </w:r>
    </w:p>
    <w:bookmarkStart w:id="23" w:name="motivation"/>
    <w:p>
      <w:pPr>
        <w:pStyle w:val="Heading2"/>
      </w:pPr>
      <w:r>
        <w:rPr>
          <w:rStyle w:val="SectionNumber"/>
        </w:rPr>
        <w:t xml:space="preserve">1.1</w:t>
      </w:r>
      <w:r>
        <w:tab/>
      </w:r>
      <w:r>
        <w:t xml:space="preserve">Motivation</w:t>
      </w:r>
    </w:p>
    <w:p>
      <w:pPr>
        <w:pStyle w:val="FirstParagraph"/>
      </w:pPr>
      <w:r>
        <w:t xml:space="preserve">Many researchers are self-taught when it comes to computer science. However, data analysis has become a requirement for most researchers. The ability to smoothly work in a reproducible manner not only makes for easier more maintainable workflows, it also improves scientific rigor and transparency.</w:t>
      </w:r>
    </w:p>
    <w:p>
      <w:pPr>
        <w:pStyle w:val="BodyText"/>
      </w:pPr>
      <w:r>
        <w:t xml:space="preserve">This course will help learners to use tools that will make their data analytic workflows more organized, more understandable to collaborators (and your future self!), and ultimately more efficient.</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This course is intended for people conducting data analyses at the level of a graduate student or higher. The course is designed so that the majority of the material is presented in a high-level manner that should be applicable to researchers working in a broad range of areas. The course is centered around the R programming language, a widely used statistical analysis software package.</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bookmarkEnd w:id="25"/>
    <w:bookmarkStart w:id="26" w:name="learning-objectives"/>
    <w:p>
      <w:pPr>
        <w:pStyle w:val="Heading2"/>
      </w:pPr>
      <w:r>
        <w:rPr>
          <w:rStyle w:val="SectionNumber"/>
        </w:rPr>
        <w:t xml:space="preserve">1.4</w:t>
      </w:r>
      <w:r>
        <w:tab/>
      </w:r>
      <w:r>
        <w:t xml:space="preserve">Learning Objectives</w:t>
      </w:r>
    </w:p>
    <w:p>
      <w:pPr>
        <w:numPr>
          <w:ilvl w:val="0"/>
          <w:numId w:val="1002"/>
        </w:numPr>
        <w:pStyle w:val="Compact"/>
      </w:pPr>
      <w:r>
        <w:t xml:space="preserve">Implement basic project organization tools:</w:t>
      </w:r>
    </w:p>
    <w:p>
      <w:pPr>
        <w:numPr>
          <w:ilvl w:val="1"/>
          <w:numId w:val="1003"/>
        </w:numPr>
        <w:pStyle w:val="Compact"/>
      </w:pPr>
      <w:r>
        <w:t xml:space="preserve">Setup and configure RStudio/RStudio projects for data analysis (</w:t>
      </w:r>
      <w:r>
        <w:rPr>
          <w:rStyle w:val="VerbatimChar"/>
        </w:rPr>
        <w:t xml:space="preserve">here</w:t>
      </w:r>
      <w:r>
        <w:t xml:space="preserve"> </w:t>
      </w:r>
      <w:r>
        <w:t xml:space="preserve">package and file structure/paths)</w:t>
      </w:r>
    </w:p>
    <w:p>
      <w:pPr>
        <w:numPr>
          <w:ilvl w:val="1"/>
          <w:numId w:val="1003"/>
        </w:numPr>
        <w:pStyle w:val="Compact"/>
      </w:pPr>
      <w:r>
        <w:t xml:space="preserve">Install and configure</w:t>
      </w:r>
      <w:r>
        <w:t xml:space="preserve"> </w:t>
      </w:r>
      <w:r>
        <w:rPr>
          <w:rStyle w:val="VerbatimChar"/>
        </w:rPr>
        <w:t xml:space="preserve">ProjectTemplate</w:t>
      </w:r>
      <w:r>
        <w:t xml:space="preserve"> </w:t>
      </w:r>
      <w:r>
        <w:t xml:space="preserve">package for formalizing and automating workflows</w:t>
      </w:r>
    </w:p>
    <w:p>
      <w:pPr>
        <w:numPr>
          <w:ilvl w:val="0"/>
          <w:numId w:val="1002"/>
        </w:numPr>
        <w:pStyle w:val="Compact"/>
      </w:pPr>
      <w:r>
        <w:t xml:space="preserve">Apply the</w:t>
      </w:r>
      <w:r>
        <w:t xml:space="preserve"> </w:t>
      </w:r>
      <w:r>
        <w:rPr>
          <w:rStyle w:val="VerbatimChar"/>
        </w:rPr>
        <w:t xml:space="preserve">pointblank</w:t>
      </w:r>
      <w:r>
        <w:t xml:space="preserve"> </w:t>
      </w:r>
      <w:r>
        <w:t xml:space="preserve">package for validation of tabular data</w:t>
      </w:r>
    </w:p>
    <w:p>
      <w:pPr>
        <w:numPr>
          <w:ilvl w:val="0"/>
          <w:numId w:val="1002"/>
        </w:numPr>
        <w:pStyle w:val="Compact"/>
      </w:pPr>
      <w:r>
        <w:t xml:space="preserve">Write functions and package them</w:t>
      </w:r>
    </w:p>
    <w:p>
      <w:pPr>
        <w:numPr>
          <w:ilvl w:val="0"/>
          <w:numId w:val="1002"/>
        </w:numPr>
        <w:pStyle w:val="Compact"/>
      </w:pPr>
      <w:r>
        <w:t xml:space="preserve">Apply the</w:t>
      </w:r>
      <w:r>
        <w:t xml:space="preserve"> </w:t>
      </w:r>
      <w:r>
        <w:rPr>
          <w:rStyle w:val="VerbatimChar"/>
        </w:rPr>
        <w:t xml:space="preserve">testthat</w:t>
      </w:r>
      <w:r>
        <w:t xml:space="preserve"> </w:t>
      </w:r>
      <w:r>
        <w:t xml:space="preserve">package for building software unit tests</w:t>
      </w:r>
    </w:p>
    <w:p>
      <w:pPr>
        <w:numPr>
          <w:ilvl w:val="0"/>
          <w:numId w:val="1002"/>
        </w:numPr>
        <w:pStyle w:val="Compact"/>
      </w:pPr>
      <w:r>
        <w:t xml:space="preserve">Setup and use Git repositories for version control of code</w:t>
      </w:r>
    </w:p>
    <w:p>
      <w:pPr>
        <w:numPr>
          <w:ilvl w:val="0"/>
          <w:numId w:val="1002"/>
        </w:numPr>
        <w:pStyle w:val="Compact"/>
      </w:pPr>
      <w:r>
        <w:t xml:space="preserve">Interface with GitHub to share Git repositories for collaboration; execute GitHub-based workflows</w:t>
      </w:r>
    </w:p>
    <w:p>
      <w:pPr>
        <w:numPr>
          <w:ilvl w:val="1"/>
          <w:numId w:val="1004"/>
        </w:numPr>
        <w:pStyle w:val="Compact"/>
      </w:pPr>
      <w:r>
        <w:t xml:space="preserve">Pull Requests</w:t>
      </w:r>
    </w:p>
    <w:p>
      <w:pPr>
        <w:numPr>
          <w:ilvl w:val="1"/>
          <w:numId w:val="1004"/>
        </w:numPr>
        <w:pStyle w:val="Compact"/>
      </w:pPr>
      <w:r>
        <w:t xml:space="preserve">Code review</w:t>
      </w:r>
    </w:p>
    <w:p>
      <w:pPr>
        <w:numPr>
          <w:ilvl w:val="1"/>
          <w:numId w:val="1004"/>
        </w:numPr>
        <w:pStyle w:val="Compact"/>
      </w:pPr>
      <w:r>
        <w:t xml:space="preserve">Issues</w:t>
      </w:r>
    </w:p>
    <w:p>
      <w:pPr>
        <w:numPr>
          <w:ilvl w:val="1"/>
          <w:numId w:val="1004"/>
        </w:numPr>
        <w:pStyle w:val="Compact"/>
      </w:pPr>
      <w:r>
        <w:t xml:space="preserve">Discussions</w:t>
      </w:r>
    </w:p>
    <w:p>
      <w:pPr>
        <w:pStyle w:val="FirstParagraph"/>
      </w:pPr>
      <w:r>
        <w:t xml:space="preserve">References will include</w:t>
      </w:r>
      <w:r>
        <w:t xml:space="preserve"> </w:t>
      </w:r>
      <w:r>
        <w:t xml:space="preserve">Gillespie and Lovelace (</w:t>
      </w:r>
      <w:hyperlink w:anchor="ref-gillespie_efficient_2021">
        <w:r>
          <w:rPr>
            <w:rStyle w:val="Hyperlink"/>
          </w:rPr>
          <w:t xml:space="preserve">2021</w:t>
        </w:r>
      </w:hyperlink>
      <w:r>
        <w:t xml:space="preserve">)</w:t>
      </w:r>
      <w:r>
        <w:t xml:space="preserve">,</w:t>
      </w:r>
      <w:r>
        <w:t xml:space="preserve"> </w:t>
      </w:r>
      <w:r>
        <w:t xml:space="preserve">Riederer (</w:t>
      </w:r>
      <w:hyperlink w:anchor="ref-riederer_column_2020">
        <w:r>
          <w:rPr>
            <w:rStyle w:val="Hyperlink"/>
          </w:rPr>
          <w:t xml:space="preserve">2020</w:t>
        </w:r>
      </w:hyperlink>
      <w:r>
        <w:t xml:space="preserve">)</w:t>
      </w:r>
      <w:r>
        <w:t xml:space="preserve">,</w:t>
      </w:r>
      <w:r>
        <w:t xml:space="preserve"> </w:t>
      </w:r>
      <w:r>
        <w:t xml:space="preserve">Timbers, Campbell, and Lee (</w:t>
      </w:r>
      <w:hyperlink w:anchor="ref-timbers_data_nodate">
        <w:r>
          <w:rPr>
            <w:rStyle w:val="Hyperlink"/>
          </w:rPr>
          <w:t xml:space="preserve">2022</w:t>
        </w:r>
      </w:hyperlink>
      <w:r>
        <w:t xml:space="preserve">)</w:t>
      </w:r>
      <w:r>
        <w:t xml:space="preserve">.</w:t>
      </w:r>
    </w:p>
    <w:p>
      <w:pPr>
        <w:pStyle w:val="BodyText"/>
      </w:pPr>
      <w:r>
        <w:t xml:space="preserve">Code review references will include</w:t>
      </w:r>
      <w:r>
        <w:t xml:space="preserve"> </w:t>
      </w:r>
      <w:r>
        <w:t xml:space="preserve">“About Scientific Code Review”</w:t>
      </w:r>
      <w:r>
        <w:t xml:space="preserve"> </w:t>
      </w:r>
      <w:r>
        <w:t xml:space="preserve">(</w:t>
      </w:r>
      <w:hyperlink w:anchor="ref-hutchdatascience_code_review">
        <w:r>
          <w:rPr>
            <w:rStyle w:val="Hyperlink"/>
          </w:rPr>
          <w:t xml:space="preserve">n.d.</w:t>
        </w:r>
      </w:hyperlink>
      <w:r>
        <w:t xml:space="preserve">)</w:t>
      </w:r>
      <w:r>
        <w:t xml:space="preserve">,</w:t>
      </w:r>
      <w:r>
        <w:t xml:space="preserve"> </w:t>
      </w:r>
      <w:r>
        <w:t xml:space="preserve">Radigan (</w:t>
      </w:r>
      <w:hyperlink w:anchor="ref-radigan_what_nodate">
        <w:r>
          <w:rPr>
            <w:rStyle w:val="Hyperlink"/>
          </w:rPr>
          <w:t xml:space="preserve">n.d.</w:t>
        </w:r>
      </w:hyperlink>
      <w:r>
        <w:t xml:space="preserve">)</w:t>
      </w:r>
      <w:r>
        <w:t xml:space="preserve">,</w:t>
      </w:r>
      <w:r>
        <w:t xml:space="preserve"> </w:t>
      </w:r>
      <w:r>
        <w:t xml:space="preserve">Parker (</w:t>
      </w:r>
      <w:hyperlink w:anchor="ref-parker_opinionated_2017">
        <w:r>
          <w:rPr>
            <w:rStyle w:val="Hyperlink"/>
          </w:rPr>
          <w:t xml:space="preserve">2017</w:t>
        </w:r>
      </w:hyperlink>
      <w:r>
        <w:t xml:space="preserve">)</w:t>
      </w:r>
      <w:r>
        <w:t xml:space="preserve">,</w:t>
      </w:r>
      <w:r>
        <w:t xml:space="preserve"> </w:t>
      </w:r>
      <w:r>
        <w:t xml:space="preserve">Bodner (</w:t>
      </w:r>
      <w:hyperlink w:anchor="ref-bodner_10_2018">
        <w:r>
          <w:rPr>
            <w:rStyle w:val="Hyperlink"/>
          </w:rPr>
          <w:t xml:space="preserve">2018</w:t>
        </w:r>
      </w:hyperlink>
      <w:r>
        <w:t xml:space="preserve">)</w:t>
      </w:r>
      <w:r>
        <w:t xml:space="preserve">.</w:t>
      </w:r>
    </w:p>
    <w:bookmarkEnd w:id="26"/>
    <w:bookmarkEnd w:id="27"/>
    <w:bookmarkStart w:id="64"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8">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9">
        <w:r>
          <w:rPr>
            <w:rStyle w:val="Hyperlink"/>
          </w:rPr>
          <w:t xml:space="preserve">https://jhudatascience.org/OTTR_Template/</w:t>
        </w:r>
      </w:hyperlink>
      <w:r>
        <w:t xml:space="preserve">.</w:t>
      </w:r>
    </w:p>
    <w:p>
      <w:pPr>
        <w:pStyle w:val="BodyText"/>
      </w:pPr>
      <w:r>
        <w:t xml:space="preserve">Every chapter needs to start out with this chunk of code:</w:t>
      </w:r>
    </w:p>
    <w:bookmarkStart w:id="31" w:name="learning-objectives-1"/>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5"/>
        </w:numPr>
        <w:pStyle w:val="Compact"/>
      </w:pPr>
      <w:r>
        <w:t xml:space="preserve">{You can use</w:t>
      </w:r>
      <w:r>
        <w:t xml:space="preserve"> </w:t>
      </w:r>
      <w:hyperlink r:id="rId30">
        <w:r>
          <w:rPr>
            <w:rStyle w:val="Hyperlink"/>
          </w:rPr>
          <w:t xml:space="preserve">https://tips.uark.edu/using-blooms-taxonomy/</w:t>
        </w:r>
      </w:hyperlink>
      <w:r>
        <w:t xml:space="preserve"> </w:t>
      </w:r>
      <w:r>
        <w:t xml:space="preserve">to define some learning objectives here}</w:t>
      </w:r>
    </w:p>
    <w:p>
      <w:pPr>
        <w:numPr>
          <w:ilvl w:val="0"/>
          <w:numId w:val="1005"/>
        </w:numPr>
        <w:pStyle w:val="Compact"/>
      </w:pPr>
      <w:r>
        <w:t xml:space="preserve">{Another learning objective}</w:t>
      </w:r>
    </w:p>
    <w:bookmarkEnd w:id="31"/>
    <w:bookmarkStart w:id="33"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2">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3"/>
    <w:bookmarkStart w:id="37"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4">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5">
        <w:r>
          <w:rPr>
            <w:rStyle w:val="Hyperlink"/>
          </w:rPr>
          <w:t xml:space="preserve">here</w:t>
        </w:r>
      </w:hyperlink>
      <w:r>
        <w:t xml:space="preserve"> </w:t>
      </w:r>
      <w:r>
        <w:t xml:space="preserve">for more in depth and advanced options.</w:t>
      </w:r>
    </w:p>
    <w:bookmarkStart w:id="36"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6"/>
    <w:bookmarkEnd w:id="37"/>
    <w:bookmarkStart w:id="39"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9"/>
    <w:bookmarkStart w:id="41"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4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1"/>
    <w:bookmarkStart w:id="46"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2">
        <w:r>
          <w:rPr>
            <w:rStyle w:val="Hyperlink"/>
          </w:rPr>
          <w:t xml:space="preserve">link to a video</w:t>
        </w:r>
      </w:hyperlink>
      <w:r>
        <w:t xml:space="preserve"> </w:t>
      </w:r>
      <w:r>
        <w:t xml:space="preserve">using markdown syntax.</w:t>
      </w:r>
    </w:p>
    <w:bookmarkStart w:id="44"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3">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bookmarkEnd w:id="44"/>
    <w:bookmarkStart w:id="45" w:name="using-html"/>
    <w:p>
      <w:pPr>
        <w:pStyle w:val="Heading3"/>
      </w:pPr>
      <w:r>
        <w:rPr>
          <w:rStyle w:val="SectionNumber"/>
        </w:rPr>
        <w:t xml:space="preserve">2.6.2</w:t>
      </w:r>
      <w:r>
        <w:tab/>
      </w:r>
      <w:r>
        <w:t xml:space="preserve">Using HTML</w:t>
      </w:r>
    </w:p>
    <w:bookmarkEnd w:id="45"/>
    <w:bookmarkEnd w:id="46"/>
    <w:bookmarkStart w:id="50"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7">
        <w:r>
          <w:rPr>
            <w:rStyle w:val="Hyperlink"/>
          </w:rPr>
          <w:t xml:space="preserve">A file</w:t>
        </w:r>
      </w:hyperlink>
      <w:r>
        <w:t xml:space="preserve">.</w:t>
      </w:r>
    </w:p>
    <w:p>
      <w:pPr>
        <w:pStyle w:val="BodyText"/>
      </w:pPr>
      <w:r>
        <w:t xml:space="preserve">Alternatively you can embed files like PDFs.</w:t>
      </w:r>
    </w:p>
    <w:bookmarkStart w:id="48"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8"/>
    <w:bookmarkStart w:id="49" w:name="using-html-1"/>
    <w:p>
      <w:pPr>
        <w:pStyle w:val="Heading3"/>
      </w:pPr>
      <w:r>
        <w:rPr>
          <w:rStyle w:val="SectionNumber"/>
        </w:rPr>
        <w:t xml:space="preserve">2.7.2</w:t>
      </w:r>
      <w:r>
        <w:tab/>
      </w:r>
      <w:r>
        <w:t xml:space="preserve">Using HTML</w:t>
      </w:r>
    </w:p>
    <w:bookmarkEnd w:id="49"/>
    <w:bookmarkEnd w:id="50"/>
    <w:bookmarkStart w:id="54"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1">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1">
        <w:r>
          <w:rPr>
            <w:rStyle w:val="Hyperlink"/>
          </w:rPr>
          <w:t xml:space="preserve">A Website</w:t>
        </w:r>
      </w:hyperlink>
    </w:p>
    <w:p>
      <w:pPr>
        <w:pStyle w:val="BodyText"/>
      </w:pPr>
      <w:r>
        <w:t xml:space="preserve">Or, you can embed some websites.</w:t>
      </w:r>
    </w:p>
    <w:bookmarkStart w:id="52"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2"/>
    <w:bookmarkStart w:id="53"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3"/>
    <w:bookmarkEnd w:id="54"/>
    <w:bookmarkStart w:id="55"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5"/>
    <w:bookmarkStart w:id="60"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8"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6">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7">
        <w:r>
          <w:rPr>
            <w:rStyle w:val="Hyperlink"/>
          </w:rPr>
          <w:t xml:space="preserve">see more</w:t>
        </w:r>
      </w:hyperlink>
      <w:r>
        <w:t xml:space="preserve">)</w:t>
      </w:r>
    </w:p>
    <w:bookmarkEnd w:id="58"/>
    <w:bookmarkStart w:id="59"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9"/>
    <w:bookmarkEnd w:id="60"/>
    <w:bookmarkStart w:id="61"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1"/>
    <w:bookmarkStart w:id="63"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2">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2023-01-26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3"/>
    <w:bookmarkEnd w:id="64"/>
    <w:bookmarkStart w:id="71" w:name="about-the-authors"/>
    <w:p>
      <w:pPr>
        <w:pStyle w:val="Heading1"/>
      </w:pPr>
      <w:r>
        <w:t xml:space="preserve">About the Authors</w:t>
      </w:r>
    </w:p>
    <w:p>
      <w:pPr>
        <w:pStyle w:val="FirstParagraph"/>
      </w:pPr>
      <w:r>
        <w:t xml:space="preserve">These credits are based on our</w:t>
      </w:r>
      <w:r>
        <w:t xml:space="preserve"> </w:t>
      </w:r>
      <w:hyperlink r:id="rId6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7">
              <w:r>
                <w:rPr>
                  <w:rStyle w:val="Hyperlink"/>
                </w:rPr>
                <w:t xml:space="preserve">Candace Savonen</w:t>
              </w:r>
            </w:hyperlink>
            <w:r>
              <w:t xml:space="preserve">,</w:t>
            </w:r>
            <w:r>
              <w:t xml:space="preserve"> </w:t>
            </w:r>
            <w:hyperlink r:id="rId68">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6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8">
              <w:r>
                <w:rPr>
                  <w:rStyle w:val="Hyperlink"/>
                </w:rPr>
                <w:t xml:space="preserve">Carrie Wright</w:t>
              </w:r>
            </w:hyperlink>
            <w:r>
              <w:t xml:space="preserve">,</w:t>
            </w:r>
            <w:r>
              <w:t xml:space="preserve"> </w:t>
            </w:r>
            <w:hyperlink r:id="rId67">
              <w:r>
                <w:rPr>
                  <w:rStyle w:val="Hyperlink"/>
                </w:rPr>
                <w:t xml:space="preserve">Candace Savonen</w:t>
              </w:r>
            </w:hyperlink>
          </w:p>
        </w:tc>
      </w:tr>
      <w:tr>
        <w:tc>
          <w:tcPr/>
          <w:p>
            <w:pPr>
              <w:pStyle w:val="Compact"/>
              <w:jc w:val="left"/>
            </w:pPr>
            <w:r>
              <w:t xml:space="preserve">Package Developers (</w:t>
            </w:r>
            <w:hyperlink r:id="rId69">
              <w:r>
                <w:rPr>
                  <w:rStyle w:val="Hyperlink"/>
                </w:rPr>
                <w:t xml:space="preserve">ottrpal</w:t>
              </w:r>
            </w:hyperlink>
            <w:r>
              <w:t xml:space="preserve">)</w:t>
            </w:r>
            <w:r>
              <w:t xml:space="preserve"> </w:t>
            </w:r>
            <w:hyperlink r:id="rId67">
              <w:r>
                <w:rPr>
                  <w:rStyle w:val="Hyperlink"/>
                </w:rPr>
                <w:t xml:space="preserve">Candace Savonen</w:t>
              </w:r>
            </w:hyperlink>
            <w:r>
              <w:t xml:space="preserve">,</w:t>
            </w:r>
            <w:r>
              <w:t xml:space="preserve"> </w:t>
            </w:r>
            <w:hyperlink r:id="rId70">
              <w:r>
                <w:rPr>
                  <w:rStyle w:val="Hyperlink"/>
                </w:rPr>
                <w:t xml:space="preserve">John Muschelli</w:t>
              </w:r>
            </w:hyperlink>
            <w:r>
              <w:t xml:space="preserve">,</w:t>
            </w:r>
            <w:r>
              <w:t xml:space="preserve"> </w:t>
            </w:r>
            <w:hyperlink r:id="rId6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2023-01-26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1"/>
    <w:bookmarkStart w:id="93" w:name="references"/>
    <w:p>
      <w:pPr>
        <w:pStyle w:val="Heading1"/>
      </w:pPr>
      <w:r>
        <w:rPr>
          <w:rStyle w:val="SectionNumber"/>
        </w:rPr>
        <w:t xml:space="preserve">3</w:t>
      </w:r>
      <w:r>
        <w:tab/>
      </w:r>
      <w:r>
        <w:t xml:space="preserve">References</w:t>
      </w:r>
    </w:p>
    <w:bookmarkStart w:id="92" w:name="refs"/>
    <w:bookmarkStart w:id="73" w:name="ref-hutchdatascience_code_review"/>
    <w:p>
      <w:pPr>
        <w:pStyle w:val="Bibliography"/>
      </w:pPr>
      <w:r>
        <w:t xml:space="preserve">“About Scientific Code Review.”</w:t>
      </w:r>
      <w:r>
        <w:t xml:space="preserve"> </w:t>
      </w:r>
      <w:r>
        <w:t xml:space="preserve">n.d. Accessed January 26, 2023.</w:t>
      </w:r>
      <w:r>
        <w:t xml:space="preserve"> </w:t>
      </w:r>
      <w:hyperlink r:id="rId72">
        <w:r>
          <w:rPr>
            <w:rStyle w:val="Hyperlink"/>
          </w:rPr>
          <w:t xml:space="preserve">https://hutchdatascience.org/code_review/</w:t>
        </w:r>
      </w:hyperlink>
      <w:r>
        <w:t xml:space="preserve">.</w:t>
      </w:r>
    </w:p>
    <w:bookmarkEnd w:id="73"/>
    <w:bookmarkStart w:id="75"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4">
        <w:r>
          <w:rPr>
            <w:rStyle w:val="Hyperlink"/>
          </w:rPr>
          <w:t xml:space="preserve">https://github.com/rstudio/rmarkdown</w:t>
        </w:r>
      </w:hyperlink>
      <w:r>
        <w:t xml:space="preserve">.</w:t>
      </w:r>
    </w:p>
    <w:bookmarkEnd w:id="75"/>
    <w:bookmarkStart w:id="77" w:name="ref-bodner_10_2018"/>
    <w:p>
      <w:pPr>
        <w:pStyle w:val="Bibliography"/>
      </w:pPr>
      <w:r>
        <w:t xml:space="preserve">Bodner, Herbert. 2018.</w:t>
      </w:r>
      <w:r>
        <w:t xml:space="preserve"> </w:t>
      </w:r>
      <w:r>
        <w:t xml:space="preserve">“10</w:t>
      </w:r>
      <w:r>
        <w:t xml:space="preserve"> </w:t>
      </w:r>
      <w:r>
        <w:t xml:space="preserve">Reasons</w:t>
      </w:r>
      <w:r>
        <w:t xml:space="preserve"> </w:t>
      </w:r>
      <w:r>
        <w:t xml:space="preserve">Why</w:t>
      </w:r>
      <w:r>
        <w:t xml:space="preserve"> </w:t>
      </w:r>
      <w:r>
        <w:t xml:space="preserve">Code</w:t>
      </w:r>
      <w:r>
        <w:t xml:space="preserve"> </w:t>
      </w:r>
      <w:r>
        <w:t xml:space="preserve">Reviews</w:t>
      </w:r>
      <w:r>
        <w:t xml:space="preserve"> </w:t>
      </w:r>
      <w:r>
        <w:t xml:space="preserve">Make</w:t>
      </w:r>
      <w:r>
        <w:t xml:space="preserve"> </w:t>
      </w:r>
      <w:r>
        <w:t xml:space="preserve">Better</w:t>
      </w:r>
      <w:r>
        <w:t xml:space="preserve"> </w:t>
      </w:r>
      <w:r>
        <w:t xml:space="preserve">Code</w:t>
      </w:r>
      <w:r>
        <w:t xml:space="preserve"> </w:t>
      </w:r>
      <w:r>
        <w:t xml:space="preserve">and</w:t>
      </w:r>
      <w:r>
        <w:t xml:space="preserve"> </w:t>
      </w:r>
      <w:r>
        <w:t xml:space="preserve">Better</w:t>
      </w:r>
      <w:r>
        <w:t xml:space="preserve"> </w:t>
      </w:r>
      <w:r>
        <w:t xml:space="preserve">Teams</w:t>
      </w:r>
      <w:r>
        <w:t xml:space="preserve">.”</w:t>
      </w:r>
      <w:r>
        <w:t xml:space="preserve"> </w:t>
      </w:r>
      <w:r>
        <w:rPr>
          <w:iCs/>
          <w:i/>
        </w:rPr>
        <w:t xml:space="preserve">Simple Programmer</w:t>
      </w:r>
      <w:r>
        <w:t xml:space="preserve">.</w:t>
      </w:r>
      <w:r>
        <w:t xml:space="preserve"> </w:t>
      </w:r>
      <w:hyperlink r:id="rId76">
        <w:r>
          <w:rPr>
            <w:rStyle w:val="Hyperlink"/>
          </w:rPr>
          <w:t xml:space="preserve">https://simpleprogrammer.com/why-code-reviews-make-better-code-teams/</w:t>
        </w:r>
      </w:hyperlink>
      <w:r>
        <w:t xml:space="preserve">.</w:t>
      </w:r>
    </w:p>
    <w:bookmarkEnd w:id="77"/>
    <w:bookmarkStart w:id="79" w:name="ref-gillespie_efficient_2021"/>
    <w:p>
      <w:pPr>
        <w:pStyle w:val="Bibliography"/>
      </w:pPr>
      <w:r>
        <w:t xml:space="preserve">Gillespie, Colin, and Robin Lovelace. 2021.</w:t>
      </w:r>
      <w:r>
        <w:t xml:space="preserve"> </w:t>
      </w:r>
      <w:r>
        <w:rPr>
          <w:iCs/>
          <w:i/>
        </w:rPr>
        <w:t xml:space="preserve">Efficient</w:t>
      </w:r>
      <w:r>
        <w:rPr>
          <w:iCs/>
          <w:i/>
        </w:rPr>
        <w:t xml:space="preserve"> </w:t>
      </w:r>
      <w:r>
        <w:rPr>
          <w:iCs/>
          <w:i/>
        </w:rPr>
        <w:t xml:space="preserve">R</w:t>
      </w:r>
      <w:r>
        <w:rPr>
          <w:iCs/>
          <w:i/>
        </w:rPr>
        <w:t xml:space="preserve"> </w:t>
      </w:r>
      <w:r>
        <w:rPr>
          <w:iCs/>
          <w:i/>
        </w:rPr>
        <w:t xml:space="preserve">Programming</w:t>
      </w:r>
      <w:r>
        <w:t xml:space="preserve">. O’Reilly Media Inc.</w:t>
      </w:r>
      <w:r>
        <w:t xml:space="preserve"> </w:t>
      </w:r>
      <w:hyperlink r:id="rId78">
        <w:r>
          <w:rPr>
            <w:rStyle w:val="Hyperlink"/>
          </w:rPr>
          <w:t xml:space="preserve">https://csgillespie.github.io/efficientR/</w:t>
        </w:r>
      </w:hyperlink>
      <w:r>
        <w:t xml:space="preserve">.</w:t>
      </w:r>
    </w:p>
    <w:bookmarkEnd w:id="79"/>
    <w:bookmarkStart w:id="81" w:name="ref-parker_opinionated_2017"/>
    <w:p>
      <w:pPr>
        <w:pStyle w:val="Bibliography"/>
      </w:pPr>
      <w:r>
        <w:t xml:space="preserve">Parker, Hilary. 2017.</w:t>
      </w:r>
      <w:r>
        <w:t xml:space="preserve"> </w:t>
      </w:r>
      <w:r>
        <w:t xml:space="preserve">“Opinionated Analysis Development.”</w:t>
      </w:r>
      <w:r>
        <w:t xml:space="preserve"> </w:t>
      </w:r>
      <w:r>
        <w:t xml:space="preserve">Preprint. PeerJ Preprints.</w:t>
      </w:r>
      <w:r>
        <w:t xml:space="preserve"> </w:t>
      </w:r>
      <w:hyperlink r:id="rId80">
        <w:r>
          <w:rPr>
            <w:rStyle w:val="Hyperlink"/>
          </w:rPr>
          <w:t xml:space="preserve">https://doi.org/10.7287/peerj.preprints.3210v1</w:t>
        </w:r>
      </w:hyperlink>
      <w:r>
        <w:t xml:space="preserve">.</w:t>
      </w:r>
    </w:p>
    <w:bookmarkEnd w:id="81"/>
    <w:bookmarkStart w:id="83" w:name="ref-radigan_what_nodate"/>
    <w:p>
      <w:pPr>
        <w:pStyle w:val="Bibliography"/>
      </w:pPr>
      <w:r>
        <w:t xml:space="preserve">Radigan, Dan. n.d.</w:t>
      </w:r>
      <w:r>
        <w:t xml:space="preserve"> </w:t>
      </w:r>
      <w:r>
        <w:t xml:space="preserve">“What Is a</w:t>
      </w:r>
      <w:r>
        <w:t xml:space="preserve"> </w:t>
      </w:r>
      <w:r>
        <w:t xml:space="preserve">Code</w:t>
      </w:r>
      <w:r>
        <w:t xml:space="preserve"> </w:t>
      </w:r>
      <w:r>
        <w:t xml:space="preserve">Review</w:t>
      </w:r>
      <w:r>
        <w:t xml:space="preserve"> </w:t>
      </w:r>
      <w:r>
        <w:t xml:space="preserve">&amp;</w:t>
      </w:r>
      <w:r>
        <w:t xml:space="preserve"> </w:t>
      </w:r>
      <w:r>
        <w:t xml:space="preserve">How</w:t>
      </w:r>
      <w:r>
        <w:t xml:space="preserve"> </w:t>
      </w:r>
      <w:r>
        <w:t xml:space="preserve">It</w:t>
      </w:r>
      <w:r>
        <w:t xml:space="preserve"> </w:t>
      </w:r>
      <w:r>
        <w:t xml:space="preserve">Can</w:t>
      </w:r>
      <w:r>
        <w:t xml:space="preserve"> </w:t>
      </w:r>
      <w:r>
        <w:t xml:space="preserve">Save</w:t>
      </w:r>
      <w:r>
        <w:t xml:space="preserve"> </w:t>
      </w:r>
      <w:r>
        <w:t xml:space="preserve">Time</w:t>
      </w:r>
      <w:r>
        <w:t xml:space="preserve">.”</w:t>
      </w:r>
      <w:r>
        <w:t xml:space="preserve"> </w:t>
      </w:r>
      <w:r>
        <w:t xml:space="preserve">Atlassian. Accessed January 26, 2023.</w:t>
      </w:r>
      <w:r>
        <w:t xml:space="preserve"> </w:t>
      </w:r>
      <w:hyperlink r:id="rId82">
        <w:r>
          <w:rPr>
            <w:rStyle w:val="Hyperlink"/>
          </w:rPr>
          <w:t xml:space="preserve">https://www.atlassian.com/agile/software-development/code-reviews</w:t>
        </w:r>
      </w:hyperlink>
      <w:r>
        <w:t xml:space="preserve">.</w:t>
      </w:r>
    </w:p>
    <w:bookmarkEnd w:id="83"/>
    <w:bookmarkStart w:id="85" w:name="ref-riederer_column_2020"/>
    <w:p>
      <w:pPr>
        <w:pStyle w:val="Bibliography"/>
      </w:pPr>
      <w:r>
        <w:t xml:space="preserve">Riederer, Emily. 2020.</w:t>
      </w:r>
      <w:r>
        <w:t xml:space="preserve"> </w:t>
      </w:r>
      <w:r>
        <w:t xml:space="preserve">“Column</w:t>
      </w:r>
      <w:r>
        <w:t xml:space="preserve"> </w:t>
      </w:r>
      <w:r>
        <w:t xml:space="preserve">Names</w:t>
      </w:r>
      <w:r>
        <w:t xml:space="preserve"> </w:t>
      </w:r>
      <w:r>
        <w:t xml:space="preserve">as</w:t>
      </w:r>
      <w:r>
        <w:t xml:space="preserve"> </w:t>
      </w:r>
      <w:r>
        <w:t xml:space="preserve">Contracts</w:t>
      </w:r>
      <w:r>
        <w:t xml:space="preserve">.”</w:t>
      </w:r>
      <w:r>
        <w:t xml:space="preserve"> </w:t>
      </w:r>
      <w:r>
        <w:t xml:space="preserve">Emily Riederer. September 2020.</w:t>
      </w:r>
      <w:r>
        <w:t xml:space="preserve"> </w:t>
      </w:r>
      <w:hyperlink r:id="rId84">
        <w:r>
          <w:rPr>
            <w:rStyle w:val="Hyperlink"/>
          </w:rPr>
          <w:t xml:space="preserve">https://emilyriederer.netlify.app/post/column-name-contracts/</w:t>
        </w:r>
      </w:hyperlink>
      <w:r>
        <w:t xml:space="preserve">.</w:t>
      </w:r>
    </w:p>
    <w:bookmarkEnd w:id="85"/>
    <w:bookmarkStart w:id="87" w:name="ref-timbers_data_nodate"/>
    <w:p>
      <w:pPr>
        <w:pStyle w:val="Bibliography"/>
      </w:pPr>
      <w:r>
        <w:t xml:space="preserve">Timbers, Tiffany, Trevor Campbell, and Melissa Lee. 2022.</w:t>
      </w:r>
      <w:r>
        <w:t xml:space="preserve"> </w:t>
      </w:r>
      <w:r>
        <w:rPr>
          <w:iCs/>
          <w:i/>
        </w:rPr>
        <w:t xml:space="preserve">Data</w:t>
      </w:r>
      <w:r>
        <w:rPr>
          <w:iCs/>
          <w:i/>
        </w:rPr>
        <w:t xml:space="preserve"> </w:t>
      </w:r>
      <w:r>
        <w:rPr>
          <w:iCs/>
          <w:i/>
        </w:rPr>
        <w:t xml:space="preserve">Science</w:t>
      </w:r>
      <w:r>
        <w:t xml:space="preserve">.</w:t>
      </w:r>
      <w:r>
        <w:t xml:space="preserve"> </w:t>
      </w:r>
      <w:hyperlink r:id="rId86">
        <w:r>
          <w:rPr>
            <w:rStyle w:val="Hyperlink"/>
          </w:rPr>
          <w:t xml:space="preserve">https://datasciencebook.ca</w:t>
        </w:r>
      </w:hyperlink>
      <w:r>
        <w:t xml:space="preserve">.</w:t>
      </w:r>
    </w:p>
    <w:bookmarkEnd w:id="87"/>
    <w:bookmarkStart w:id="89"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88">
        <w:r>
          <w:rPr>
            <w:rStyle w:val="Hyperlink"/>
          </w:rPr>
          <w:t xml:space="preserve">https://bookdown.org/yihui/rmarkdown</w:t>
        </w:r>
      </w:hyperlink>
      <w:r>
        <w:t xml:space="preserve">.</w:t>
      </w:r>
    </w:p>
    <w:bookmarkEnd w:id="89"/>
    <w:bookmarkStart w:id="91"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90">
        <w:r>
          <w:rPr>
            <w:rStyle w:val="Hyperlink"/>
          </w:rPr>
          <w:t xml:space="preserve">https://bookdown.org/yihui/rmarkdown-cookbook</w:t>
        </w:r>
      </w:hyperlink>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hyperlink" Id="rId20" Target="LINK%20HERE" TargetMode="External" /><Relationship Type="http://schemas.openxmlformats.org/officeDocument/2006/relationships/hyperlink" Id="rId88" Target="https://bookdown.org/yihui/rmarkdown" TargetMode="External" /><Relationship Type="http://schemas.openxmlformats.org/officeDocument/2006/relationships/hyperlink" Id="rId90" Target="https://bookdown.org/yihui/rmarkdown-cookbook" TargetMode="External" /><Relationship Type="http://schemas.openxmlformats.org/officeDocument/2006/relationships/hyperlink" Id="rId56" Target="https://bookdown.org/yihui/rmarkdown-cookbook/custom-blocks.html" TargetMode="External" /><Relationship Type="http://schemas.openxmlformats.org/officeDocument/2006/relationships/hyperlink" Id="rId68" Target="https://carriewright11.github.io/" TargetMode="External" /><Relationship Type="http://schemas.openxmlformats.org/officeDocument/2006/relationships/hyperlink" Id="rId78" Target="https://csgillespie.github.io/efficientR/" TargetMode="External" /><Relationship Type="http://schemas.openxmlformats.org/officeDocument/2006/relationships/hyperlink" Id="rId86" Target="https://datasciencebook.ca" TargetMode="External" /><Relationship Type="http://schemas.openxmlformats.org/officeDocument/2006/relationships/hyperlink" Id="rId80" Target="https://doi.org/10.7287/peerj.preprints.3210v1" TargetMode="External" /><Relationship Type="http://schemas.openxmlformats.org/officeDocument/2006/relationships/hyperlink" Id="rId84" Target="https://emilyriederer.netlify.app/post/column-name-contracts/" TargetMode="External" /><Relationship Type="http://schemas.openxmlformats.org/officeDocument/2006/relationships/hyperlink" Id="rId32"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4" Target="https://github.com/rstudio/rmarkdown" TargetMode="External" /><Relationship Type="http://schemas.openxmlformats.org/officeDocument/2006/relationships/hyperlink" Id="rId72" Target="https://hutchdatascience.org/code_review/" TargetMode="External" /><Relationship Type="http://schemas.openxmlformats.org/officeDocument/2006/relationships/hyperlink" Id="rId29" Target="https://jhudatascience.org/OTTR_Template/" TargetMode="External" /><Relationship Type="http://schemas.openxmlformats.org/officeDocument/2006/relationships/hyperlink" Id="rId62"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5" Target="https://pandoc.org/MANUAL.html#pandocs-markdown" TargetMode="External" /><Relationship Type="http://schemas.openxmlformats.org/officeDocument/2006/relationships/hyperlink" Id="rId43" Target="https://rmarkdown.rstudio.com/lesson-3.html" TargetMode="External" /><Relationship Type="http://schemas.openxmlformats.org/officeDocument/2006/relationships/hyperlink" Id="rId76" Target="https://simpleprogrammer.com/why-code-reviews-make-better-code-teams/" TargetMode="External" /><Relationship Type="http://schemas.openxmlformats.org/officeDocument/2006/relationships/hyperlink" Id="rId30" Target="https://tips.uark.edu/using-blooms-taxonomy/" TargetMode="External" /><Relationship Type="http://schemas.openxmlformats.org/officeDocument/2006/relationships/hyperlink" Id="rId82" Target="https://www.atlassian.com/agile/software-development/code-reviews" TargetMode="External" /><Relationship Type="http://schemas.openxmlformats.org/officeDocument/2006/relationships/hyperlink" Id="rId47" Target="https://www.bgsu.edu/content/dam/BGSU/center-for-faculty-excellence/docs/TLGuides/TLGuide-Learning-Objectives.pdf" TargetMode="External" /><Relationship Type="http://schemas.openxmlformats.org/officeDocument/2006/relationships/hyperlink" Id="rId67" Target="https://www.cansavvy.com/" TargetMode="External" /><Relationship Type="http://schemas.openxmlformats.org/officeDocument/2006/relationships/hyperlink" Id="rId28" Target="https://www.ottrproject.org/getting_started.html" TargetMode="External" /><Relationship Type="http://schemas.openxmlformats.org/officeDocument/2006/relationships/hyperlink" Id="rId65" Target="https://www.ottrproject.org/more_features.html#giving-credits-to-contributors" TargetMode="External" /><Relationship Type="http://schemas.openxmlformats.org/officeDocument/2006/relationships/hyperlink" Id="rId34" Target="https://www.rstudio.com/wp-content/uploads/2015/02/rmarkdown-cheatsheet.pdf" TargetMode="External" /><Relationship Type="http://schemas.openxmlformats.org/officeDocument/2006/relationships/hyperlink" Id="rId42" Target="https://www.youtube.com/embed/VOCYL-FNbr0" TargetMode="External" /><Relationship Type="http://schemas.openxmlformats.org/officeDocument/2006/relationships/hyperlink" Id="rId51" Target="https://yihui.org" TargetMode="External" /><Relationship Type="http://schemas.openxmlformats.org/officeDocument/2006/relationships/hyperlink" Id="rId57" Target="introduction.html#scroll-highlight" TargetMode="External" /><Relationship Type="http://schemas.openxmlformats.org/officeDocument/2006/relationships/hyperlink" Id="rId6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88" Target="https://bookdown.org/yihui/rmarkdown" TargetMode="External" /><Relationship Type="http://schemas.openxmlformats.org/officeDocument/2006/relationships/hyperlink" Id="rId90" Target="https://bookdown.org/yihui/rmarkdown-cookbook" TargetMode="External" /><Relationship Type="http://schemas.openxmlformats.org/officeDocument/2006/relationships/hyperlink" Id="rId56" Target="https://bookdown.org/yihui/rmarkdown-cookbook/custom-blocks.html" TargetMode="External" /><Relationship Type="http://schemas.openxmlformats.org/officeDocument/2006/relationships/hyperlink" Id="rId68" Target="https://carriewright11.github.io/" TargetMode="External" /><Relationship Type="http://schemas.openxmlformats.org/officeDocument/2006/relationships/hyperlink" Id="rId78" Target="https://csgillespie.github.io/efficientR/" TargetMode="External" /><Relationship Type="http://schemas.openxmlformats.org/officeDocument/2006/relationships/hyperlink" Id="rId86" Target="https://datasciencebook.ca" TargetMode="External" /><Relationship Type="http://schemas.openxmlformats.org/officeDocument/2006/relationships/hyperlink" Id="rId80" Target="https://doi.org/10.7287/peerj.preprints.3210v1" TargetMode="External" /><Relationship Type="http://schemas.openxmlformats.org/officeDocument/2006/relationships/hyperlink" Id="rId84" Target="https://emilyriederer.netlify.app/post/column-name-contracts/" TargetMode="External" /><Relationship Type="http://schemas.openxmlformats.org/officeDocument/2006/relationships/hyperlink" Id="rId32"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4" Target="https://github.com/rstudio/rmarkdown" TargetMode="External" /><Relationship Type="http://schemas.openxmlformats.org/officeDocument/2006/relationships/hyperlink" Id="rId72" Target="https://hutchdatascience.org/code_review/" TargetMode="External" /><Relationship Type="http://schemas.openxmlformats.org/officeDocument/2006/relationships/hyperlink" Id="rId29" Target="https://jhudatascience.org/OTTR_Template/" TargetMode="External" /><Relationship Type="http://schemas.openxmlformats.org/officeDocument/2006/relationships/hyperlink" Id="rId62"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5" Target="https://pandoc.org/MANUAL.html#pandocs-markdown" TargetMode="External" /><Relationship Type="http://schemas.openxmlformats.org/officeDocument/2006/relationships/hyperlink" Id="rId43" Target="https://rmarkdown.rstudio.com/lesson-3.html" TargetMode="External" /><Relationship Type="http://schemas.openxmlformats.org/officeDocument/2006/relationships/hyperlink" Id="rId76" Target="https://simpleprogrammer.com/why-code-reviews-make-better-code-teams/" TargetMode="External" /><Relationship Type="http://schemas.openxmlformats.org/officeDocument/2006/relationships/hyperlink" Id="rId30" Target="https://tips.uark.edu/using-blooms-taxonomy/" TargetMode="External" /><Relationship Type="http://schemas.openxmlformats.org/officeDocument/2006/relationships/hyperlink" Id="rId82" Target="https://www.atlassian.com/agile/software-development/code-reviews" TargetMode="External" /><Relationship Type="http://schemas.openxmlformats.org/officeDocument/2006/relationships/hyperlink" Id="rId47" Target="https://www.bgsu.edu/content/dam/BGSU/center-for-faculty-excellence/docs/TLGuides/TLGuide-Learning-Objectives.pdf" TargetMode="External" /><Relationship Type="http://schemas.openxmlformats.org/officeDocument/2006/relationships/hyperlink" Id="rId67" Target="https://www.cansavvy.com/" TargetMode="External" /><Relationship Type="http://schemas.openxmlformats.org/officeDocument/2006/relationships/hyperlink" Id="rId28" Target="https://www.ottrproject.org/getting_started.html" TargetMode="External" /><Relationship Type="http://schemas.openxmlformats.org/officeDocument/2006/relationships/hyperlink" Id="rId65" Target="https://www.ottrproject.org/more_features.html#giving-credits-to-contributors" TargetMode="External" /><Relationship Type="http://schemas.openxmlformats.org/officeDocument/2006/relationships/hyperlink" Id="rId34" Target="https://www.rstudio.com/wp-content/uploads/2015/02/rmarkdown-cheatsheet.pdf" TargetMode="External" /><Relationship Type="http://schemas.openxmlformats.org/officeDocument/2006/relationships/hyperlink" Id="rId42" Target="https://www.youtube.com/embed/VOCYL-FNbr0" TargetMode="External" /><Relationship Type="http://schemas.openxmlformats.org/officeDocument/2006/relationships/hyperlink" Id="rId51" Target="https://yihui.org" TargetMode="External" /><Relationship Type="http://schemas.openxmlformats.org/officeDocument/2006/relationships/hyperlink" Id="rId57" Target="introduction.html#scroll-highlight" TargetMode="External" /><Relationship Type="http://schemas.openxmlformats.org/officeDocument/2006/relationships/hyperlink" Id="rId6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Tools for Reproducible Workflows in R</dc:title>
  <dc:creator/>
  <cp:keywords/>
  <dcterms:created xsi:type="dcterms:W3CDTF">2023-01-26T19:58:37Z</dcterms:created>
  <dcterms:modified xsi:type="dcterms:W3CDTF">2023-01-26T19:58:37Z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