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240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Avdeling (47.8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Tilfluktsrom (50.0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(41.0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Sluse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Forrom (23.2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(13.3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kjøkken)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kjøkken)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Gang (høyre) (24.9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1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2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WC/BC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Garderobe (39.9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Gang (venstre)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Kontor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(venstre)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