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E8D" w:rsidRDefault="00B31F81" w:rsidP="00B31F81">
      <w:pPr>
        <w:jc w:val="center"/>
      </w:pPr>
      <w:r>
        <w:t>Acordo Mensal de Manutenção de Software</w:t>
      </w:r>
      <w:r w:rsidR="00403D1E">
        <w:t xml:space="preserve"> e Hardware</w:t>
      </w:r>
    </w:p>
    <w:p w:rsidR="00A63308" w:rsidRDefault="00A63308" w:rsidP="00B31F81">
      <w:pPr>
        <w:jc w:val="center"/>
      </w:pPr>
    </w:p>
    <w:p w:rsidR="00403D1E" w:rsidRDefault="00403D1E" w:rsidP="00153245">
      <w:pPr>
        <w:pStyle w:val="PargrafodaLista"/>
        <w:numPr>
          <w:ilvl w:val="0"/>
          <w:numId w:val="1"/>
        </w:numPr>
        <w:jc w:val="both"/>
        <w:rPr>
          <w:b/>
        </w:rPr>
      </w:pPr>
      <w:r w:rsidRPr="00153245">
        <w:rPr>
          <w:b/>
        </w:rPr>
        <w:t>Coberturas</w:t>
      </w:r>
      <w:r w:rsidR="00B31F81" w:rsidRPr="00153245">
        <w:rPr>
          <w:b/>
        </w:rPr>
        <w:t xml:space="preserve">: </w:t>
      </w:r>
    </w:p>
    <w:p w:rsidR="00A63308" w:rsidRPr="00153245" w:rsidRDefault="00A63308" w:rsidP="00A63308">
      <w:pPr>
        <w:pStyle w:val="PargrafodaLista"/>
        <w:jc w:val="both"/>
        <w:rPr>
          <w:b/>
        </w:rPr>
      </w:pPr>
    </w:p>
    <w:p w:rsidR="00403D1E" w:rsidRDefault="00403D1E" w:rsidP="00B84797">
      <w:pPr>
        <w:pStyle w:val="PargrafodaLista"/>
        <w:numPr>
          <w:ilvl w:val="1"/>
          <w:numId w:val="1"/>
        </w:numPr>
        <w:ind w:left="1134"/>
        <w:jc w:val="both"/>
      </w:pPr>
      <w:r>
        <w:t>A</w:t>
      </w:r>
      <w:r w:rsidR="00B31F81">
        <w:t xml:space="preserve">justes, implementações e/ou suporte ao sistema </w:t>
      </w:r>
      <w:proofErr w:type="spellStart"/>
      <w:r w:rsidR="00B31F81">
        <w:t>xSOL</w:t>
      </w:r>
      <w:proofErr w:type="spellEnd"/>
      <w:r>
        <w:t>,</w:t>
      </w:r>
      <w:r w:rsidR="00B31F81">
        <w:t xml:space="preserve"> </w:t>
      </w:r>
      <w:r>
        <w:t>r</w:t>
      </w:r>
      <w:r w:rsidR="00B31F81">
        <w:t xml:space="preserve">ealizando alterações ou novos desenvolvimento no código do sistema </w:t>
      </w:r>
      <w:r>
        <w:t>(</w:t>
      </w:r>
      <w:r w:rsidR="00D0104E">
        <w:t xml:space="preserve">escrito </w:t>
      </w:r>
      <w:r w:rsidR="008521A8">
        <w:t xml:space="preserve">e mantido </w:t>
      </w:r>
      <w:r w:rsidR="00D0104E">
        <w:t xml:space="preserve">com Microsoft </w:t>
      </w:r>
      <w:r>
        <w:t xml:space="preserve">Visual Basic 6) </w:t>
      </w:r>
      <w:r w:rsidR="00B31F81">
        <w:t>ou no banco de dados</w:t>
      </w:r>
      <w:r>
        <w:t xml:space="preserve"> do mesmo (</w:t>
      </w:r>
      <w:r w:rsidR="00D0104E">
        <w:t xml:space="preserve">criado </w:t>
      </w:r>
      <w:r w:rsidR="008521A8">
        <w:t xml:space="preserve">e mantido </w:t>
      </w:r>
      <w:r w:rsidR="00D0104E">
        <w:t>com o</w:t>
      </w:r>
      <w:r>
        <w:t xml:space="preserve"> Microsoft Access)</w:t>
      </w:r>
      <w:r w:rsidR="00B84797">
        <w:t xml:space="preserve">, utilizado pela </w:t>
      </w:r>
      <w:proofErr w:type="spellStart"/>
      <w:r w:rsidR="00B84797">
        <w:t>xSOL</w:t>
      </w:r>
      <w:proofErr w:type="spellEnd"/>
      <w:r w:rsidR="00B84797">
        <w:t xml:space="preserve"> </w:t>
      </w:r>
      <w:r w:rsidR="00FF1E90">
        <w:t>AQUECEDORES;</w:t>
      </w:r>
    </w:p>
    <w:p w:rsidR="00403D1E" w:rsidRDefault="00403D1E" w:rsidP="00403D1E">
      <w:pPr>
        <w:pStyle w:val="PargrafodaLista"/>
        <w:jc w:val="both"/>
      </w:pPr>
    </w:p>
    <w:p w:rsidR="00403D1E" w:rsidRDefault="00712A6E" w:rsidP="00B84797">
      <w:pPr>
        <w:pStyle w:val="PargrafodaLista"/>
        <w:numPr>
          <w:ilvl w:val="1"/>
          <w:numId w:val="1"/>
        </w:numPr>
        <w:ind w:left="1134"/>
        <w:jc w:val="both"/>
      </w:pPr>
      <w:r>
        <w:t>Serviço de s</w:t>
      </w:r>
      <w:r w:rsidR="00403D1E">
        <w:t xml:space="preserve">uporte técnico aos computadores </w:t>
      </w:r>
      <w:r w:rsidR="00B84797">
        <w:t xml:space="preserve">e periféricos </w:t>
      </w:r>
      <w:r w:rsidR="00FF1E90">
        <w:t xml:space="preserve">da </w:t>
      </w:r>
      <w:proofErr w:type="spellStart"/>
      <w:r w:rsidR="00FF1E90">
        <w:t>xSOL</w:t>
      </w:r>
      <w:proofErr w:type="spellEnd"/>
      <w:r w:rsidR="00FF1E90">
        <w:t xml:space="preserve"> Aquecedores;</w:t>
      </w:r>
    </w:p>
    <w:p w:rsidR="00B84797" w:rsidRDefault="00B84797" w:rsidP="00B84797">
      <w:pPr>
        <w:pStyle w:val="PargrafodaLista"/>
      </w:pPr>
    </w:p>
    <w:p w:rsidR="00B84797" w:rsidRDefault="00712A6E" w:rsidP="00B84797">
      <w:pPr>
        <w:pStyle w:val="PargrafodaLista"/>
        <w:numPr>
          <w:ilvl w:val="1"/>
          <w:numId w:val="1"/>
        </w:numPr>
        <w:ind w:left="1134"/>
        <w:jc w:val="both"/>
      </w:pPr>
      <w:r>
        <w:t>Serviço de s</w:t>
      </w:r>
      <w:r w:rsidR="00B84797">
        <w:t xml:space="preserve">uporte técnico à rede interna de computadores da </w:t>
      </w:r>
      <w:proofErr w:type="spellStart"/>
      <w:r w:rsidR="00B84797">
        <w:t>Xsol</w:t>
      </w:r>
      <w:proofErr w:type="spellEnd"/>
      <w:r w:rsidR="00B84797">
        <w:t xml:space="preserve"> </w:t>
      </w:r>
      <w:r w:rsidR="005D119A">
        <w:t>Aquecedores.</w:t>
      </w:r>
    </w:p>
    <w:p w:rsidR="00934496" w:rsidRDefault="00934496" w:rsidP="00934496">
      <w:pPr>
        <w:pStyle w:val="PargrafodaLista"/>
      </w:pPr>
    </w:p>
    <w:p w:rsidR="00934496" w:rsidRDefault="00A24BB6" w:rsidP="002A25CE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Condições e valor do serviço:</w:t>
      </w:r>
    </w:p>
    <w:p w:rsidR="00140135" w:rsidRDefault="00140135" w:rsidP="00140135">
      <w:pPr>
        <w:pStyle w:val="PargrafodaLista"/>
        <w:jc w:val="both"/>
        <w:rPr>
          <w:b/>
        </w:rPr>
      </w:pPr>
    </w:p>
    <w:p w:rsidR="00140135" w:rsidRDefault="00A90A9F" w:rsidP="00140135">
      <w:pPr>
        <w:pStyle w:val="PargrafodaLista"/>
        <w:jc w:val="both"/>
      </w:pPr>
      <w:proofErr w:type="gramStart"/>
      <w:r>
        <w:t xml:space="preserve">2.1 </w:t>
      </w:r>
      <w:r w:rsidR="00A24BB6">
        <w:t xml:space="preserve"> O</w:t>
      </w:r>
      <w:proofErr w:type="gramEnd"/>
      <w:r w:rsidR="00FF1E90">
        <w:t xml:space="preserve"> serviço estará disponível durante todos os dias úteis do mês vigente, o qual deverá ter quitada a sua mensalidade, no valor de R$ </w:t>
      </w:r>
      <w:r w:rsidR="00F66A4D">
        <w:t>30</w:t>
      </w:r>
      <w:r w:rsidR="00FF1E90">
        <w:t>0,00 (</w:t>
      </w:r>
      <w:r w:rsidR="00F66A4D">
        <w:t xml:space="preserve">trezentos </w:t>
      </w:r>
      <w:r w:rsidR="00324B29">
        <w:t>reais) até o 5° dia útil de cada mês.</w:t>
      </w:r>
    </w:p>
    <w:p w:rsidR="00015EC4" w:rsidRDefault="00015EC4" w:rsidP="00140135">
      <w:pPr>
        <w:pStyle w:val="PargrafodaLista"/>
        <w:jc w:val="both"/>
      </w:pPr>
      <w:bookmarkStart w:id="0" w:name="_GoBack"/>
      <w:bookmarkEnd w:id="0"/>
    </w:p>
    <w:p w:rsidR="00015EC4" w:rsidRDefault="00015EC4" w:rsidP="00140135">
      <w:pPr>
        <w:pStyle w:val="PargrafodaLista"/>
        <w:jc w:val="both"/>
      </w:pPr>
      <w:r>
        <w:t>2.2 Na ocasião de solicitação de serviço(s), a(s) mensalidade(s) que estiver(em) pendente(s) de pagamento(s) deve(em) ser paga(s).</w:t>
      </w:r>
    </w:p>
    <w:p w:rsidR="00D4283B" w:rsidRDefault="00D4283B" w:rsidP="00140135">
      <w:pPr>
        <w:pStyle w:val="PargrafodaLista"/>
        <w:jc w:val="both"/>
      </w:pPr>
    </w:p>
    <w:p w:rsidR="00FF1E90" w:rsidRPr="00140135" w:rsidRDefault="00FF1E90" w:rsidP="00140135">
      <w:pPr>
        <w:pStyle w:val="PargrafodaLista"/>
        <w:jc w:val="both"/>
      </w:pPr>
      <w:r>
        <w:t>2.</w:t>
      </w:r>
      <w:r w:rsidR="00D4283B">
        <w:t>3</w:t>
      </w:r>
      <w:r>
        <w:t xml:space="preserve"> </w:t>
      </w:r>
      <w:r w:rsidR="00905279">
        <w:t xml:space="preserve">Para o serviço de desenvolvimento de software, o tempo de </w:t>
      </w:r>
      <w:r w:rsidR="005D119A">
        <w:t xml:space="preserve">conclusão e </w:t>
      </w:r>
      <w:r w:rsidR="00905279">
        <w:t>entrega d</w:t>
      </w:r>
      <w:r w:rsidR="005D119A">
        <w:t xml:space="preserve">e cada implementação irá depender da complexidade </w:t>
      </w:r>
      <w:r w:rsidR="001350E4">
        <w:t>da(s) solicitação(</w:t>
      </w:r>
      <w:proofErr w:type="spellStart"/>
      <w:r w:rsidR="001350E4">
        <w:t>ões</w:t>
      </w:r>
      <w:proofErr w:type="spellEnd"/>
      <w:r w:rsidR="001350E4">
        <w:t>). Considerando o tempo de 1 (uma) hora como o tempo mínimo para qualquer alteração.</w:t>
      </w:r>
    </w:p>
    <w:p w:rsidR="00B84797" w:rsidRDefault="00B84797" w:rsidP="00B84797">
      <w:pPr>
        <w:pStyle w:val="PargrafodaLista"/>
        <w:jc w:val="both"/>
      </w:pPr>
    </w:p>
    <w:p w:rsidR="00B31F81" w:rsidRPr="00934496" w:rsidRDefault="00B84797" w:rsidP="00934496">
      <w:pPr>
        <w:pStyle w:val="PargrafodaLista"/>
        <w:numPr>
          <w:ilvl w:val="0"/>
          <w:numId w:val="1"/>
        </w:numPr>
        <w:jc w:val="both"/>
        <w:rPr>
          <w:b/>
        </w:rPr>
      </w:pPr>
      <w:r w:rsidRPr="00934496">
        <w:rPr>
          <w:b/>
        </w:rPr>
        <w:t>Observações:</w:t>
      </w:r>
    </w:p>
    <w:p w:rsidR="00B84797" w:rsidRDefault="00B84797" w:rsidP="00B84797">
      <w:pPr>
        <w:pStyle w:val="PargrafodaLista"/>
        <w:jc w:val="both"/>
      </w:pPr>
    </w:p>
    <w:p w:rsidR="00B84797" w:rsidRDefault="00140135" w:rsidP="00B84797">
      <w:pPr>
        <w:pStyle w:val="PargrafodaLista"/>
        <w:jc w:val="both"/>
      </w:pPr>
      <w:r>
        <w:t>3</w:t>
      </w:r>
      <w:r w:rsidR="00B84797">
        <w:t xml:space="preserve">.1 Qualquer material e/ou equipamento de hardware ou periférico que </w:t>
      </w:r>
      <w:r w:rsidR="00214DF1">
        <w:t xml:space="preserve">venha a apresentar </w:t>
      </w:r>
      <w:r w:rsidR="00BC5B3C">
        <w:t xml:space="preserve">defeito </w:t>
      </w:r>
      <w:r w:rsidR="00214DF1">
        <w:t xml:space="preserve">de funcionamento e </w:t>
      </w:r>
      <w:r w:rsidR="00B84797">
        <w:t>necessite(em) ser substituído(s)</w:t>
      </w:r>
      <w:r w:rsidR="0040201F">
        <w:t xml:space="preserve"> ou adquiridos para a manutenção dos mesmos</w:t>
      </w:r>
      <w:r w:rsidR="00B84797">
        <w:t xml:space="preserve">, deverão ser adquiridos pela </w:t>
      </w:r>
      <w:proofErr w:type="spellStart"/>
      <w:r w:rsidR="001350E4">
        <w:t>xSOL</w:t>
      </w:r>
      <w:proofErr w:type="spellEnd"/>
      <w:r w:rsidR="001350E4">
        <w:t xml:space="preserve"> Aquecedores;</w:t>
      </w:r>
    </w:p>
    <w:p w:rsidR="001350E4" w:rsidRDefault="001350E4" w:rsidP="00B84797">
      <w:pPr>
        <w:pStyle w:val="PargrafodaLista"/>
        <w:jc w:val="both"/>
      </w:pPr>
    </w:p>
    <w:p w:rsidR="001350E4" w:rsidRDefault="001350E4" w:rsidP="00B84797">
      <w:pPr>
        <w:pStyle w:val="PargrafodaLista"/>
        <w:jc w:val="both"/>
      </w:pPr>
      <w:r>
        <w:t>3.2 Os serviços referentes a software, quando possível serão realizados de forma remota;</w:t>
      </w:r>
    </w:p>
    <w:p w:rsidR="001350E4" w:rsidRDefault="001350E4" w:rsidP="001350E4">
      <w:pPr>
        <w:jc w:val="both"/>
      </w:pPr>
    </w:p>
    <w:p w:rsidR="001350E4" w:rsidRDefault="001350E4" w:rsidP="001350E4">
      <w:pPr>
        <w:jc w:val="both"/>
      </w:pPr>
    </w:p>
    <w:sectPr w:rsidR="001350E4" w:rsidSect="00B31F81">
      <w:pgSz w:w="11906" w:h="16838"/>
      <w:pgMar w:top="851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71948"/>
    <w:multiLevelType w:val="hybridMultilevel"/>
    <w:tmpl w:val="EDFEE1EE"/>
    <w:lvl w:ilvl="0" w:tplc="B9FC754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A65B42"/>
    <w:multiLevelType w:val="multilevel"/>
    <w:tmpl w:val="A98A9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F81"/>
    <w:rsid w:val="00015EC4"/>
    <w:rsid w:val="001350E4"/>
    <w:rsid w:val="00140135"/>
    <w:rsid w:val="00153245"/>
    <w:rsid w:val="00214DF1"/>
    <w:rsid w:val="002A25CE"/>
    <w:rsid w:val="003170E4"/>
    <w:rsid w:val="00324B29"/>
    <w:rsid w:val="0040201F"/>
    <w:rsid w:val="00403D1E"/>
    <w:rsid w:val="004F607E"/>
    <w:rsid w:val="005D119A"/>
    <w:rsid w:val="00684ADE"/>
    <w:rsid w:val="006A721A"/>
    <w:rsid w:val="006F21BC"/>
    <w:rsid w:val="00712A6E"/>
    <w:rsid w:val="008521A8"/>
    <w:rsid w:val="008B3E8D"/>
    <w:rsid w:val="00905279"/>
    <w:rsid w:val="00934496"/>
    <w:rsid w:val="00A24BB6"/>
    <w:rsid w:val="00A63308"/>
    <w:rsid w:val="00A90A9F"/>
    <w:rsid w:val="00B31F81"/>
    <w:rsid w:val="00B84797"/>
    <w:rsid w:val="00B92DA1"/>
    <w:rsid w:val="00BC5B3C"/>
    <w:rsid w:val="00D0104E"/>
    <w:rsid w:val="00D4283B"/>
    <w:rsid w:val="00EC2D66"/>
    <w:rsid w:val="00EF775D"/>
    <w:rsid w:val="00F66A4D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B64328-551B-400C-B9F8-14E7AF91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3D1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35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50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27</cp:revision>
  <cp:lastPrinted>2020-09-18T23:50:00Z</cp:lastPrinted>
  <dcterms:created xsi:type="dcterms:W3CDTF">2020-09-18T21:41:00Z</dcterms:created>
  <dcterms:modified xsi:type="dcterms:W3CDTF">2020-09-19T12:12:00Z</dcterms:modified>
</cp:coreProperties>
</file>