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79" w:rsidRDefault="00B31079" w:rsidP="00B31079">
      <w:pPr>
        <w:jc w:val="center"/>
        <w:rPr>
          <w:b/>
          <w:u w:val="single"/>
        </w:rPr>
      </w:pPr>
      <w:r w:rsidRPr="00B31079">
        <w:rPr>
          <w:b/>
          <w:u w:val="single"/>
        </w:rPr>
        <w:t xml:space="preserve">Orçamento para </w:t>
      </w:r>
      <w:r w:rsidR="00103815">
        <w:rPr>
          <w:b/>
          <w:u w:val="single"/>
        </w:rPr>
        <w:t>d</w:t>
      </w:r>
      <w:r w:rsidRPr="00B31079">
        <w:rPr>
          <w:b/>
          <w:u w:val="single"/>
        </w:rPr>
        <w:t>esenvolvimento</w:t>
      </w:r>
      <w:r w:rsidR="00103815">
        <w:rPr>
          <w:b/>
          <w:u w:val="single"/>
        </w:rPr>
        <w:t xml:space="preserve"> de </w:t>
      </w:r>
      <w:r w:rsidR="0070730A">
        <w:rPr>
          <w:b/>
          <w:u w:val="single"/>
        </w:rPr>
        <w:t>implementação de s</w:t>
      </w:r>
      <w:r w:rsidR="00103815">
        <w:rPr>
          <w:b/>
          <w:u w:val="single"/>
        </w:rPr>
        <w:t>oftware.</w:t>
      </w:r>
    </w:p>
    <w:p w:rsidR="00103815" w:rsidRPr="00103815" w:rsidRDefault="00103815" w:rsidP="00103815">
      <w:pPr>
        <w:pStyle w:val="SemEspaamento"/>
      </w:pPr>
      <w:r>
        <w:rPr>
          <w:b/>
        </w:rPr>
        <w:t xml:space="preserve">Linguagem: </w:t>
      </w:r>
      <w:r w:rsidRPr="00103815">
        <w:t>Visual Basic 6</w:t>
      </w:r>
    </w:p>
    <w:p w:rsidR="00103815" w:rsidRDefault="00103815" w:rsidP="00103815">
      <w:pPr>
        <w:pStyle w:val="SemEspaamento"/>
      </w:pPr>
      <w:r>
        <w:rPr>
          <w:b/>
        </w:rPr>
        <w:t xml:space="preserve">Banco de dados: </w:t>
      </w:r>
      <w:proofErr w:type="spellStart"/>
      <w:r>
        <w:t>mdb</w:t>
      </w:r>
      <w:proofErr w:type="spellEnd"/>
      <w:r>
        <w:t xml:space="preserve"> (Microsoft Access)</w:t>
      </w:r>
    </w:p>
    <w:p w:rsidR="00420DF4" w:rsidRDefault="00420DF4" w:rsidP="00103815">
      <w:pPr>
        <w:jc w:val="both"/>
        <w:rPr>
          <w:b/>
          <w:u w:val="single"/>
        </w:rPr>
      </w:pPr>
    </w:p>
    <w:p w:rsidR="00F3116D" w:rsidRPr="00180E53" w:rsidRDefault="00F3116D" w:rsidP="009A45E7">
      <w:pPr>
        <w:shd w:val="clear" w:color="auto" w:fill="E7E6E6" w:themeFill="background2"/>
        <w:jc w:val="both"/>
      </w:pPr>
      <w:r>
        <w:rPr>
          <w:b/>
        </w:rPr>
        <w:t xml:space="preserve">1. </w:t>
      </w:r>
      <w:r w:rsidRPr="00F3116D">
        <w:rPr>
          <w:b/>
        </w:rPr>
        <w:t>Novas telas:</w:t>
      </w:r>
      <w:r>
        <w:rPr>
          <w:b/>
        </w:rPr>
        <w:t xml:space="preserve">    </w:t>
      </w:r>
      <w:r w:rsidRPr="00F3116D">
        <w:rPr>
          <w:u w:val="single"/>
        </w:rPr>
        <w:t>Tempo de desenvolvimento: 8 horas</w:t>
      </w:r>
      <w:r w:rsidR="00800937">
        <w:rPr>
          <w:u w:val="single"/>
        </w:rPr>
        <w:t>:</w:t>
      </w:r>
      <w:r w:rsidR="00180E53">
        <w:t xml:space="preserve"> CONCLUÍDO</w:t>
      </w:r>
    </w:p>
    <w:p w:rsidR="00F3116D" w:rsidRDefault="00FA59C2" w:rsidP="00F3116D">
      <w:pPr>
        <w:ind w:left="426" w:hanging="426"/>
        <w:jc w:val="both"/>
      </w:pPr>
      <w:r>
        <w:t xml:space="preserve">1.1 </w:t>
      </w:r>
      <w:r w:rsidR="00F3116D">
        <w:t xml:space="preserve">- Cadastro de </w:t>
      </w:r>
      <w:r w:rsidR="009F2FA7">
        <w:t>Estoque</w:t>
      </w:r>
      <w:r w:rsidR="00F3116D">
        <w:t>: No banco de dados já existe a tabela deste cadastro, porém será incluído o campo “</w:t>
      </w:r>
      <w:proofErr w:type="spellStart"/>
      <w:r w:rsidR="009F2FA7">
        <w:t>P</w:t>
      </w:r>
      <w:r w:rsidR="00F3116D">
        <w:t>orcent_lucro</w:t>
      </w:r>
      <w:proofErr w:type="spellEnd"/>
      <w:r w:rsidR="00F3116D">
        <w:t>” para ser usado no cálculo do valor de venda do produto.</w:t>
      </w:r>
    </w:p>
    <w:p w:rsidR="00F3116D" w:rsidRDefault="00FA59C2" w:rsidP="00FA59C2">
      <w:pPr>
        <w:jc w:val="both"/>
      </w:pPr>
      <w:r>
        <w:t xml:space="preserve">1.2 </w:t>
      </w:r>
      <w:r w:rsidR="00F3116D">
        <w:t>- Cadastro de Fornecedores: No banco de dados já existe a tabela deste cadastro, não será necessário alterar a mesma.</w:t>
      </w:r>
    </w:p>
    <w:p w:rsidR="00F3116D" w:rsidRDefault="00F3116D" w:rsidP="009A45E7">
      <w:pPr>
        <w:shd w:val="clear" w:color="auto" w:fill="E7E6E6" w:themeFill="background2"/>
        <w:jc w:val="both"/>
      </w:pPr>
      <w:r w:rsidRPr="00F3116D">
        <w:rPr>
          <w:b/>
        </w:rPr>
        <w:t>2. Alterações</w:t>
      </w:r>
      <w:r w:rsidR="00B31079">
        <w:rPr>
          <w:b/>
        </w:rPr>
        <w:t>:</w:t>
      </w:r>
      <w:r w:rsidR="00BA2D8D">
        <w:rPr>
          <w:b/>
        </w:rPr>
        <w:t xml:space="preserve"> </w:t>
      </w:r>
      <w:r w:rsidR="00BA2D8D" w:rsidRPr="00471152">
        <w:rPr>
          <w:u w:val="single"/>
        </w:rPr>
        <w:t>Tempo de desenvolvimento:</w:t>
      </w:r>
      <w:r w:rsidR="00BA2D8D">
        <w:t xml:space="preserve"> </w:t>
      </w:r>
      <w:r w:rsidR="00462390">
        <w:t>32</w:t>
      </w:r>
      <w:r w:rsidR="00420DF4">
        <w:t xml:space="preserve"> horas</w:t>
      </w:r>
    </w:p>
    <w:p w:rsidR="00B31079" w:rsidRPr="00103815" w:rsidRDefault="00B31079" w:rsidP="00F3116D">
      <w:pPr>
        <w:jc w:val="both"/>
        <w:rPr>
          <w:u w:val="single"/>
        </w:rPr>
      </w:pPr>
      <w:r w:rsidRPr="00103815">
        <w:rPr>
          <w:u w:val="single"/>
        </w:rPr>
        <w:t xml:space="preserve">2.1 – </w:t>
      </w:r>
      <w:r w:rsidR="00390E21" w:rsidRPr="00103815">
        <w:rPr>
          <w:u w:val="single"/>
        </w:rPr>
        <w:t>Cadastro de Clientes</w:t>
      </w:r>
    </w:p>
    <w:p w:rsidR="00390E21" w:rsidRDefault="007D608F" w:rsidP="00F3116D">
      <w:pPr>
        <w:jc w:val="both"/>
      </w:pPr>
      <w:r>
        <w:rPr>
          <w:noProof/>
          <w:lang w:eastAsia="pt-BR"/>
        </w:rPr>
        <w:drawing>
          <wp:inline distT="0" distB="0" distL="0" distR="0" wp14:anchorId="3BCF6AF8" wp14:editId="22CEE579">
            <wp:extent cx="5648325" cy="3465953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054" cy="34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8D" w:rsidRDefault="00BA2D8D" w:rsidP="00BA2D8D">
      <w:pPr>
        <w:pStyle w:val="SemEspaamento"/>
      </w:pPr>
      <w:r>
        <w:t>Para esta tela haverá as seguintes alterações:</w:t>
      </w:r>
    </w:p>
    <w:p w:rsidR="007D608F" w:rsidRDefault="007D608F" w:rsidP="00BA2D8D">
      <w:pPr>
        <w:pStyle w:val="SemEspaamento"/>
      </w:pPr>
    </w:p>
    <w:p w:rsidR="00BA2D8D" w:rsidRDefault="003D720A" w:rsidP="00BA2D8D">
      <w:pPr>
        <w:pStyle w:val="SemEspaamento"/>
      </w:pPr>
      <w:r w:rsidRPr="009A45E7">
        <w:rPr>
          <w:b/>
        </w:rPr>
        <w:t>1</w:t>
      </w:r>
      <w:r w:rsidR="00BA2D8D">
        <w:t>. Alteração na tabela de cadastro de cliente no banco de dados, para i</w:t>
      </w:r>
      <w:r w:rsidR="0022674E">
        <w:t>ncluir a coluna “</w:t>
      </w:r>
      <w:proofErr w:type="spellStart"/>
      <w:r w:rsidR="0022674E">
        <w:t>Arquivo_morto</w:t>
      </w:r>
      <w:proofErr w:type="spellEnd"/>
      <w:r w:rsidR="0022674E">
        <w:t>”: OK</w:t>
      </w:r>
    </w:p>
    <w:p w:rsidR="009A45E7" w:rsidRDefault="009A45E7" w:rsidP="00BA2D8D">
      <w:pPr>
        <w:pStyle w:val="SemEspaamento"/>
      </w:pPr>
    </w:p>
    <w:p w:rsidR="00BA2D8D" w:rsidRDefault="00BA2D8D" w:rsidP="00BA2D8D">
      <w:pPr>
        <w:pStyle w:val="SemEspaamento"/>
      </w:pPr>
      <w:r w:rsidRPr="00BA2D8D">
        <w:rPr>
          <w:b/>
          <w:color w:val="FF0000"/>
        </w:rPr>
        <w:t>2</w:t>
      </w:r>
      <w:r>
        <w:t>. Inclusão de campo para mover o cliente para o “</w:t>
      </w:r>
      <w:r w:rsidRPr="00BA2D8D">
        <w:t>Arquivo Morto</w:t>
      </w:r>
      <w:r>
        <w:t>”</w:t>
      </w:r>
      <w:r w:rsidR="0022674E">
        <w:t xml:space="preserve">: </w:t>
      </w:r>
      <w:r w:rsidR="00BF0567">
        <w:t xml:space="preserve"> Ok</w:t>
      </w:r>
    </w:p>
    <w:p w:rsidR="00BF0567" w:rsidRPr="00BF0567" w:rsidRDefault="00BF0567" w:rsidP="00BA2D8D">
      <w:pPr>
        <w:pStyle w:val="SemEspaamento"/>
        <w:rPr>
          <w:b/>
        </w:rPr>
      </w:pPr>
      <w:r>
        <w:t xml:space="preserve">2.1 codificação lógica de gravação, edição e exclusão com o novo campo </w:t>
      </w:r>
      <w:proofErr w:type="spellStart"/>
      <w:r>
        <w:t>Arquivo_morto</w:t>
      </w:r>
      <w:proofErr w:type="spellEnd"/>
      <w:r w:rsidR="006B0A6B">
        <w:t>: OK</w:t>
      </w:r>
    </w:p>
    <w:p w:rsidR="009A45E7" w:rsidRDefault="009A45E7" w:rsidP="00BA2D8D">
      <w:pPr>
        <w:pStyle w:val="SemEspaamento"/>
        <w:rPr>
          <w:i/>
        </w:rPr>
      </w:pPr>
    </w:p>
    <w:p w:rsidR="009A45E7" w:rsidRDefault="00BA2D8D" w:rsidP="006E6EC5">
      <w:pPr>
        <w:pStyle w:val="SemEspaamento"/>
        <w:jc w:val="both"/>
      </w:pPr>
      <w:r w:rsidRPr="007D608F">
        <w:rPr>
          <w:b/>
          <w:color w:val="FF0000"/>
        </w:rPr>
        <w:t>3</w:t>
      </w:r>
      <w:r>
        <w:rPr>
          <w:b/>
        </w:rPr>
        <w:t>.</w:t>
      </w:r>
      <w:r>
        <w:t xml:space="preserve"> </w:t>
      </w:r>
      <w:proofErr w:type="gramStart"/>
      <w:r w:rsidR="003D720A">
        <w:t xml:space="preserve">Alteração </w:t>
      </w:r>
      <w:r w:rsidR="00FC0FC7">
        <w:t xml:space="preserve"> </w:t>
      </w:r>
      <w:proofErr w:type="spellStart"/>
      <w:r w:rsidR="00FC0FC7">
        <w:t>na</w:t>
      </w:r>
      <w:proofErr w:type="spellEnd"/>
      <w:proofErr w:type="gramEnd"/>
      <w:r w:rsidR="00FC0FC7">
        <w:t xml:space="preserve"> GRID de equipamentos, para permitir a seleção de mais de um equipamento para um mesmo </w:t>
      </w:r>
    </w:p>
    <w:p w:rsidR="003D720A" w:rsidRPr="000519EF" w:rsidRDefault="00FC0FC7" w:rsidP="007D608F">
      <w:pPr>
        <w:pStyle w:val="SemEspaamento"/>
        <w:rPr>
          <w:b/>
        </w:rPr>
      </w:pPr>
      <w:proofErr w:type="gramStart"/>
      <w:r>
        <w:t>endereço</w:t>
      </w:r>
      <w:proofErr w:type="gramEnd"/>
      <w:r>
        <w:t xml:space="preserve"> e para mostrar a nova coluna “</w:t>
      </w:r>
      <w:proofErr w:type="spellStart"/>
      <w:r>
        <w:t>Cod_Endereco</w:t>
      </w:r>
      <w:proofErr w:type="spellEnd"/>
      <w:r>
        <w:t>”;</w:t>
      </w:r>
      <w:r w:rsidR="000519EF">
        <w:t xml:space="preserve"> Ok</w:t>
      </w:r>
    </w:p>
    <w:p w:rsidR="009A45E7" w:rsidRDefault="00181975" w:rsidP="007D608F">
      <w:pPr>
        <w:pStyle w:val="SemEspaamento"/>
      </w:pPr>
      <w:r>
        <w:tab/>
      </w:r>
    </w:p>
    <w:p w:rsidR="007D608F" w:rsidRPr="007853E1" w:rsidRDefault="007D608F" w:rsidP="007D608F">
      <w:pPr>
        <w:pStyle w:val="SemEspaamento"/>
        <w:rPr>
          <w:b/>
          <w:i/>
        </w:rPr>
      </w:pPr>
      <w:r w:rsidRPr="007D608F">
        <w:rPr>
          <w:b/>
          <w:color w:val="FF0000"/>
        </w:rPr>
        <w:t>4</w:t>
      </w:r>
      <w:r>
        <w:t xml:space="preserve">. Inclusão de filtro para exibição de </w:t>
      </w:r>
      <w:r w:rsidRPr="00BA2D8D">
        <w:rPr>
          <w:i/>
          <w:u w:val="single"/>
        </w:rPr>
        <w:t>todos</w:t>
      </w:r>
      <w:r w:rsidRPr="00BA2D8D">
        <w:rPr>
          <w:i/>
        </w:rPr>
        <w:t xml:space="preserve"> </w:t>
      </w:r>
      <w:r w:rsidRPr="00BA2D8D">
        <w:t>os clientes</w:t>
      </w:r>
      <w:r>
        <w:t xml:space="preserve"> ou somente exibição do </w:t>
      </w:r>
      <w:r w:rsidRPr="00BA2D8D">
        <w:rPr>
          <w:i/>
          <w:u w:val="single"/>
        </w:rPr>
        <w:t>Arquivo morto</w:t>
      </w:r>
      <w:r w:rsidR="00FC0FC7" w:rsidRPr="007853E1">
        <w:rPr>
          <w:i/>
        </w:rPr>
        <w:t>;</w:t>
      </w:r>
      <w:r w:rsidR="00FB3A26" w:rsidRPr="007853E1">
        <w:rPr>
          <w:i/>
        </w:rPr>
        <w:t xml:space="preserve"> </w:t>
      </w:r>
      <w:r w:rsidR="00FB3A26" w:rsidRPr="007853E1">
        <w:t>OK</w:t>
      </w:r>
    </w:p>
    <w:p w:rsidR="009A45E7" w:rsidRDefault="009A45E7"/>
    <w:p w:rsidR="00B31079" w:rsidRDefault="00FC0FC7" w:rsidP="00BA2D8D">
      <w:pPr>
        <w:pStyle w:val="SemEspaamento"/>
      </w:pPr>
      <w:r w:rsidRPr="009A45E7">
        <w:rPr>
          <w:b/>
        </w:rPr>
        <w:t>5</w:t>
      </w:r>
      <w:r w:rsidRPr="00FC0FC7">
        <w:t xml:space="preserve">. </w:t>
      </w:r>
      <w:r>
        <w:t>Alteração na tabela de equipamentos no banco de dados, para incluir a coluna “</w:t>
      </w:r>
      <w:proofErr w:type="spellStart"/>
      <w:r>
        <w:t>Cod_Endereco</w:t>
      </w:r>
      <w:proofErr w:type="spellEnd"/>
      <w:r>
        <w:t>”, para criar a refer</w:t>
      </w:r>
      <w:r w:rsidR="00181975">
        <w:t>ência Endereço X Equipamento(s): Ok</w:t>
      </w:r>
    </w:p>
    <w:p w:rsidR="00206570" w:rsidRDefault="00206570">
      <w:pPr>
        <w:rPr>
          <w:i/>
        </w:rPr>
      </w:pPr>
      <w:r>
        <w:rPr>
          <w:i/>
        </w:rPr>
        <w:br w:type="page"/>
      </w:r>
    </w:p>
    <w:p w:rsidR="00F91EA9" w:rsidRDefault="00F91EA9" w:rsidP="006E6EC5">
      <w:pPr>
        <w:pStyle w:val="SemEspaamento"/>
        <w:jc w:val="both"/>
      </w:pPr>
      <w:r w:rsidRPr="009A45E7">
        <w:rPr>
          <w:b/>
        </w:rPr>
        <w:lastRenderedPageBreak/>
        <w:t>6</w:t>
      </w:r>
      <w:r>
        <w:t xml:space="preserve">. Alteração na tela de cadastro de Equipamentos, para incluir o campo </w:t>
      </w:r>
      <w:proofErr w:type="spellStart"/>
      <w:r w:rsidR="006308EC" w:rsidRPr="006308EC">
        <w:rPr>
          <w:u w:val="single"/>
        </w:rPr>
        <w:t>Cod</w:t>
      </w:r>
      <w:proofErr w:type="spellEnd"/>
      <w:r w:rsidR="006308EC" w:rsidRPr="006308EC">
        <w:rPr>
          <w:u w:val="single"/>
        </w:rPr>
        <w:t>. Endereço(s)</w:t>
      </w:r>
      <w:r w:rsidR="006308EC">
        <w:t xml:space="preserve">, </w:t>
      </w:r>
      <w:r>
        <w:t xml:space="preserve">que </w:t>
      </w:r>
      <w:r w:rsidR="006308EC">
        <w:t>permitirá identificar quais endereços estão com o equipamento instalado:</w:t>
      </w:r>
      <w:r w:rsidR="00FB3A26">
        <w:t xml:space="preserve"> OK</w:t>
      </w:r>
    </w:p>
    <w:p w:rsidR="00F91EA9" w:rsidRDefault="00F91EA9" w:rsidP="00BA2D8D">
      <w:pPr>
        <w:pStyle w:val="SemEspaamento"/>
      </w:pPr>
    </w:p>
    <w:p w:rsidR="00F91EA9" w:rsidRPr="00B31079" w:rsidRDefault="00F91EA9" w:rsidP="00BA2D8D">
      <w:pPr>
        <w:pStyle w:val="SemEspaamento"/>
      </w:pPr>
      <w:r>
        <w:rPr>
          <w:noProof/>
          <w:lang w:eastAsia="pt-BR"/>
        </w:rPr>
        <w:drawing>
          <wp:inline distT="0" distB="0" distL="0" distR="0" wp14:anchorId="76DEFA6C" wp14:editId="14BB742C">
            <wp:extent cx="5895455" cy="2076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220" cy="20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16D" w:rsidRDefault="00F3116D" w:rsidP="00BA2D8D">
      <w:pPr>
        <w:pStyle w:val="SemEspaamento"/>
      </w:pPr>
    </w:p>
    <w:p w:rsidR="009A45E7" w:rsidRPr="00103815" w:rsidRDefault="009A45E7" w:rsidP="00FA59C2">
      <w:pPr>
        <w:pStyle w:val="SemEspaamento"/>
        <w:numPr>
          <w:ilvl w:val="1"/>
          <w:numId w:val="7"/>
        </w:numPr>
        <w:rPr>
          <w:u w:val="single"/>
        </w:rPr>
      </w:pPr>
      <w:r w:rsidRPr="00103815">
        <w:rPr>
          <w:u w:val="single"/>
        </w:rPr>
        <w:t>Tela de OS:</w:t>
      </w:r>
    </w:p>
    <w:p w:rsidR="009A45E7" w:rsidRDefault="009A45E7" w:rsidP="00BA2D8D">
      <w:pPr>
        <w:pStyle w:val="SemEspaamento"/>
      </w:pPr>
    </w:p>
    <w:p w:rsidR="00406A86" w:rsidRPr="00406A86" w:rsidRDefault="00406A86" w:rsidP="00406A86">
      <w:pPr>
        <w:pStyle w:val="SemEspaamento"/>
        <w:ind w:firstLine="360"/>
        <w:jc w:val="both"/>
        <w:rPr>
          <w:b/>
        </w:rPr>
      </w:pPr>
      <w:r>
        <w:t xml:space="preserve">A1.  </w:t>
      </w:r>
      <w:r w:rsidR="009A45E7">
        <w:t>Alteração na validação da data do atendimento, com análise de dias úteis (sugerir a alteração da data de atendimento para o próximo dia út</w:t>
      </w:r>
      <w:r>
        <w:t>il caso a data seja um domingo): OK</w:t>
      </w:r>
    </w:p>
    <w:p w:rsidR="00F72705" w:rsidRPr="00492A1B" w:rsidRDefault="00F72705" w:rsidP="00F72705">
      <w:pPr>
        <w:pStyle w:val="SemEspaamento"/>
        <w:ind w:firstLine="360"/>
        <w:jc w:val="both"/>
      </w:pPr>
      <w:r>
        <w:t xml:space="preserve">A2. Ao clicar no botão </w:t>
      </w:r>
      <w:proofErr w:type="gramStart"/>
      <w:r w:rsidRPr="00894791">
        <w:rPr>
          <w:b/>
        </w:rPr>
        <w:t>Atende</w:t>
      </w:r>
      <w:r>
        <w:t xml:space="preserve"> ,</w:t>
      </w:r>
      <w:proofErr w:type="gramEnd"/>
      <w:r>
        <w:t xml:space="preserve"> se o cliente estiver no </w:t>
      </w:r>
      <w:r w:rsidRPr="00492A1B">
        <w:rPr>
          <w:b/>
        </w:rPr>
        <w:t>Arquivo Morto</w:t>
      </w:r>
      <w:r>
        <w:t xml:space="preserve"> exibir </w:t>
      </w:r>
      <w:proofErr w:type="spellStart"/>
      <w:r>
        <w:t>mensagem</w:t>
      </w:r>
      <w:proofErr w:type="spellEnd"/>
      <w:r>
        <w:t xml:space="preserve"> que não poderá haver </w:t>
      </w:r>
      <w:proofErr w:type="spellStart"/>
      <w:r>
        <w:t>atenime</w:t>
      </w:r>
      <w:r w:rsidR="00387830">
        <w:t>nto</w:t>
      </w:r>
      <w:proofErr w:type="spellEnd"/>
      <w:r w:rsidR="00387830">
        <w:t xml:space="preserve"> para o mesmo: OK</w:t>
      </w:r>
    </w:p>
    <w:p w:rsidR="009A45E7" w:rsidRDefault="00406A86" w:rsidP="00406A86">
      <w:pPr>
        <w:pStyle w:val="SemEspaamento"/>
        <w:ind w:firstLine="360"/>
        <w:jc w:val="both"/>
      </w:pPr>
      <w:r>
        <w:t>A</w:t>
      </w:r>
      <w:r w:rsidR="00F72705">
        <w:t>3</w:t>
      </w:r>
      <w:r>
        <w:t xml:space="preserve">. </w:t>
      </w:r>
      <w:r w:rsidRPr="00406A86">
        <w:rPr>
          <w:b/>
        </w:rPr>
        <w:t>V</w:t>
      </w:r>
      <w:r w:rsidR="009A45E7" w:rsidRPr="00406A86">
        <w:rPr>
          <w:b/>
        </w:rPr>
        <w:t>erificação</w:t>
      </w:r>
      <w:r w:rsidR="009A45E7">
        <w:t xml:space="preserve"> da agenda do técnico selecionado</w:t>
      </w:r>
      <w:r w:rsidR="002E3AC7">
        <w:t xml:space="preserve"> (vide item 2.3), informando se este estará ou </w:t>
      </w:r>
      <w:r w:rsidR="00911A8E">
        <w:t>não disponível no dia informado: OK</w:t>
      </w:r>
    </w:p>
    <w:p w:rsidR="00423981" w:rsidRDefault="00423981" w:rsidP="00423981">
      <w:pPr>
        <w:pStyle w:val="SemEspaamento"/>
        <w:ind w:left="720"/>
        <w:jc w:val="both"/>
      </w:pPr>
    </w:p>
    <w:p w:rsidR="00423981" w:rsidRPr="00894791" w:rsidRDefault="00406A86" w:rsidP="00406A86">
      <w:pPr>
        <w:pStyle w:val="SemEspaamento"/>
        <w:ind w:firstLine="360"/>
        <w:jc w:val="both"/>
        <w:rPr>
          <w:b/>
        </w:rPr>
      </w:pPr>
      <w:r>
        <w:t xml:space="preserve">B1. </w:t>
      </w:r>
      <w:r w:rsidR="00423981">
        <w:t xml:space="preserve">Alteração no agendamento do serviço “13 – Instalação de Aquecedor”, para que seja agendada </w:t>
      </w:r>
      <w:r w:rsidR="00726F11">
        <w:t xml:space="preserve">automaticamente </w:t>
      </w:r>
      <w:r w:rsidR="00423981">
        <w:t xml:space="preserve">uma próxima visita com a data de um ano depois, esta visita pode ser vista na tela Gerenciador de </w:t>
      </w:r>
      <w:proofErr w:type="gramStart"/>
      <w:r w:rsidR="00423981">
        <w:t>Visitas.</w:t>
      </w:r>
      <w:r w:rsidR="00894791">
        <w:t>:</w:t>
      </w:r>
      <w:proofErr w:type="gramEnd"/>
      <w:r w:rsidR="00894791">
        <w:t xml:space="preserve"> Ok</w:t>
      </w:r>
    </w:p>
    <w:p w:rsidR="00471152" w:rsidRDefault="00471152" w:rsidP="00471152">
      <w:pPr>
        <w:pStyle w:val="SemEspaamento"/>
        <w:ind w:left="720"/>
        <w:jc w:val="both"/>
      </w:pPr>
    </w:p>
    <w:p w:rsidR="009A45E7" w:rsidRPr="00103815" w:rsidRDefault="0078013A" w:rsidP="00FA59C2">
      <w:pPr>
        <w:pStyle w:val="SemEspaamento"/>
        <w:numPr>
          <w:ilvl w:val="1"/>
          <w:numId w:val="7"/>
        </w:numPr>
        <w:rPr>
          <w:u w:val="single"/>
        </w:rPr>
      </w:pPr>
      <w:r>
        <w:rPr>
          <w:u w:val="single"/>
        </w:rPr>
        <w:t xml:space="preserve">Tela da </w:t>
      </w:r>
      <w:r w:rsidR="00C9217D">
        <w:rPr>
          <w:u w:val="single"/>
        </w:rPr>
        <w:t>Agenda</w:t>
      </w:r>
    </w:p>
    <w:p w:rsidR="002E3AC7" w:rsidRDefault="002E3AC7" w:rsidP="002E3AC7">
      <w:pPr>
        <w:pStyle w:val="SemEspaamento"/>
      </w:pPr>
    </w:p>
    <w:p w:rsidR="002E3AC7" w:rsidRDefault="002E3AC7" w:rsidP="00FA59C2">
      <w:pPr>
        <w:pStyle w:val="SemEspaamento"/>
        <w:numPr>
          <w:ilvl w:val="0"/>
          <w:numId w:val="9"/>
        </w:numPr>
      </w:pPr>
      <w:r>
        <w:t>Alteração na tela para inclusão d</w:t>
      </w:r>
      <w:r w:rsidR="00C9217D">
        <w:t>e</w:t>
      </w:r>
      <w:r>
        <w:t xml:space="preserve"> campo </w:t>
      </w:r>
      <w:r w:rsidR="00C9217D">
        <w:t>onde será possível informar quais os dias que o técnico NÃO estará disponível no mês corrente:</w:t>
      </w:r>
      <w:r w:rsidR="008A5C87">
        <w:t xml:space="preserve"> OK</w:t>
      </w:r>
    </w:p>
    <w:p w:rsidR="003E04E2" w:rsidRDefault="003E04E2" w:rsidP="000371C3">
      <w:pPr>
        <w:pStyle w:val="SemEspaamento"/>
      </w:pPr>
    </w:p>
    <w:p w:rsidR="009D4A5C" w:rsidRDefault="00C9217D" w:rsidP="00FA59C2">
      <w:pPr>
        <w:ind w:firstLine="708"/>
      </w:pPr>
      <w:r>
        <w:rPr>
          <w:noProof/>
          <w:lang w:eastAsia="pt-BR"/>
        </w:rPr>
        <w:drawing>
          <wp:inline distT="0" distB="0" distL="0" distR="0" wp14:anchorId="30E8C88A" wp14:editId="6B7B0DC1">
            <wp:extent cx="3524250" cy="1823452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89" cy="18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7D" w:rsidRDefault="00C9217D" w:rsidP="00420DF4">
      <w:pPr>
        <w:pStyle w:val="SemEspaamento"/>
        <w:rPr>
          <w:u w:val="single"/>
        </w:rPr>
      </w:pPr>
    </w:p>
    <w:p w:rsidR="00420DF4" w:rsidRDefault="009D4A5C" w:rsidP="00FA59C2">
      <w:pPr>
        <w:pStyle w:val="SemEspaamento"/>
        <w:numPr>
          <w:ilvl w:val="1"/>
          <w:numId w:val="7"/>
        </w:numPr>
        <w:rPr>
          <w:u w:val="single"/>
        </w:rPr>
      </w:pPr>
      <w:r w:rsidRPr="00103815">
        <w:rPr>
          <w:u w:val="single"/>
        </w:rPr>
        <w:t>Fichas\Relatórios</w:t>
      </w:r>
      <w:r w:rsidR="00103815">
        <w:rPr>
          <w:u w:val="single"/>
        </w:rPr>
        <w:t>:</w:t>
      </w:r>
      <w:r w:rsidR="000B785E">
        <w:rPr>
          <w:u w:val="single"/>
        </w:rPr>
        <w:t xml:space="preserve"> EM ANDAMENTO</w:t>
      </w:r>
    </w:p>
    <w:p w:rsidR="00FA59C2" w:rsidRPr="00103815" w:rsidRDefault="00FA59C2" w:rsidP="00FA59C2">
      <w:pPr>
        <w:pStyle w:val="SemEspaamento"/>
        <w:ind w:left="360"/>
        <w:rPr>
          <w:u w:val="single"/>
        </w:rPr>
      </w:pPr>
    </w:p>
    <w:p w:rsidR="009D4A5C" w:rsidRPr="00EB7E51" w:rsidRDefault="009D4A5C" w:rsidP="00FA59C2">
      <w:pPr>
        <w:pStyle w:val="SemEspaamento"/>
        <w:numPr>
          <w:ilvl w:val="0"/>
          <w:numId w:val="10"/>
        </w:numPr>
        <w:jc w:val="both"/>
        <w:rPr>
          <w:i/>
        </w:rPr>
      </w:pPr>
      <w:r>
        <w:t>Ficha de assistência Técnica: Fazer alteração nesta ficha para exibir todos os equipamentos, tipos de serviços e</w:t>
      </w:r>
      <w:r w:rsidR="00420DF4">
        <w:t xml:space="preserve"> incluir</w:t>
      </w:r>
      <w:r>
        <w:t xml:space="preserve"> campo para observações do té</w:t>
      </w:r>
      <w:r w:rsidR="00103815">
        <w:t>c</w:t>
      </w:r>
      <w:r w:rsidR="00EB7E51">
        <w:t xml:space="preserve">nico: </w:t>
      </w:r>
      <w:r w:rsidR="00EB7E51" w:rsidRPr="00EB7E51">
        <w:rPr>
          <w:i/>
        </w:rPr>
        <w:t xml:space="preserve">Pendente para </w:t>
      </w:r>
      <w:proofErr w:type="gramStart"/>
      <w:r w:rsidR="00EB7E51" w:rsidRPr="00EB7E51">
        <w:rPr>
          <w:i/>
        </w:rPr>
        <w:t>ajuste</w:t>
      </w:r>
      <w:r w:rsidR="00EB7E51">
        <w:t xml:space="preserve"> </w:t>
      </w:r>
      <w:r w:rsidR="00EB7E51">
        <w:rPr>
          <w:i/>
        </w:rPr>
        <w:t xml:space="preserve"> no</w:t>
      </w:r>
      <w:proofErr w:type="gramEnd"/>
      <w:r w:rsidR="00EB7E51">
        <w:rPr>
          <w:i/>
        </w:rPr>
        <w:t xml:space="preserve"> dia</w:t>
      </w:r>
    </w:p>
    <w:p w:rsidR="009D4A5C" w:rsidRDefault="009D4A5C" w:rsidP="00BA2D8D">
      <w:pPr>
        <w:pStyle w:val="SemEspaamento"/>
      </w:pPr>
    </w:p>
    <w:p w:rsidR="009D4A5C" w:rsidRDefault="009D4A5C" w:rsidP="00FA59C2">
      <w:pPr>
        <w:pStyle w:val="SemEspaamento"/>
        <w:numPr>
          <w:ilvl w:val="0"/>
          <w:numId w:val="10"/>
        </w:numPr>
      </w:pPr>
      <w:r>
        <w:t>Ficha de Instalação (PISCINA): Incluir campo para observações</w:t>
      </w:r>
    </w:p>
    <w:p w:rsidR="009D4A5C" w:rsidRDefault="009D4A5C" w:rsidP="009D4A5C">
      <w:pPr>
        <w:pStyle w:val="SemEspaamento"/>
      </w:pPr>
    </w:p>
    <w:p w:rsidR="009D4A5C" w:rsidRDefault="009D4A5C" w:rsidP="00FA59C2">
      <w:pPr>
        <w:pStyle w:val="SemEspaamento"/>
        <w:numPr>
          <w:ilvl w:val="0"/>
          <w:numId w:val="10"/>
        </w:numPr>
      </w:pPr>
      <w:r>
        <w:t>Ficha de Instalação: Incluir campo para observações</w:t>
      </w:r>
      <w:r w:rsidR="00423981">
        <w:tab/>
      </w:r>
    </w:p>
    <w:p w:rsidR="0078013A" w:rsidRDefault="0078013A" w:rsidP="0078013A">
      <w:pPr>
        <w:pStyle w:val="SemEspaamento"/>
      </w:pPr>
    </w:p>
    <w:p w:rsidR="0078013A" w:rsidRDefault="0078013A">
      <w:r>
        <w:br w:type="page"/>
      </w:r>
    </w:p>
    <w:p w:rsidR="0078013A" w:rsidRDefault="0078013A" w:rsidP="00263E39">
      <w:pPr>
        <w:pStyle w:val="SemEspaamento"/>
        <w:numPr>
          <w:ilvl w:val="1"/>
          <w:numId w:val="7"/>
        </w:numPr>
      </w:pPr>
      <w:r w:rsidRPr="0078013A">
        <w:rPr>
          <w:u w:val="single"/>
        </w:rPr>
        <w:lastRenderedPageBreak/>
        <w:t>Tela Manutenções Preventivas:</w:t>
      </w:r>
    </w:p>
    <w:p w:rsidR="00FA59C2" w:rsidRDefault="00FA59C2" w:rsidP="0078013A">
      <w:pPr>
        <w:pStyle w:val="SemEspaamento"/>
      </w:pPr>
    </w:p>
    <w:p w:rsidR="00FA59C2" w:rsidRDefault="00263E39" w:rsidP="00E4136D">
      <w:pPr>
        <w:pStyle w:val="SemEspaamento"/>
        <w:numPr>
          <w:ilvl w:val="0"/>
          <w:numId w:val="12"/>
        </w:numPr>
      </w:pPr>
      <w:r>
        <w:t>No banco de dados, inserir o campo referente ao horário do agendamento da próxima visita</w:t>
      </w:r>
      <w:r w:rsidR="00D12DC1">
        <w:t>: OK</w:t>
      </w:r>
    </w:p>
    <w:p w:rsidR="00E4136D" w:rsidRDefault="00E4136D" w:rsidP="00E4136D">
      <w:pPr>
        <w:pStyle w:val="SemEspaamento"/>
        <w:ind w:left="786"/>
      </w:pPr>
    </w:p>
    <w:p w:rsidR="00263E39" w:rsidRDefault="00263E39" w:rsidP="00263E39">
      <w:pPr>
        <w:pStyle w:val="SemEspaamento"/>
        <w:ind w:left="426"/>
      </w:pPr>
      <w:r w:rsidRPr="00263E39">
        <w:rPr>
          <w:b/>
          <w:color w:val="FF0000"/>
        </w:rPr>
        <w:t>B</w:t>
      </w:r>
      <w:r>
        <w:t>. Na tela, incluir o campo responsável por receber a digi</w:t>
      </w:r>
      <w:r w:rsidR="007519DB">
        <w:t>tação do horário do agendamento: OK</w:t>
      </w:r>
    </w:p>
    <w:p w:rsidR="00263E39" w:rsidRDefault="00263E39" w:rsidP="00263E39">
      <w:pPr>
        <w:pStyle w:val="SemEspaamento"/>
        <w:ind w:left="426"/>
        <w:jc w:val="both"/>
      </w:pPr>
      <w:r w:rsidRPr="00263E39">
        <w:rPr>
          <w:b/>
          <w:color w:val="FF0000"/>
        </w:rPr>
        <w:t xml:space="preserve">C. </w:t>
      </w:r>
      <w:r>
        <w:t>Na tela, na grade de Próximas Visitas, na coluna onde é exibida somente a data, incluir também o horário da visita</w:t>
      </w:r>
      <w:r w:rsidR="00154974">
        <w:t>: OK</w:t>
      </w:r>
    </w:p>
    <w:p w:rsidR="00E4136D" w:rsidRDefault="00E4136D" w:rsidP="00263E39">
      <w:pPr>
        <w:pStyle w:val="SemEspaamento"/>
        <w:ind w:left="426"/>
        <w:jc w:val="both"/>
      </w:pPr>
    </w:p>
    <w:p w:rsidR="00E4136D" w:rsidRDefault="00E4136D" w:rsidP="00263E39">
      <w:pPr>
        <w:pStyle w:val="SemEspaamento"/>
        <w:ind w:left="426"/>
        <w:jc w:val="both"/>
      </w:pPr>
      <w:r>
        <w:rPr>
          <w:noProof/>
          <w:lang w:eastAsia="pt-BR"/>
        </w:rPr>
        <w:drawing>
          <wp:inline distT="0" distB="0" distL="0" distR="0" wp14:anchorId="61BF15AA" wp14:editId="7AAEF38B">
            <wp:extent cx="6238095" cy="2723809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095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6D" w:rsidRDefault="00E4136D" w:rsidP="00263E39">
      <w:pPr>
        <w:pStyle w:val="SemEspaamento"/>
        <w:ind w:left="426"/>
        <w:jc w:val="both"/>
      </w:pPr>
    </w:p>
    <w:p w:rsidR="00D8570E" w:rsidRDefault="00D8570E" w:rsidP="00263E39">
      <w:pPr>
        <w:pStyle w:val="SemEspaamento"/>
        <w:ind w:left="426"/>
        <w:jc w:val="both"/>
      </w:pPr>
      <w:r w:rsidRPr="00D8570E">
        <w:rPr>
          <w:b/>
        </w:rPr>
        <w:t>D</w:t>
      </w:r>
      <w:r w:rsidRPr="00263E39">
        <w:rPr>
          <w:b/>
          <w:color w:val="FF0000"/>
        </w:rPr>
        <w:t>.</w:t>
      </w:r>
      <w:r>
        <w:rPr>
          <w:b/>
          <w:color w:val="FF0000"/>
        </w:rPr>
        <w:t xml:space="preserve"> </w:t>
      </w:r>
      <w:r>
        <w:t xml:space="preserve">No banco de dados, inserir o campo referente ao </w:t>
      </w:r>
      <w:r w:rsidRPr="00D8570E">
        <w:rPr>
          <w:u w:val="single"/>
        </w:rPr>
        <w:t>Limite de ligações diárias</w:t>
      </w:r>
      <w:r w:rsidR="00FC4790">
        <w:t>: OK</w:t>
      </w:r>
    </w:p>
    <w:p w:rsidR="00E4136D" w:rsidRPr="00D8570E" w:rsidRDefault="00E4136D" w:rsidP="00263E39">
      <w:pPr>
        <w:pStyle w:val="SemEspaamento"/>
        <w:ind w:left="426"/>
        <w:jc w:val="both"/>
      </w:pPr>
    </w:p>
    <w:p w:rsidR="00D8570E" w:rsidRDefault="00D8570E" w:rsidP="00263E39">
      <w:pPr>
        <w:pStyle w:val="SemEspaamento"/>
        <w:ind w:left="426"/>
        <w:jc w:val="both"/>
      </w:pPr>
      <w:r>
        <w:rPr>
          <w:b/>
          <w:color w:val="FF0000"/>
        </w:rPr>
        <w:t>E.</w:t>
      </w:r>
      <w:r>
        <w:t xml:space="preserve"> </w:t>
      </w:r>
      <w:r w:rsidRPr="00D8570E">
        <w:t>Na</w:t>
      </w:r>
      <w:r>
        <w:t xml:space="preserve"> tela, incluir o campo </w:t>
      </w:r>
      <w:r w:rsidRPr="00D8570E">
        <w:rPr>
          <w:u w:val="single"/>
        </w:rPr>
        <w:t>Limite de ligações diárias</w:t>
      </w:r>
      <w:r>
        <w:t>, neste campo será responsável por receber a digitação do número limite de ligações por dia</w:t>
      </w:r>
      <w:r w:rsidR="000F79F3">
        <w:t>: OK</w:t>
      </w:r>
    </w:p>
    <w:p w:rsidR="00E4136D" w:rsidRDefault="00E4136D" w:rsidP="00263E39">
      <w:pPr>
        <w:pStyle w:val="SemEspaamento"/>
        <w:ind w:left="426"/>
        <w:jc w:val="both"/>
      </w:pPr>
    </w:p>
    <w:p w:rsidR="00E4136D" w:rsidRDefault="00E4136D" w:rsidP="00263E39">
      <w:pPr>
        <w:pStyle w:val="SemEspaamento"/>
        <w:ind w:left="426"/>
        <w:jc w:val="both"/>
      </w:pPr>
      <w:r>
        <w:rPr>
          <w:noProof/>
          <w:lang w:eastAsia="pt-BR"/>
        </w:rPr>
        <w:drawing>
          <wp:inline distT="0" distB="0" distL="0" distR="0" wp14:anchorId="72DF46EC" wp14:editId="6CB4A648">
            <wp:extent cx="5114925" cy="1614426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179" cy="16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6D" w:rsidRDefault="00E4136D" w:rsidP="00263E39">
      <w:pPr>
        <w:pStyle w:val="SemEspaamento"/>
        <w:ind w:left="426"/>
        <w:jc w:val="both"/>
      </w:pPr>
    </w:p>
    <w:p w:rsidR="00D8570E" w:rsidRPr="002B6AEC" w:rsidRDefault="00D8570E" w:rsidP="00263E39">
      <w:pPr>
        <w:pStyle w:val="SemEspaamento"/>
        <w:ind w:left="426"/>
        <w:jc w:val="both"/>
      </w:pPr>
      <w:r w:rsidRPr="00D8570E">
        <w:rPr>
          <w:b/>
        </w:rPr>
        <w:t>F</w:t>
      </w:r>
      <w:r>
        <w:rPr>
          <w:b/>
          <w:color w:val="FF0000"/>
        </w:rPr>
        <w:t xml:space="preserve">. </w:t>
      </w:r>
      <w:r>
        <w:t>Na tela, criar regra para que seja respeitado o limite de ligações diárias que foi configurado, alertando o usuário por meio de mensagem na tela caso o limite seja atingido</w:t>
      </w:r>
      <w:r w:rsidR="00E4136D">
        <w:t>:</w:t>
      </w:r>
      <w:r w:rsidR="00CF035E">
        <w:t xml:space="preserve"> </w:t>
      </w:r>
      <w:r w:rsidR="002B6AEC">
        <w:t>OK</w:t>
      </w:r>
    </w:p>
    <w:p w:rsidR="00E4136D" w:rsidRPr="00D8570E" w:rsidRDefault="00E4136D" w:rsidP="00263E39">
      <w:pPr>
        <w:pStyle w:val="SemEspaamento"/>
        <w:ind w:left="426"/>
        <w:jc w:val="both"/>
      </w:pPr>
      <w:r>
        <w:rPr>
          <w:noProof/>
          <w:lang w:eastAsia="pt-BR"/>
        </w:rPr>
        <w:drawing>
          <wp:inline distT="0" distB="0" distL="0" distR="0" wp14:anchorId="1791E2F1" wp14:editId="6B2E9969">
            <wp:extent cx="2238095" cy="1219048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39" w:rsidRDefault="00263E39" w:rsidP="0078013A">
      <w:pPr>
        <w:pStyle w:val="SemEspaamento"/>
      </w:pPr>
    </w:p>
    <w:p w:rsidR="00103815" w:rsidRDefault="00103815" w:rsidP="00103815">
      <w:pPr>
        <w:pStyle w:val="SemEspaamento"/>
      </w:pPr>
    </w:p>
    <w:p w:rsidR="00263E39" w:rsidRDefault="00263E39" w:rsidP="00103815">
      <w:pPr>
        <w:pStyle w:val="SemEspaamento"/>
      </w:pPr>
    </w:p>
    <w:p w:rsidR="00FE6E98" w:rsidRPr="00103815" w:rsidRDefault="00FE6E98" w:rsidP="00FE6E98">
      <w:pPr>
        <w:pStyle w:val="SemEspaamento"/>
      </w:pPr>
      <w:r w:rsidRPr="00103815">
        <w:rPr>
          <w:u w:val="single"/>
        </w:rPr>
        <w:t>2.</w:t>
      </w:r>
      <w:r w:rsidR="00462390">
        <w:rPr>
          <w:u w:val="single"/>
        </w:rPr>
        <w:t>6</w:t>
      </w:r>
      <w:r w:rsidRPr="00103815">
        <w:rPr>
          <w:u w:val="single"/>
        </w:rPr>
        <w:t xml:space="preserve"> Remoção do Cadastro de Empresa do Menu de Cadastros</w:t>
      </w:r>
      <w:r w:rsidR="00103815">
        <w:rPr>
          <w:u w:val="single"/>
        </w:rPr>
        <w:t>:</w:t>
      </w:r>
      <w:r w:rsidR="00103815">
        <w:t xml:space="preserve"> Será removida do menu, </w:t>
      </w:r>
      <w:r w:rsidR="008C7E3E">
        <w:t>a opção de cadastro de Empresas: OK</w:t>
      </w:r>
    </w:p>
    <w:p w:rsidR="00420DF4" w:rsidRDefault="00420DF4" w:rsidP="00420DF4">
      <w:pPr>
        <w:pStyle w:val="SemEspaamento"/>
      </w:pPr>
    </w:p>
    <w:p w:rsidR="00C9217D" w:rsidRDefault="00C9217D">
      <w:r>
        <w:br w:type="page"/>
      </w:r>
    </w:p>
    <w:p w:rsidR="00420DF4" w:rsidRDefault="00420DF4" w:rsidP="00420DF4">
      <w:pPr>
        <w:pStyle w:val="SemEspaamento"/>
      </w:pPr>
      <w:r>
        <w:lastRenderedPageBreak/>
        <w:t xml:space="preserve">Total de Horas: </w:t>
      </w:r>
      <w:r w:rsidR="005B0B1F">
        <w:t>40</w:t>
      </w:r>
    </w:p>
    <w:p w:rsidR="00420DF4" w:rsidRDefault="00420DF4" w:rsidP="00420DF4">
      <w:pPr>
        <w:pStyle w:val="SemEspaamento"/>
      </w:pPr>
      <w:r>
        <w:t xml:space="preserve">Valor\hora: R$ </w:t>
      </w:r>
      <w:r w:rsidR="00145CA4">
        <w:t>5</w:t>
      </w:r>
      <w:r w:rsidR="00270C18">
        <w:t>0</w:t>
      </w:r>
      <w:r>
        <w:t>,00</w:t>
      </w:r>
    </w:p>
    <w:p w:rsidR="00213830" w:rsidRDefault="00213830" w:rsidP="00420DF4">
      <w:pPr>
        <w:pStyle w:val="SemEspaamento"/>
      </w:pPr>
    </w:p>
    <w:p w:rsidR="00420DF4" w:rsidRDefault="00420DF4" w:rsidP="00420DF4">
      <w:pPr>
        <w:pStyle w:val="SemEspaamento"/>
      </w:pPr>
      <w:r>
        <w:t>Valor tota</w:t>
      </w:r>
      <w:r w:rsidR="00103815">
        <w:t>l</w:t>
      </w:r>
      <w:r>
        <w:t xml:space="preserve">: R$ </w:t>
      </w:r>
      <w:r w:rsidR="005B0B1F">
        <w:t>2</w:t>
      </w:r>
      <w:r>
        <w:t>.</w:t>
      </w:r>
      <w:r w:rsidR="005B0B1F">
        <w:t>0</w:t>
      </w:r>
      <w:r w:rsidR="00145CA4">
        <w:t>0</w:t>
      </w:r>
      <w:r w:rsidR="00270C18">
        <w:t>0</w:t>
      </w:r>
      <w:r>
        <w:t>,00</w:t>
      </w:r>
    </w:p>
    <w:p w:rsidR="00206570" w:rsidRDefault="00206570" w:rsidP="00420DF4">
      <w:pPr>
        <w:pStyle w:val="SemEspaamento"/>
      </w:pPr>
    </w:p>
    <w:p w:rsidR="00103815" w:rsidRDefault="00103815" w:rsidP="00420DF4">
      <w:pPr>
        <w:pStyle w:val="SemEspaamento"/>
      </w:pPr>
      <w:r w:rsidRPr="00103815">
        <w:rPr>
          <w:b/>
        </w:rPr>
        <w:t xml:space="preserve">Prazo de entrega: </w:t>
      </w:r>
      <w:r>
        <w:rPr>
          <w:b/>
        </w:rPr>
        <w:t xml:space="preserve"> </w:t>
      </w:r>
      <w:r w:rsidRPr="00103815">
        <w:t>7</w:t>
      </w:r>
      <w:r>
        <w:t xml:space="preserve"> dias após o início do trabalho.</w:t>
      </w:r>
    </w:p>
    <w:p w:rsidR="00103815" w:rsidRPr="00103815" w:rsidRDefault="00103815" w:rsidP="00420DF4">
      <w:pPr>
        <w:pStyle w:val="SemEspaamento"/>
      </w:pPr>
    </w:p>
    <w:p w:rsidR="00213830" w:rsidRDefault="00213830" w:rsidP="00420DF4">
      <w:pPr>
        <w:pStyle w:val="SemEspaamento"/>
      </w:pPr>
      <w:r>
        <w:rPr>
          <w:b/>
        </w:rPr>
        <w:t>Opções para f</w:t>
      </w:r>
      <w:r w:rsidR="00420DF4" w:rsidRPr="005664DA">
        <w:rPr>
          <w:b/>
        </w:rPr>
        <w:t>orma de pagamento</w:t>
      </w:r>
      <w:r w:rsidR="00420DF4">
        <w:t xml:space="preserve">: </w:t>
      </w:r>
    </w:p>
    <w:p w:rsidR="0040072B" w:rsidRDefault="0040072B" w:rsidP="00420DF4">
      <w:pPr>
        <w:pStyle w:val="SemEspaamento"/>
      </w:pPr>
    </w:p>
    <w:p w:rsidR="00213830" w:rsidRDefault="001C1CA0" w:rsidP="00213830">
      <w:pPr>
        <w:pStyle w:val="SemEspaamento"/>
        <w:numPr>
          <w:ilvl w:val="0"/>
          <w:numId w:val="6"/>
        </w:numPr>
      </w:pPr>
      <w:r>
        <w:t>A</w:t>
      </w:r>
      <w:r w:rsidR="00213830">
        <w:t xml:space="preserve"> vista</w:t>
      </w:r>
      <w:r>
        <w:t>, via transferência bancária</w:t>
      </w:r>
      <w:r w:rsidR="00213830">
        <w:t>: R$ 1.</w:t>
      </w:r>
      <w:r w:rsidR="005B0B1F">
        <w:t>80</w:t>
      </w:r>
      <w:r w:rsidR="00213830">
        <w:t>0,00 (desconto de 10%)</w:t>
      </w:r>
      <w:r w:rsidR="00A86F24">
        <w:t>.</w:t>
      </w:r>
    </w:p>
    <w:p w:rsidR="0040072B" w:rsidRDefault="0040072B" w:rsidP="0040072B">
      <w:pPr>
        <w:pStyle w:val="SemEspaamento"/>
        <w:ind w:left="720"/>
      </w:pPr>
    </w:p>
    <w:p w:rsidR="00420DF4" w:rsidRDefault="00213830" w:rsidP="00213830">
      <w:pPr>
        <w:pStyle w:val="SemEspaamento"/>
        <w:numPr>
          <w:ilvl w:val="0"/>
          <w:numId w:val="6"/>
        </w:numPr>
      </w:pPr>
      <w:r>
        <w:t xml:space="preserve">2 parcelas, sendo </w:t>
      </w:r>
      <w:r w:rsidR="00D05F0B">
        <w:t xml:space="preserve">50% (R$ </w:t>
      </w:r>
      <w:r w:rsidR="005B0B1F">
        <w:t>1.0</w:t>
      </w:r>
      <w:r>
        <w:t>00,00</w:t>
      </w:r>
      <w:r w:rsidR="00D05F0B">
        <w:t>)</w:t>
      </w:r>
      <w:r>
        <w:t xml:space="preserve"> no ato </w:t>
      </w:r>
      <w:r w:rsidR="00420DF4">
        <w:t xml:space="preserve">para início do trabalho, demais 50% </w:t>
      </w:r>
      <w:r w:rsidR="00D05F0B">
        <w:t xml:space="preserve">(R$ 1.000,00) </w:t>
      </w:r>
      <w:r w:rsidR="00420DF4">
        <w:t>na entrega</w:t>
      </w:r>
      <w:r w:rsidR="00206570">
        <w:t>.</w:t>
      </w:r>
      <w:r w:rsidR="00A86F24">
        <w:t xml:space="preserve"> </w:t>
      </w:r>
      <w:r w:rsidR="001C1CA0">
        <w:t>Ambas via transferência bancária.</w:t>
      </w:r>
    </w:p>
    <w:p w:rsidR="0040072B" w:rsidRDefault="0040072B" w:rsidP="0040072B">
      <w:pPr>
        <w:pStyle w:val="SemEspaamento"/>
        <w:ind w:left="720"/>
      </w:pPr>
    </w:p>
    <w:p w:rsidR="00213830" w:rsidRDefault="00522C3C" w:rsidP="00213830">
      <w:pPr>
        <w:pStyle w:val="SemEspaamento"/>
        <w:numPr>
          <w:ilvl w:val="0"/>
          <w:numId w:val="6"/>
        </w:numPr>
      </w:pPr>
      <w:r>
        <w:t>Parcelado no cartão de crédito, até 6X, com acréscimo de 5% + 1.8% por parcela (</w:t>
      </w:r>
      <w:r w:rsidR="00213830">
        <w:t>referente à taxa da máquina de cartão</w:t>
      </w:r>
      <w:r>
        <w:t>)</w:t>
      </w:r>
      <w:r w:rsidR="00213830">
        <w:t xml:space="preserve">, totalizando </w:t>
      </w:r>
      <w:r w:rsidR="00D05F0B">
        <w:t>2</w:t>
      </w:r>
      <w:r w:rsidR="00213830">
        <w:t>.</w:t>
      </w:r>
      <w:r>
        <w:t>316</w:t>
      </w:r>
      <w:r w:rsidR="00213830">
        <w:t>,00</w:t>
      </w:r>
      <w:r w:rsidR="0040072B">
        <w:t xml:space="preserve"> em </w:t>
      </w:r>
      <w:r>
        <w:t>6</w:t>
      </w:r>
      <w:r w:rsidR="0040072B">
        <w:t xml:space="preserve"> </w:t>
      </w:r>
      <w:r>
        <w:t>x de R$ 386,0</w:t>
      </w:r>
      <w:bookmarkStart w:id="0" w:name="_GoBack"/>
      <w:bookmarkEnd w:id="0"/>
      <w:r>
        <w:t>0</w:t>
      </w:r>
      <w:r w:rsidR="0040072B">
        <w:t>.</w:t>
      </w:r>
    </w:p>
    <w:p w:rsidR="00103815" w:rsidRDefault="00103815" w:rsidP="00420DF4">
      <w:pPr>
        <w:pStyle w:val="SemEspaamento"/>
      </w:pPr>
    </w:p>
    <w:p w:rsidR="00206570" w:rsidRDefault="00206570" w:rsidP="006E6EC5">
      <w:pPr>
        <w:pStyle w:val="SemEspaamento"/>
        <w:jc w:val="both"/>
      </w:pPr>
      <w:r w:rsidRPr="005664DA">
        <w:rPr>
          <w:b/>
        </w:rPr>
        <w:t>Garantia</w:t>
      </w:r>
      <w:r>
        <w:t xml:space="preserve">: </w:t>
      </w:r>
      <w:r w:rsidR="006E6EC5">
        <w:t>P</w:t>
      </w:r>
      <w:r>
        <w:t xml:space="preserve">roblemas que possam surgir </w:t>
      </w:r>
      <w:r w:rsidR="006E6EC5">
        <w:t xml:space="preserve">no sistema ou banco de dados, e que forem originados pelas </w:t>
      </w:r>
      <w:r>
        <w:t xml:space="preserve">modificações </w:t>
      </w:r>
      <w:r w:rsidR="006E6EC5">
        <w:t xml:space="preserve">referidas </w:t>
      </w:r>
      <w:r>
        <w:t xml:space="preserve">neste </w:t>
      </w:r>
      <w:r w:rsidR="006E6EC5">
        <w:t xml:space="preserve">orçamento </w:t>
      </w:r>
      <w:r>
        <w:t>serão corrigidos sem ônus.</w:t>
      </w:r>
    </w:p>
    <w:p w:rsidR="00103815" w:rsidRDefault="00103815" w:rsidP="00420DF4">
      <w:pPr>
        <w:pStyle w:val="SemEspaamento"/>
      </w:pPr>
    </w:p>
    <w:p w:rsidR="00655007" w:rsidRDefault="00655007" w:rsidP="006E6EC5">
      <w:pPr>
        <w:pStyle w:val="SemEspaamento"/>
        <w:jc w:val="both"/>
      </w:pPr>
      <w:r w:rsidRPr="005664DA">
        <w:rPr>
          <w:b/>
        </w:rPr>
        <w:t>Obs</w:t>
      </w:r>
      <w:r w:rsidR="006E6EC5">
        <w:t>.: Demais</w:t>
      </w:r>
      <w:r>
        <w:t xml:space="preserve"> alterações no sistema </w:t>
      </w:r>
      <w:r w:rsidR="006E6EC5">
        <w:t xml:space="preserve">ou banco de dados, </w:t>
      </w:r>
      <w:r>
        <w:t>além do que está descrito neste orçamento estarão passíveis de um novo orçamento.</w:t>
      </w:r>
    </w:p>
    <w:sectPr w:rsidR="00655007" w:rsidSect="00103815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A11FF"/>
    <w:multiLevelType w:val="hybridMultilevel"/>
    <w:tmpl w:val="8C9EEC1E"/>
    <w:lvl w:ilvl="0" w:tplc="71EE302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78E3A99"/>
    <w:multiLevelType w:val="multilevel"/>
    <w:tmpl w:val="9E1C1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2E4B3D29"/>
    <w:multiLevelType w:val="hybridMultilevel"/>
    <w:tmpl w:val="6256E7DE"/>
    <w:lvl w:ilvl="0" w:tplc="1DAA63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9879F3"/>
    <w:multiLevelType w:val="hybridMultilevel"/>
    <w:tmpl w:val="19064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645C1"/>
    <w:multiLevelType w:val="hybridMultilevel"/>
    <w:tmpl w:val="61D0F47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1362B"/>
    <w:multiLevelType w:val="hybridMultilevel"/>
    <w:tmpl w:val="3392E43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CB7C6B"/>
    <w:multiLevelType w:val="multilevel"/>
    <w:tmpl w:val="C354E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67464059"/>
    <w:multiLevelType w:val="multilevel"/>
    <w:tmpl w:val="D190F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729E7261"/>
    <w:multiLevelType w:val="hybridMultilevel"/>
    <w:tmpl w:val="D85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673E06"/>
    <w:multiLevelType w:val="hybridMultilevel"/>
    <w:tmpl w:val="FE384A8A"/>
    <w:lvl w:ilvl="0" w:tplc="07CA5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6474F9"/>
    <w:multiLevelType w:val="hybridMultilevel"/>
    <w:tmpl w:val="136C8E66"/>
    <w:lvl w:ilvl="0" w:tplc="83F0F2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BF1692"/>
    <w:multiLevelType w:val="hybridMultilevel"/>
    <w:tmpl w:val="CE04F0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6D"/>
    <w:rsid w:val="000371C3"/>
    <w:rsid w:val="000519EF"/>
    <w:rsid w:val="000B785E"/>
    <w:rsid w:val="000D63B7"/>
    <w:rsid w:val="000F79F3"/>
    <w:rsid w:val="00103815"/>
    <w:rsid w:val="00145CA4"/>
    <w:rsid w:val="00154974"/>
    <w:rsid w:val="00180E53"/>
    <w:rsid w:val="00181975"/>
    <w:rsid w:val="001C1CA0"/>
    <w:rsid w:val="00206570"/>
    <w:rsid w:val="00213830"/>
    <w:rsid w:val="0022674E"/>
    <w:rsid w:val="00263E39"/>
    <w:rsid w:val="00270C18"/>
    <w:rsid w:val="002B6AEC"/>
    <w:rsid w:val="002C6E4F"/>
    <w:rsid w:val="002E3AC7"/>
    <w:rsid w:val="00387830"/>
    <w:rsid w:val="00390E21"/>
    <w:rsid w:val="003D720A"/>
    <w:rsid w:val="003E04E2"/>
    <w:rsid w:val="003F49E4"/>
    <w:rsid w:val="0040072B"/>
    <w:rsid w:val="00406A86"/>
    <w:rsid w:val="00420DF4"/>
    <w:rsid w:val="00423981"/>
    <w:rsid w:val="00462390"/>
    <w:rsid w:val="00471152"/>
    <w:rsid w:val="00492A1B"/>
    <w:rsid w:val="004A06B6"/>
    <w:rsid w:val="00522C3C"/>
    <w:rsid w:val="005664DA"/>
    <w:rsid w:val="005B0B1F"/>
    <w:rsid w:val="006308EC"/>
    <w:rsid w:val="00655007"/>
    <w:rsid w:val="006B0A6B"/>
    <w:rsid w:val="006E6EC5"/>
    <w:rsid w:val="006F7F94"/>
    <w:rsid w:val="0070730A"/>
    <w:rsid w:val="00726F11"/>
    <w:rsid w:val="00746249"/>
    <w:rsid w:val="007519DB"/>
    <w:rsid w:val="0078013A"/>
    <w:rsid w:val="007853E1"/>
    <w:rsid w:val="007D608F"/>
    <w:rsid w:val="00800937"/>
    <w:rsid w:val="00822800"/>
    <w:rsid w:val="00894791"/>
    <w:rsid w:val="008A5C87"/>
    <w:rsid w:val="008B46AE"/>
    <w:rsid w:val="008C7E3E"/>
    <w:rsid w:val="008F064E"/>
    <w:rsid w:val="00911A8E"/>
    <w:rsid w:val="00930E17"/>
    <w:rsid w:val="009A45E7"/>
    <w:rsid w:val="009D4A5C"/>
    <w:rsid w:val="009F2FA7"/>
    <w:rsid w:val="009F4DCA"/>
    <w:rsid w:val="00A435A8"/>
    <w:rsid w:val="00A61B76"/>
    <w:rsid w:val="00A86F24"/>
    <w:rsid w:val="00B31079"/>
    <w:rsid w:val="00BA2D8D"/>
    <w:rsid w:val="00BF0567"/>
    <w:rsid w:val="00C9217D"/>
    <w:rsid w:val="00CF035E"/>
    <w:rsid w:val="00D05F0B"/>
    <w:rsid w:val="00D12DC1"/>
    <w:rsid w:val="00D8570E"/>
    <w:rsid w:val="00E4136D"/>
    <w:rsid w:val="00EB7E51"/>
    <w:rsid w:val="00F3116D"/>
    <w:rsid w:val="00F72705"/>
    <w:rsid w:val="00F91EA9"/>
    <w:rsid w:val="00F92C66"/>
    <w:rsid w:val="00FA59C2"/>
    <w:rsid w:val="00FB3A26"/>
    <w:rsid w:val="00FC0FC7"/>
    <w:rsid w:val="00FC4790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75875-C9AD-42D4-8DF5-0BD87E5B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16D"/>
    <w:pPr>
      <w:ind w:left="720"/>
      <w:contextualSpacing/>
    </w:pPr>
  </w:style>
  <w:style w:type="paragraph" w:styleId="SemEspaamento">
    <w:name w:val="No Spacing"/>
    <w:uiPriority w:val="1"/>
    <w:qFormat/>
    <w:rsid w:val="00BA2D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519C1-8B0A-4724-AF7D-9E3775F80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9793</TotalTime>
  <Pages>4</Pages>
  <Words>682</Words>
  <Characters>3685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4359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59</cp:revision>
  <dcterms:created xsi:type="dcterms:W3CDTF">2020-07-04T17:10:00Z</dcterms:created>
  <dcterms:modified xsi:type="dcterms:W3CDTF">2020-07-29T22:31:00Z</dcterms:modified>
</cp:coreProperties>
</file>