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6507" w:rsidRDefault="006F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6F6507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6F6507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  -   Técnico Superior en Sistemas Informáticos </w:t>
            </w:r>
          </w:p>
        </w:tc>
      </w:tr>
      <w:tr w:rsidR="006F6507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III</w:t>
            </w:r>
          </w:p>
        </w:tc>
      </w:tr>
      <w:tr w:rsidR="006F650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19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sz w:val="32"/>
                <w:szCs w:val="32"/>
              </w:rPr>
              <w:t>06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/201</w:t>
            </w:r>
            <w:r>
              <w:rPr>
                <w:rFonts w:ascii="Arial" w:eastAsia="Arial" w:hAnsi="Arial" w:cs="Arial"/>
                <w:sz w:val="32"/>
                <w:szCs w:val="32"/>
              </w:rPr>
              <w:t>8</w:t>
            </w:r>
          </w:p>
        </w:tc>
      </w:tr>
      <w:tr w:rsidR="006F650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Baus</w:t>
            </w:r>
            <w:proofErr w:type="spellEnd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Mutti</w:t>
            </w:r>
            <w:proofErr w:type="spellEnd"/>
          </w:p>
        </w:tc>
      </w:tr>
      <w:tr w:rsidR="006F650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6F650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6F6507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6507" w:rsidRDefault="001B4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6507" w:rsidRDefault="006F6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2"/>
          <w:szCs w:val="12"/>
        </w:rPr>
      </w:pP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(1)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Las instancias validas son: 1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Parcial (</w:t>
      </w:r>
      <w:r>
        <w:rPr>
          <w:rFonts w:ascii="Arial" w:eastAsia="Arial" w:hAnsi="Arial" w:cs="Arial"/>
          <w:b/>
          <w:color w:val="000000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Recuperatorio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1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Parcial (</w:t>
      </w:r>
      <w:r>
        <w:rPr>
          <w:rFonts w:ascii="Arial" w:eastAsia="Arial" w:hAnsi="Arial" w:cs="Arial"/>
          <w:b/>
          <w:color w:val="000000"/>
          <w:sz w:val="20"/>
          <w:szCs w:val="20"/>
        </w:rPr>
        <w:t>RPP</w:t>
      </w:r>
      <w:r>
        <w:rPr>
          <w:rFonts w:ascii="Arial" w:eastAsia="Arial" w:hAnsi="Arial" w:cs="Arial"/>
          <w:color w:val="000000"/>
          <w:sz w:val="20"/>
          <w:szCs w:val="20"/>
        </w:rPr>
        <w:t>), 2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Parcial (</w:t>
      </w:r>
      <w:r>
        <w:rPr>
          <w:rFonts w:ascii="Arial" w:eastAsia="Arial" w:hAnsi="Arial" w:cs="Arial"/>
          <w:b/>
          <w:color w:val="000000"/>
          <w:sz w:val="20"/>
          <w:szCs w:val="20"/>
        </w:rPr>
        <w:t>SP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Recuperatorio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Parcial (</w:t>
      </w:r>
      <w:r>
        <w:rPr>
          <w:rFonts w:ascii="Arial" w:eastAsia="Arial" w:hAnsi="Arial" w:cs="Arial"/>
          <w:b/>
          <w:color w:val="000000"/>
          <w:sz w:val="20"/>
          <w:szCs w:val="20"/>
        </w:rPr>
        <w:t>RSP</w:t>
      </w:r>
      <w:r>
        <w:rPr>
          <w:rFonts w:ascii="Arial" w:eastAsia="Arial" w:hAnsi="Arial" w:cs="Arial"/>
          <w:color w:val="000000"/>
          <w:sz w:val="20"/>
          <w:szCs w:val="20"/>
        </w:rPr>
        <w:t>), Final (</w:t>
      </w:r>
      <w:r>
        <w:rPr>
          <w:rFonts w:ascii="Arial" w:eastAsia="Arial" w:hAnsi="Arial" w:cs="Arial"/>
          <w:b/>
          <w:color w:val="000000"/>
          <w:sz w:val="20"/>
          <w:szCs w:val="20"/>
        </w:rPr>
        <w:t>FIN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) 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Marque con una cruz. </w:t>
      </w: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(2)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Campos a ser completados por el docente.</w:t>
      </w: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Typescript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: Crear ABM de Empleados.</w:t>
      </w: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1)Clases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6F6507" w:rsidRDefault="001B4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las clases </w:t>
      </w:r>
      <w:r>
        <w:rPr>
          <w:rFonts w:ascii="Calibri" w:eastAsia="Calibri" w:hAnsi="Calibri" w:cs="Calibri"/>
          <w:b/>
          <w:sz w:val="22"/>
          <w:szCs w:val="22"/>
        </w:rPr>
        <w:t xml:space="preserve">Animal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sz w:val="22"/>
          <w:szCs w:val="22"/>
        </w:rPr>
        <w:t>Mascota</w:t>
      </w:r>
      <w:r>
        <w:rPr>
          <w:rFonts w:ascii="Calibri" w:eastAsia="Calibri" w:hAnsi="Calibri" w:cs="Calibri"/>
          <w:sz w:val="22"/>
          <w:szCs w:val="22"/>
        </w:rPr>
        <w:t xml:space="preserve"> en TS</w:t>
      </w:r>
      <w:r>
        <w:rPr>
          <w:rFonts w:ascii="Calibri" w:eastAsia="Calibri" w:hAnsi="Calibri" w:cs="Calibri"/>
          <w:color w:val="000000"/>
          <w:sz w:val="22"/>
          <w:szCs w:val="22"/>
        </w:rPr>
        <w:t>. Usar Herencia.</w:t>
      </w:r>
    </w:p>
    <w:p w:rsidR="006F6507" w:rsidRDefault="001B4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Crear una clase que contenga la lógica de la aplicación.</w:t>
      </w:r>
    </w:p>
    <w:p w:rsidR="006F6507" w:rsidRDefault="001B4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Usar </w:t>
      </w:r>
      <w:proofErr w:type="spellStart"/>
      <w:r>
        <w:rPr>
          <w:rFonts w:ascii="Calibri" w:eastAsia="Calibri" w:hAnsi="Calibri" w:cs="Calibri"/>
          <w:sz w:val="22"/>
          <w:szCs w:val="22"/>
        </w:rPr>
        <w:t>namespace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contenga Animal y Mascota, y las exporte.</w:t>
      </w: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2)Interfaz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Usuario(Usar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Bootstrap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):</w:t>
      </w:r>
    </w:p>
    <w:p w:rsidR="006F6507" w:rsidRDefault="001B4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una interfaz con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Bootstrap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que permita agregar, eliminar, y modificar </w:t>
      </w:r>
      <w:r>
        <w:rPr>
          <w:rFonts w:ascii="Calibri" w:eastAsia="Calibri" w:hAnsi="Calibri" w:cs="Calibri"/>
          <w:sz w:val="22"/>
          <w:szCs w:val="22"/>
        </w:rPr>
        <w:t>Mascotas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6F6507" w:rsidRDefault="001B4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interfaz deberá permitir mostrar métricas (por ejemplo, promedio </w:t>
      </w:r>
      <w:r>
        <w:rPr>
          <w:rFonts w:ascii="Calibri" w:eastAsia="Calibri" w:hAnsi="Calibri" w:cs="Calibri"/>
          <w:color w:val="000000"/>
          <w:sz w:val="22"/>
          <w:szCs w:val="22"/>
        </w:rPr>
        <w:t>de edad - REDUCE</w:t>
      </w:r>
      <w:r>
        <w:rPr>
          <w:rFonts w:ascii="Calibri" w:eastAsia="Calibri" w:hAnsi="Calibri" w:cs="Calibri"/>
          <w:color w:val="000000"/>
          <w:sz w:val="22"/>
          <w:szCs w:val="22"/>
        </w:rPr>
        <w:t>).</w:t>
      </w:r>
    </w:p>
    <w:p w:rsidR="006F6507" w:rsidRDefault="001B4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interfaz deberá mostrar el listado de </w:t>
      </w:r>
      <w:proofErr w:type="gramStart"/>
      <w:r>
        <w:rPr>
          <w:rFonts w:ascii="Calibri" w:eastAsia="Calibri" w:hAnsi="Calibri" w:cs="Calibri"/>
          <w:sz w:val="22"/>
          <w:szCs w:val="22"/>
        </w:rPr>
        <w:t>mascotas</w:t>
      </w: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con columnas agregadas dinámicamente según se elija en la interfaz - MAP</w:t>
      </w:r>
      <w:r>
        <w:rPr>
          <w:rFonts w:ascii="Calibri" w:eastAsia="Calibri" w:hAnsi="Calibri" w:cs="Calibri"/>
          <w:color w:val="000000"/>
          <w:sz w:val="22"/>
          <w:szCs w:val="22"/>
        </w:rPr>
        <w:t>).</w:t>
      </w:r>
    </w:p>
    <w:p w:rsidR="006F6507" w:rsidRDefault="001B4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listado de </w:t>
      </w:r>
      <w:r>
        <w:rPr>
          <w:rFonts w:ascii="Calibri" w:eastAsia="Calibri" w:hAnsi="Calibri" w:cs="Calibri"/>
          <w:sz w:val="22"/>
          <w:szCs w:val="22"/>
        </w:rPr>
        <w:t xml:space="preserve">mascotas </w:t>
      </w:r>
      <w:r>
        <w:rPr>
          <w:rFonts w:ascii="Calibri" w:eastAsia="Calibri" w:hAnsi="Calibri" w:cs="Calibri"/>
          <w:color w:val="000000"/>
          <w:sz w:val="22"/>
          <w:szCs w:val="22"/>
        </w:rPr>
        <w:t>deberá poder ser filtrado por alguno de sus atributos. Las métricas también serán impactadas por el filtrado (el alumno podrá elegir cualquier atributo y tipo de control para realizar el filtrado - FILTER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).</w:t>
      </w: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22"/>
          <w:szCs w:val="22"/>
        </w:rPr>
      </w:pP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114300" distB="114300" distL="114300" distR="114300">
            <wp:extent cx="5870575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>
            <wp:extent cx="5870575" cy="156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428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428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6F6507" w:rsidRDefault="001B4EF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3)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localStorage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6F6507" w:rsidRDefault="001B4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Todos los atributos deberán ser guardados en un JSON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localStorage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F6507" w:rsidRDefault="006F650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</w:p>
    <w:sectPr w:rsidR="006F6507">
      <w:pgSz w:w="11906" w:h="16838"/>
      <w:pgMar w:top="750" w:right="1134" w:bottom="1361" w:left="15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F7474"/>
    <w:multiLevelType w:val="multilevel"/>
    <w:tmpl w:val="8C10E88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336186"/>
    <w:multiLevelType w:val="multilevel"/>
    <w:tmpl w:val="15ACCFB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CCF31FD"/>
    <w:multiLevelType w:val="multilevel"/>
    <w:tmpl w:val="D9DEC74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6507"/>
    <w:rsid w:val="001B4EFD"/>
    <w:rsid w:val="006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D8041-E655-4B53-BE2B-333A5C6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u w:val="single"/>
    </w:rPr>
  </w:style>
  <w:style w:type="paragraph" w:styleId="Ttulo2">
    <w:name w:val="heading 2"/>
    <w:basedOn w:val="Normal"/>
    <w:next w:val="Normal"/>
    <w:pPr>
      <w:keepNext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2018-11-14T00:04:00Z</dcterms:created>
  <dcterms:modified xsi:type="dcterms:W3CDTF">2018-11-14T00:07:00Z</dcterms:modified>
</cp:coreProperties>
</file>