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B6301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134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$scroll.modifier.fullName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$scroll.modifier.fullName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$scroll.version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$scroll.version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$scroll.modificationdate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$scroll.modificationdate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0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:rsidR="00062EDE" w:rsidRPr="009A0336" w:rsidRDefault="00EA36DB" w:rsidP="00062EDE">
      <w:r w:rsidRPr="00EA36DB">
        <w:t>Die Änderungen sind in der Versionshistorie im Confluence aufgeführt. URL: $scroll.tinyurl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  <w:bookmarkStart w:id="1" w:name="_GoBack"/>
          <w:bookmarkEnd w:id="1"/>
        </w:p>
        <w:p w:rsidR="00891C8E" w:rsidRDefault="00460725">
          <w:fldSimple w:instr=" TOC \o &quot;2-3&quot; \h \z \t &quot;Überschrift 1;1&quot; ">
            <w:r w:rsidR="00535CC7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4647DF" w:rsidRDefault="000E30C7" w:rsidP="00F20C20">
      <w:r>
        <w:t>$scroll.content</w:t>
      </w:r>
    </w:p>
    <w:p w:rsidR="008828D6" w:rsidRPr="009A0336" w:rsidRDefault="008828D6" w:rsidP="00F20C20"/>
    <w:sectPr w:rsidR="008828D6" w:rsidRPr="009A0336" w:rsidSect="008E707B">
      <w:headerReference w:type="default" r:id="rId17"/>
      <w:footerReference w:type="default" r:id="rId18"/>
      <w:pgSz w:w="11906" w:h="16838" w:code="9"/>
      <w:pgMar w:top="1701" w:right="1134" w:bottom="1134" w:left="1134" w:header="737" w:footer="850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96653" w:rsidRDefault="00696653">
      <w:r>
        <w:separator/>
      </w:r>
    </w:p>
  </w:endnote>
  <w:endnote w:type="continuationSeparator" w:id="0">
    <w:p w:rsidR="00696653" w:rsidRDefault="006966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535CC7">
      <w:rPr>
        <w:rStyle w:val="Platzhaltertext"/>
        <w:noProof/>
        <w:color w:val="000000" w:themeColor="text1"/>
        <w:sz w:val="16"/>
      </w:rPr>
      <w:t>Seite (vorgefüllte Identifikationsmerkmale).docm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535CC7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535CC7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8D49EE">
      <w:rPr>
        <w:rStyle w:val="Platzhaltertext"/>
        <w:color w:val="000000" w:themeColor="text1"/>
        <w:sz w:val="16"/>
        <w:lang w:val="it-CH"/>
      </w:rPr>
      <w:t>Fachhochschule Graubünden</w:t>
    </w:r>
    <w:r>
      <w:rPr>
        <w:rStyle w:val="Platzhaltertext"/>
        <w:color w:val="000000" w:themeColor="text1"/>
        <w:sz w:val="16"/>
        <w:lang w:val="it-CH"/>
      </w:rPr>
      <w:br/>
    </w:r>
    <w:r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>Scola universitara professionala dal Grischun</w:t>
    </w:r>
    <w:r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8E707B" w:rsidRPr="000006A5">
      <w:rPr>
        <w:rStyle w:val="Platzhaltertext"/>
        <w:noProof/>
        <w:color w:val="000000" w:themeColor="text1"/>
        <w:sz w:val="16"/>
      </w:rPr>
      <w:drawing>
        <wp:anchor distT="0" distB="0" distL="114300" distR="114300" simplePos="0" relativeHeight="251665408" behindDoc="1" locked="0" layoutInCell="1" allowOverlap="1" wp14:anchorId="6F8D7758" wp14:editId="21285DC3">
          <wp:simplePos x="0" y="0"/>
          <wp:positionH relativeFrom="column">
            <wp:posOffset>3453130</wp:posOffset>
          </wp:positionH>
          <wp:positionV relativeFrom="paragraph">
            <wp:posOffset>250190</wp:posOffset>
          </wp:positionV>
          <wp:extent cx="2333625" cy="318135"/>
          <wp:effectExtent l="0" t="0" r="9525" b="5715"/>
          <wp:wrapNone/>
          <wp:docPr id="20" name="Grafik 20" descr="L:\Zentrale Dienste\Marketing\0 Marketing Service\Vorlagen\logos\Graubünden Ferien Byline\HTW_GRB_BildungForschung\HTW_GRB_black_BildungForschung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L:\Zentrale Dienste\Marketing\0 Marketing Service\Vorlagen\logos\Graubünden Ferien Byline\HTW_GRB_BildungForschung\HTW_GRB_black_BildungForschung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33625" cy="318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535CC7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535CC7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535CC7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535CC7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535CC7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96653" w:rsidRDefault="00696653">
      <w:r>
        <w:separator/>
      </w:r>
    </w:p>
  </w:footnote>
  <w:footnote w:type="continuationSeparator" w:id="0">
    <w:p w:rsidR="00696653" w:rsidRDefault="0069665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540385</wp:posOffset>
              </wp:positionH>
              <wp:positionV relativeFrom="page">
                <wp:posOffset>504190</wp:posOffset>
              </wp:positionV>
              <wp:extent cx="3445200" cy="698400"/>
              <wp:effectExtent l="0" t="0" r="3175" b="6985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6984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0653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 w:rsidRPr="00013FF2">
                                <w:rPr>
                                  <w:noProof/>
                                  <w:szCs w:val="16"/>
                                </w:rPr>
                                <w:drawing>
                                  <wp:inline distT="0" distB="0" distL="0" distR="0" wp14:anchorId="01C75D23" wp14:editId="584CCB13">
                                    <wp:extent cx="2714400" cy="435600"/>
                                    <wp:effectExtent l="0" t="0" r="0" b="3175"/>
                                    <wp:docPr id="10" name="Grafik 10" descr="L:\Zentrale Dienste\Marketing\0 Marketing Service\Rebranding\30 Umsetzung\almost final\FHGR_Logo\Masterbrand\JPG\FHGR_Logo_pos_granit.jpg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L:\Zentrale Dienste\Marketing\0 Marketing Service\Rebranding\30 Umsetzung\almost final\FHGR_Logo\Masterbrand\JPG\FHGR_Logo_pos_granit.jpg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14400" cy="4356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42.55pt;margin-top:39.7pt;width:271.3pt;height: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0653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 w:rsidRPr="00013FF2">
                          <w:rPr>
                            <w:noProof/>
                            <w:szCs w:val="16"/>
                          </w:rPr>
                          <w:drawing>
                            <wp:inline distT="0" distB="0" distL="0" distR="0" wp14:anchorId="01C75D23" wp14:editId="584CCB13">
                              <wp:extent cx="2714400" cy="435600"/>
                              <wp:effectExtent l="0" t="0" r="0" b="3175"/>
                              <wp:docPr id="10" name="Grafik 10" descr="L:\Zentrale Dienste\Marketing\0 Marketing Service\Rebranding\30 Umsetzung\almost final\FHGR_Logo\Masterbrand\JPG\FHGR_Logo_pos_granit.jpg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L:\Zentrale Dienste\Marketing\0 Marketing Service\Rebranding\30 Umsetzung\almost final\FHGR_Logo\Masterbrand\JPG\FHGR_Logo_pos_granit.jpg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14400" cy="4356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361D33C5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jpeg"/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79B817D4-1C2A-4192-A73F-814828038B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51</Words>
  <Characters>326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10</cp:revision>
  <cp:lastPrinted>2016-10-07T11:50:00Z</cp:lastPrinted>
  <dcterms:created xsi:type="dcterms:W3CDTF">2019-08-03T10:19:00Z</dcterms:created>
  <dcterms:modified xsi:type="dcterms:W3CDTF">2019-08-04T15:13:00Z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