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Calibri" w:cs="Calibri" w:eastAsia="Calibri" w:hAnsi="Calibri"/>
          <w:b/>
          <w:bCs/>
          <w:color w:val="1F4E79"/>
          <w:sz w:val="80"/>
          <w:szCs w:val="80"/>
        </w:rPr>
        <w:t xml:space="preserve">fhirEMSCore</w:t>
      </w:r>
    </w:p>
    <w:p>
      <w:pPr>
        <w:spacing w:after="120"/>
        <w:jc w:val="center"/>
      </w:pPr>
      <w:r>
        <w:rPr>
          <w:rFonts w:ascii="Calibri" w:cs="Calibri" w:eastAsia="Calibri" w:hAnsi="Calibri"/>
          <w:b/>
          <w:bCs/>
          <w:color w:val="2E75B6"/>
          <w:sz w:val="44"/>
          <w:szCs w:val="44"/>
        </w:rPr>
        <w:t xml:space="preserve">FHIR R4 Implementation Guide</w:t>
      </w:r>
    </w:p>
    <w:p>
      <w:pPr>
        <w:spacing w:after="480"/>
        <w:jc w:val="center"/>
      </w:pPr>
      <w:r>
        <w:rPr>
          <w:rFonts w:ascii="Calibri" w:cs="Calibri" w:eastAsia="Calibri" w:hAnsi="Calibri"/>
          <w:color w:val="595959"/>
          <w:sz w:val="28"/>
          <w:szCs w:val="28"/>
        </w:rPr>
        <w:t xml:space="preserve">Project Plan, Roadmap &amp; Differential Analysis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Standard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Version 3.5.1.251001CP2</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FHIR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R4 (4.0.1)</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6.1.0</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IG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0.1.0 (Draft)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March 2026</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Planning Phase</w:t>
            </w:r>
          </w:p>
        </w:tc>
      </w:tr>
    </w:tbl>
    <w:p>
      <w:r>
        <w:t xml:space="preserve"/>
      </w:r>
    </w:p>
    <w:p>
      <w:r>
        <w:t xml:space="preserve"/>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t xml:space="preserve">The fhirEMSCore Implementation Guide (IG) defines a set of FHIR R4 profiles, extensions, value sets, and code systems to enable the exchange of Emergency Medical Services (EMS) Patient Care Report (PCR) data. This document outlines the complete project plan, technical roadmap, and differential analysis required to bridge NEMSIS Version 3.5.1.251001CP2 with FHIR R4 and US Core 6.1.0.</w:t>
      </w:r>
    </w:p>
    <w:p>
      <w:r>
        <w:t xml:space="preserve"/>
      </w:r>
    </w:p>
    <w:p>
      <w:pPr>
        <w:pStyle w:val="Heading2"/>
      </w:pPr>
      <w:r>
        <w:t xml:space="preserve">1.1 Goals</w:t>
      </w:r>
    </w:p>
    <w:p>
      <w:pPr>
        <w:pStyle w:val="ListParagraph"/>
        <w:numPr>
          <w:ilvl w:val="0"/>
          <w:numId w:val="2"/>
        </w:numPr>
        <w:spacing w:after="60"/>
      </w:pPr>
      <w:r>
        <w:t xml:space="preserve">Map all NEMSIS 3.5.1.251001CP2 data elements to FHIR R4 resources</w:t>
      </w:r>
    </w:p>
    <w:p>
      <w:pPr>
        <w:pStyle w:val="ListParagraph"/>
        <w:numPr>
          <w:ilvl w:val="0"/>
          <w:numId w:val="2"/>
        </w:numPr>
        <w:spacing w:after="60"/>
      </w:pPr>
      <w:r>
        <w:t xml:space="preserve">Derive profiles from US Core 6.1.0 wherever applicable</w:t>
      </w:r>
    </w:p>
    <w:p>
      <w:pPr>
        <w:pStyle w:val="ListParagraph"/>
        <w:numPr>
          <w:ilvl w:val="0"/>
          <w:numId w:val="2"/>
        </w:numPr>
        <w:spacing w:after="60"/>
      </w:pPr>
      <w:r>
        <w:t xml:space="preserve">Define NEMSIS-specific extensions for elements with no FHIR/US Core equivalent</w:t>
      </w:r>
    </w:p>
    <w:p>
      <w:pPr>
        <w:pStyle w:val="ListParagraph"/>
        <w:numPr>
          <w:ilvl w:val="0"/>
          <w:numId w:val="2"/>
        </w:numPr>
        <w:spacing w:after="60"/>
      </w:pPr>
      <w:r>
        <w:t xml:space="preserve">Align terminology: NEMSIS codes → SNOMED CT, LOINC, RxNorm, ICD-10-CM</w:t>
      </w:r>
    </w:p>
    <w:p>
      <w:pPr>
        <w:pStyle w:val="ListParagraph"/>
        <w:numPr>
          <w:ilvl w:val="0"/>
          <w:numId w:val="2"/>
        </w:numPr>
        <w:spacing w:after="60"/>
      </w:pPr>
      <w:r>
        <w:t xml:space="preserve">Produce a publishable IG using HL7 IG Publisher and SUSHI/FSH</w:t>
      </w:r>
    </w:p>
    <w:p>
      <w:pPr>
        <w:pStyle w:val="ListParagraph"/>
        <w:numPr>
          <w:ilvl w:val="0"/>
          <w:numId w:val="2"/>
        </w:numPr>
        <w:spacing w:after="60"/>
      </w:pPr>
      <w:r>
        <w:t xml:space="preserve">Enable EMS-to-hospital, EMS-to-HIE, and EMS-to-public-health data exchange</w:t>
      </w:r>
    </w:p>
    <w:p>
      <w:r>
        <w:t xml:space="preserve"/>
      </w:r>
    </w:p>
    <w:p>
      <w:pPr>
        <w:pStyle w:val="Heading2"/>
      </w:pPr>
      <w:r>
        <w:t xml:space="preserve">1.2 Scope</w:t>
      </w:r>
    </w:p>
    <w:p>
      <w:pPr>
        <w:spacing w:after="120"/>
      </w:pPr>
      <w:r>
        <w:t xml:space="preserve">This IG covers three NEMSIS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Dataset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Key FHIR Resources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EMSDataSet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Primary EMS Patient Care Report (PCR)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Composition, Encounter, Patient, Observation, Condition, Procedure, MedicationAdministration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DEMDataSet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 Agency Demographics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Organization, Location, Practitioner, PractitionerRole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StateDataSet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 EMS Configuration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Informs ValueSets, Extensions (not directly profiled)</w:t>
            </w:r>
          </w:p>
        </w:tc>
      </w:tr>
    </w:tbl>
    <w:p>
      <w:r>
        <w:t xml:space="preserve"/>
      </w:r>
    </w:p>
    <w:p>
      <w:r>
        <w:br w:type="page"/>
      </w:r>
    </w:p>
    <w:p>
      <w:pPr>
        <w:pStyle w:val="Heading1"/>
      </w:pPr>
      <w:r>
        <w:rPr>
          <w:b/>
          <w:bCs/>
        </w:rPr>
        <w:t xml:space="preserve">2. NEMSIS File Inventory &amp; Missing Files Assessment</w:t>
      </w:r>
    </w:p>
    <w:p>
      <w:pPr>
        <w:spacing w:after="120"/>
      </w:pPr>
      <w:r>
        <w:t xml:space="preserve">Before beginning profile development, all NEMSIS 3.5.1.251001CP2 source files must be obtained from the NEMSIS Technical Assistance Center (TAC) at https://nemsis.org/technical-resources/version-3/version-3-data-dictionaries/</w:t>
      </w:r>
    </w:p>
    <w:p>
      <w:r>
        <w:t xml:space="preserve"/>
      </w:r>
    </w:p>
    <w:p>
      <w:pPr>
        <w:pStyle w:val="Heading2"/>
      </w:pPr>
      <w:r>
        <w:t xml:space="preserve">2.1 Current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200"/>
        <w:gridCol w:w="36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Dataset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Status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StateDataSet_ElementDetails_Full.txt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Pipe-delimited element definitions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StateDataSet_ElementEnumerations.txt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 dataset enumeration values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NEMSIS_V3_StateDataSet_Guide.pdf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StateDataSet user guide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NASEMSO_EMS_Time_Duration_Definitions-6-18-24.pdf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NASEMSO time/duration reference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EMSDataSet_ElementDetails_Full.txt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MISSING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PRIMARY - PCR element definitions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EMSDataSet_ElementEnumerations.txt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MISSING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PRIMARY - PCR enumeration values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DEMDataSet_ElementDetails_Full.txt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DEMDataSet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MISSING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Agency demographics definitions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DEMDataSet_ElementEnumerations.txt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DEMDataSet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MISSING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Agency demographics enumerations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EMSDataSet_v3.xsd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MISSING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CRITICAL - XML Schema for PCR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StateDataSet_v3.xsd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XML Schema for State data</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DEMDataSet_v3.xsd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DEMDataSet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XML Schema for Agency demographics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NEMSIS_v351_DataDictionary.pdf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Published data dictionary document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Schematron validation files (*.sch)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Business rule validation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b/>
                <w:bCs/>
                <w:color w:val="C00000"/>
                <w:sz w:val="20"/>
                <w:szCs w:val="20"/>
              </w:rPr>
              <w:t xml:space="preserve">⚠  CRITICAL: Missing EMSDataSet Files</w:t>
            </w:r>
          </w:p>
          <w:p>
            <w:pPr>
              <w:spacing w:before="60"/>
            </w:pPr>
            <w:r>
              <w:rPr>
                <w:sz w:val="18"/>
                <w:szCs w:val="18"/>
              </w:rPr>
              <w:t xml:space="preserve">The EMSDataSet element definitions and enumerations are the MOST CRITICAL files for this project. The EMSDataSet represents the EMS Patient Care Report (PCR) - the primary source of clinical and operational data. Profile development for Encounter, Observation, Condition, Procedure, MedicationAdministration, and most core profiles CANNOT proceed without these files. Download immediately from nemsis.org.</w:t>
            </w:r>
          </w:p>
        </w:tc>
      </w:tr>
    </w:tbl>
    <w:p>
      <w:r>
        <w:t xml:space="preserve"/>
      </w:r>
    </w:p>
    <w:p>
      <w:pPr>
        <w:pStyle w:val="Heading2"/>
      </w:pPr>
      <w:r>
        <w:t xml:space="preserve">2.2 Required Downloads from NEMSIS TAC</w:t>
      </w:r>
    </w:p>
    <w:p>
      <w:pPr>
        <w:spacing w:after="120"/>
      </w:pPr>
      <w:r>
        <w:t xml:space="preserve">Download the following files for NEMSIS Version 3.5.1.251001CP2 from:</w:t>
      </w:r>
    </w:p>
    <w:p>
      <w:pPr>
        <w:spacing w:after="120"/>
      </w:pPr>
      <w:r>
        <w:t xml:space="preserve">https://nemsis.org/technical-resources/version-3/version-3-data-dictionaries/</w:t>
      </w:r>
    </w:p>
    <w:p>
      <w:r>
        <w:t xml:space="preserve"/>
      </w:r>
    </w:p>
    <w:p>
      <w:pPr>
        <w:pStyle w:val="ListParagraph"/>
        <w:numPr>
          <w:ilvl w:val="0"/>
          <w:numId w:val="3"/>
        </w:numPr>
        <w:spacing w:after="60"/>
      </w:pPr>
      <w:r>
        <w:t xml:space="preserve">EMSDataSet_ElementDetails_Full.txt - EMS Dataset element definitions (pipe-delimited)</w:t>
      </w:r>
    </w:p>
    <w:p>
      <w:pPr>
        <w:pStyle w:val="ListParagraph"/>
        <w:numPr>
          <w:ilvl w:val="0"/>
          <w:numId w:val="3"/>
        </w:numPr>
        <w:spacing w:after="60"/>
      </w:pPr>
      <w:r>
        <w:t xml:space="preserve">EMSDataSet_ElementEnumerations.txt - EMS Dataset enumeration code lists</w:t>
      </w:r>
    </w:p>
    <w:p>
      <w:pPr>
        <w:pStyle w:val="ListParagraph"/>
        <w:numPr>
          <w:ilvl w:val="0"/>
          <w:numId w:val="3"/>
        </w:numPr>
        <w:spacing w:after="60"/>
      </w:pPr>
      <w:r>
        <w:t xml:space="preserve">DEMDataSet_ElementDetails_Full.txt - Demographics dataset element definitions</w:t>
      </w:r>
    </w:p>
    <w:p>
      <w:pPr>
        <w:pStyle w:val="ListParagraph"/>
        <w:numPr>
          <w:ilvl w:val="0"/>
          <w:numId w:val="3"/>
        </w:numPr>
        <w:spacing w:after="60"/>
      </w:pPr>
      <w:r>
        <w:t xml:space="preserve">DEMDataSet_ElementEnumerations.txt - Demographics dataset enumeration code lists</w:t>
      </w:r>
    </w:p>
    <w:p>
      <w:pPr>
        <w:pStyle w:val="ListParagraph"/>
        <w:numPr>
          <w:ilvl w:val="0"/>
          <w:numId w:val="3"/>
        </w:numPr>
        <w:spacing w:after="60"/>
      </w:pPr>
      <w:r>
        <w:t xml:space="preserve">EMSDataSet_v3.xsd - XML Schema Definition for EMS Dataset</w:t>
      </w:r>
    </w:p>
    <w:p>
      <w:pPr>
        <w:pStyle w:val="ListParagraph"/>
        <w:numPr>
          <w:ilvl w:val="0"/>
          <w:numId w:val="3"/>
        </w:numPr>
        <w:spacing w:after="60"/>
      </w:pPr>
      <w:r>
        <w:t xml:space="preserve">StateDataSet_v3.xsd - XML Schema Definition for State Dataset</w:t>
      </w:r>
    </w:p>
    <w:p>
      <w:pPr>
        <w:pStyle w:val="ListParagraph"/>
        <w:numPr>
          <w:ilvl w:val="0"/>
          <w:numId w:val="3"/>
        </w:numPr>
        <w:spacing w:after="60"/>
      </w:pPr>
      <w:r>
        <w:t xml:space="preserve">DEMDataSet_v3.xsd - XML Schema Definition for Demographics Dataset</w:t>
      </w:r>
    </w:p>
    <w:p>
      <w:pPr>
        <w:pStyle w:val="ListParagraph"/>
        <w:numPr>
          <w:ilvl w:val="0"/>
          <w:numId w:val="3"/>
        </w:numPr>
        <w:spacing w:after="60"/>
      </w:pPr>
      <w:r>
        <w:t xml:space="preserve">NEMSIS v3.5.1 Data Dictionary PDF (published documentation)</w:t>
      </w:r>
    </w:p>
    <w:p>
      <w:pPr>
        <w:pStyle w:val="ListParagraph"/>
        <w:numPr>
          <w:ilvl w:val="0"/>
          <w:numId w:val="3"/>
        </w:numPr>
        <w:spacing w:after="60"/>
      </w:pPr>
      <w:r>
        <w:t xml:space="preserve">Schematron validation files (*.sch) - optional but recommended for business rules</w:t>
      </w:r>
    </w:p>
    <w:p>
      <w:r>
        <w:t xml:space="preserve"/>
      </w:r>
    </w:p>
    <w:p>
      <w:pPr>
        <w:pStyle w:val="Heading2"/>
      </w:pPr>
      <w:r>
        <w:t xml:space="preserve">2.3 US Core Version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4"/>
              <w:bottom w:val="single" w:color="1F4E79" w:sz="4"/>
              <w:right w:val="single" w:color="1F4E79" w:sz="4"/>
            </w:tcBorders>
            <w:shd w:fill="DEEAF1" w:val="clear"/>
            <w:tcMar>
              <w:top w:type="dxa" w:w="120"/>
              <w:left w:type="dxa" w:w="180"/>
              <w:bottom w:type="dxa" w:w="120"/>
              <w:right w:type="dxa" w:w="180"/>
            </w:tcMar>
          </w:tcPr>
          <w:p>
            <w:r>
              <w:rPr>
                <w:b/>
                <w:bCs/>
                <w:color w:val="1F4E79"/>
                <w:sz w:val="20"/>
                <w:szCs w:val="20"/>
              </w:rPr>
              <w:t xml:space="preserve">ℹ  US Core Version: 6.1.0 vs 6.1.1</w:t>
            </w:r>
          </w:p>
          <w:p>
            <w:pPr>
              <w:spacing w:before="60"/>
            </w:pPr>
            <w:r>
              <w:rPr>
                <w:sz w:val="18"/>
                <w:szCs w:val="18"/>
              </w:rPr>
              <w:t xml:space="preserve">The project folder contains US Core package version 6.1.0 (hl7.fhir.us.core-6.1.0). This plan references 6.1.0 as the authoritative version. If US Core 6.1.1 has been officially released and is the target version, update the sushi-config.yaml dependency before publishing. The differential analysis in this document is based on 6.1.0. The FHIR R4 base specification (4.0.1) is not yet downloaded to the r4 folder - this is needed for the IG Publisher.</w:t>
            </w:r>
          </w:p>
        </w:tc>
      </w:tr>
    </w:tbl>
    <w:p>
      <w:r>
        <w:t xml:space="preserve"/>
      </w:r>
    </w:p>
    <w:p>
      <w:r>
        <w:br w:type="page"/>
      </w:r>
    </w:p>
    <w:p>
      <w:pPr>
        <w:pStyle w:val="Heading1"/>
      </w:pPr>
      <w:r>
        <w:rPr>
          <w:b/>
          <w:bCs/>
        </w:rPr>
        <w:t xml:space="preserve">3. Architecture &amp; Standards Hierarchy</w:t>
      </w:r>
    </w:p>
    <w:p>
      <w:pPr>
        <w:spacing w:after="120"/>
      </w:pPr>
      <w:r>
        <w:t xml:space="preserve">The fhirEMSCore IG follows a strict inheritance hierarchy to maximize interoperability: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Layer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Standard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Role in fhirEMSCore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FHIR R4 (4.0.1)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Foundation resources: Patient, Encounter, Observation, etc.</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Middle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6.1.0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US-specific constraints derived from USCDI; fhirEMSCore profiles must be compliant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fhirEMSCore Profiles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EMS-specific constraints layered on top of US Core profiles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3.5.1.251001CP2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Normative data element definitions, cardinality, and terminology</w:t>
            </w:r>
          </w:p>
        </w:tc>
      </w:tr>
    </w:tbl>
    <w:p>
      <w:r>
        <w:t xml:space="preserve"/>
      </w:r>
    </w:p>
    <w:p>
      <w:pPr>
        <w:pStyle w:val="Heading2"/>
      </w:pPr>
      <w:r>
        <w:t xml:space="preserve">3.1 Profile Derivation Strategy</w:t>
      </w:r>
    </w:p>
    <w:p>
      <w:pPr>
        <w:pStyle w:val="ListParagraph"/>
        <w:numPr>
          <w:ilvl w:val="0"/>
          <w:numId w:val="2"/>
        </w:numPr>
        <w:spacing w:after="60"/>
      </w:pPr>
      <w:r>
        <w:t xml:space="preserve">All fhirEMSCore profiles MUST derive from a US Core profile where one exists</w:t>
      </w:r>
    </w:p>
    <w:p>
      <w:pPr>
        <w:pStyle w:val="ListParagraph"/>
        <w:numPr>
          <w:ilvl w:val="0"/>
          <w:numId w:val="2"/>
        </w:numPr>
        <w:spacing w:after="60"/>
      </w:pPr>
      <w:r>
        <w:t xml:space="preserve">If no applicable US Core profile exists, derive directly from the FHIR R4 base resource</w:t>
      </w:r>
    </w:p>
    <w:p>
      <w:pPr>
        <w:pStyle w:val="ListParagraph"/>
        <w:numPr>
          <w:ilvl w:val="0"/>
          <w:numId w:val="2"/>
        </w:numPr>
        <w:spacing w:after="60"/>
      </w:pPr>
      <w:r>
        <w:t xml:space="preserve">NEMSIS elements that map to FHIR base elements should use standard FHIR paths</w:t>
      </w:r>
    </w:p>
    <w:p>
      <w:pPr>
        <w:pStyle w:val="ListParagraph"/>
        <w:numPr>
          <w:ilvl w:val="0"/>
          <w:numId w:val="2"/>
        </w:numPr>
        <w:spacing w:after="60"/>
      </w:pPr>
      <w:r>
        <w:t xml:space="preserve">NEMSIS elements with no FHIR base equivalent require new extensions</w:t>
      </w:r>
    </w:p>
    <w:p>
      <w:pPr>
        <w:pStyle w:val="ListParagraph"/>
        <w:numPr>
          <w:ilvl w:val="0"/>
          <w:numId w:val="2"/>
        </w:numPr>
        <w:spacing w:after="60"/>
      </w:pPr>
      <w:r>
        <w:t xml:space="preserve">NEMSIS-only code systems must be defined as FHIR CodeSystems</w:t>
      </w:r>
    </w:p>
    <w:p>
      <w:pPr>
        <w:pStyle w:val="ListParagraph"/>
        <w:numPr>
          <w:ilvl w:val="0"/>
          <w:numId w:val="2"/>
        </w:numPr>
        <w:spacing w:after="60"/>
      </w:pPr>
      <w:r>
        <w:t xml:space="preserve">NEMSIS enumeration values must be mapped to standard terminologies (SNOMED CT, LOINC, RxNorm) or defined as local codes</w:t>
      </w:r>
    </w:p>
    <w:p>
      <w:r>
        <w:t xml:space="preserve"/>
      </w:r>
    </w:p>
    <w:p>
      <w:pPr>
        <w:pStyle w:val="Heading2"/>
      </w:pPr>
      <w:r>
        <w:t xml:space="preserve">3.2 NEMSIS Datasets vs. FHIR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200"/>
        <w:gridCol w:w="21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Section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Category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Primary FHIR R4 Resource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US Core Profile Used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Extensions Needed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PCR Metadata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None (base resource)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None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Response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Encounter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Encounter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ResponseType, UnitType, Protocol</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eDispatch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Dispatch Info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Encounter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Encounter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DispatchReason, DispatchDelay</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eTimes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Timestamps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Encounter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Encounter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EMSTimes (complex extension)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ePatient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 Demographics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Patient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PatientBarrier, EMSGender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Billing/Insurance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Coverage, Claim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EMSPaymentType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eScene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Scene 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SceneGPS, SceneType, TriageCategory</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eSituation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Chief Complaint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Condition, Encounter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Condition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PossibleInjury, PrimaryImpression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Past Medical 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Condition, AllergyIntolerance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Condition, AllergyIntolerance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BarrierToHistory</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eVitals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Vital Signs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Observation (Vitals)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Vital Signs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LevelOfResponsiveness, GCS, APGAR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eLabs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Lab Results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None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eExam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Physical Exam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ExamType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eProtocols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Protocols 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Encounter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Encounter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ProtocolUsed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eMedications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Medications Given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MedicationAdministration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None (no US Core 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MedicationResponse, Route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eProcedures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Procedures 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Procedure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Procedure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Attempts, SuccessIndicator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eAirway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Airway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Procedure,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Procedure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AirwayDevice, ConfirmMethod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eArrest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Cardiac Arrest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Condition,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Condition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ArrestWitness, ROSC, ResuscitationAttempted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eInjury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Injury/Trauma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Condition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Condition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CauseOfInjury, InjuryLocation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eNarrative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PCR Narrative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Composition (section)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None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eOther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Miscellaneous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Observation,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CrewSignature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dAgency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Agency Info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Organization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Organization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AgencyStateID, AgencyType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dContact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Agency Contacts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PractitionerRole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PractitionerRole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ContactRole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dConfiguration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Agency Config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Organization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Organization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ALS/BLS level, ServiceArea</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dPersonnel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 Personnel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Practitioner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Practitioner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CertificationLevel, PersonnelID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dVehicle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 Vehicles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VehicleType, VIN</w:t>
            </w:r>
          </w:p>
        </w:tc>
      </w:tr>
    </w:tbl>
    <w:p>
      <w:r>
        <w:t xml:space="preserve"/>
      </w:r>
    </w:p>
    <w:p>
      <w:r>
        <w:br w:type="page"/>
      </w:r>
    </w:p>
    <w:p>
      <w:pPr>
        <w:pStyle w:val="Heading1"/>
      </w:pPr>
      <w:r>
        <w:rPr>
          <w:b/>
          <w:bCs/>
        </w:rPr>
        <w:t xml:space="preserve">4. Normalization Steps</w:t>
      </w:r>
    </w:p>
    <w:p>
      <w:pPr>
        <w:spacing w:after="120"/>
      </w:pPr>
      <w:r>
        <w:t xml:space="preserve">Normalization is the process of aligning NEMSIS data structures and terminology with FHIR R4 and US Core conventions. Three areas require normalization: NEMSIS data, US Core profiles, and FHIR R4 base resources.</w:t>
      </w:r>
    </w:p>
    <w:p>
      <w:r>
        <w:t xml:space="preserve"/>
      </w:r>
    </w:p>
    <w:p>
      <w:pPr>
        <w:pStyle w:val="Heading2"/>
      </w:pPr>
      <w:r>
        <w:t xml:space="preserve">4.1 NEMSIS Data Normalization</w:t>
      </w:r>
    </w:p>
    <w:p>
      <w:pPr>
        <w:spacing w:after="120"/>
      </w:pPr>
      <w:r>
        <w:t xml:space="preserve">NEMSIS uses XML with specific patterns that do not directly translate to FHIR. The following normalizations are required:</w:t>
      </w:r>
    </w:p>
    <w:p>
      <w:r>
        <w:t xml:space="preserve"/>
      </w:r>
    </w:p>
    <w:p>
      <w:pPr>
        <w:pStyle w:val="Heading3"/>
      </w:pPr>
      <w:r>
        <w:t xml:space="preserve">4.1.1 NEMSIS Not Values (NV) and Pertinent Negatives (PN)</w:t>
      </w:r>
    </w:p>
    <w:p>
      <w:pPr>
        <w:spacing w:after="120"/>
      </w:pPr>
      <w:r>
        <w:t xml:space="preserve">NEMSIS allows elements to carry special codes when data cannot be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Pattern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FHIR Normalization Strategy</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NV.NotApplicable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Element not applicable to this call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dataAbsentReason = 'not-applicable' OR custom extension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NV.NotRecorded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 was not documented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dataAbsentReason = 'not-asked'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NV.NotReporting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Agency is not reporting this element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dataAbsentReason = 'unknown'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PN (Pertinent Negative)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Clinically significant absence (e.g., Denies Chest Pain)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Observation with valueCodeableConcept = SNOMED 'Absent' + custom PN extension</w:t>
            </w:r>
          </w:p>
        </w:tc>
      </w:tr>
    </w:tbl>
    <w:p>
      <w:r>
        <w:t xml:space="preserve"/>
      </w:r>
    </w:p>
    <w:p>
      <w:pPr>
        <w:pStyle w:val="Heading3"/>
      </w:pPr>
      <w:r>
        <w:t xml:space="preserve">4.1.2 NEMSIS Data Type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Data 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FHIR Data Type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ANSIStateCode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2-digit state code (e.g., 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string (system: https://fips.codes/state)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CityGnisCode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GNIS city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Coding (system: https://geonames.usgs.gov)</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ANSICountyCode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5-digit county FIPS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string (system: https://fips.codes/county)</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GPSLocation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Decimal lat,long 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with decimal latitude/longitude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National Grid coordinates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with string value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DateType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Date (YYYY-MM-DD)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DateTimeType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Date+Time (ISO 8601)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dateTime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TimeType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Time (HH:MM:SS)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time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PhoneNumber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10-digit US 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ContactPoint (system: phone)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SSN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Social Security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Identifier (system: http://hl7.org/fhir/sid/us-ssn)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NationalProviderIdentifier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10-digit NPI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Identifier (system: http://hl7.org/fhir/sid/us-npi)</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snomed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SNOMED CT concept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Coding (system: http://snomed.info/sct)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Medication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RxNorm drug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Coding (system: http://www.nlm.nih.gov/research/umls/rxnorm)</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ProtocolsUsed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protocol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Coding (system: NEMSIS CodeSystem)</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YesNoValues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Yes/No/Unknown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boolean OR CodeableConcept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CustomTitle/CustomDefinition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Free-text custom fields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on Composition or Observation</w:t>
            </w:r>
          </w:p>
        </w:tc>
      </w:tr>
    </w:tbl>
    <w:p>
      <w:r>
        <w:t xml:space="preserve"/>
      </w:r>
    </w:p>
    <w:p>
      <w:pPr>
        <w:pStyle w:val="Heading3"/>
      </w:pPr>
      <w:r>
        <w:t xml:space="preserve">4.1.3 NEMSIS XML Structure to FHIR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XML Pattern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FHIR Normalization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Repeating element groups (e.g., eVitals.VitalGroup)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Multiple FHIR Observation resources with a grouping Observation or DiagnosticReport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Nested sections (e.g., eCrew.CrewMemberGroup)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Multiple Practitioner/PractitionerRole resources referenced from Encounter.participant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corr ID (Correlation IDs linking related elements)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Bundle references or relatedTo extensions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xsi:nil='true' (XML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omit element OR use dataAbsentReason extension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NEMSIS element numbered codes (e.g., 2516001)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CodeableConcept with NEMSIS CodeSystem</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NEMSIS custom configuration elements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on Composition</w:t>
            </w:r>
          </w:p>
        </w:tc>
      </w:tr>
    </w:tbl>
    <w:p>
      <w:r>
        <w:t xml:space="preserve"/>
      </w:r>
    </w:p>
    <w:p>
      <w:pPr>
        <w:pStyle w:val="Heading2"/>
      </w:pPr>
      <w:r>
        <w:t xml:space="preserve">4.2 US Core 6.1.0 Normalization / Alignment</w:t>
      </w:r>
    </w:p>
    <w:p>
      <w:pPr>
        <w:spacing w:after="120"/>
      </w:pPr>
      <w:r>
        <w:t xml:space="preserve">US Core profiles impose requirements that fhirEMSCore must satisfy. The following alignment actions are required:</w:t>
      </w:r>
    </w:p>
    <w:p>
      <w:r>
        <w:t xml:space="preserve"/>
      </w:r>
    </w:p>
    <w:p>
      <w:pPr>
        <w:pStyle w:val="Heading3"/>
      </w:pPr>
      <w:r>
        <w:t xml:space="preserve">4.2.1 US Core Must Support Compliance</w:t>
      </w:r>
    </w:p>
    <w:p>
      <w:pPr>
        <w:spacing w:after="120"/>
      </w:pPr>
      <w:r>
        <w:t xml:space="preserve">Every fhirEMSCore profile derived from US Core MUST declare all US Core Must Support elements as Must Support. EMS systems claiming conformance must be capable of populating these elements where data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US Core Profile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Key Must Support Requirements for EMS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Patient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identifier (NPI/MRN), name, gender, birthDate, address, race, ethnicity, birthsex</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Encounter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identifier, status, class, type, subject, participant, period, location, serviceProvider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Condition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clinicalStatus, verificationStatus, category, code, subject, encounter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Vital Signs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status, category, code, subject, effective[x], value[x], component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Procedure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status, code, subject, performed[x]</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Practitioner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identifier (NPI), name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Organization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identifier (NPI), name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name, address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US Core AllergyIntolerance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clinicalStatus, code, patient</w:t>
            </w:r>
          </w:p>
        </w:tc>
      </w:tr>
    </w:tbl>
    <w:p>
      <w:r>
        <w:t xml:space="preserve"/>
      </w:r>
    </w:p>
    <w:p>
      <w:pPr>
        <w:pStyle w:val="Heading3"/>
      </w:pPr>
      <w:r>
        <w:t xml:space="preserve">4.2.2 US Core Terminology Bindings</w:t>
      </w:r>
    </w:p>
    <w:p>
      <w:pPr>
        <w:spacing w:after="120"/>
      </w:pPr>
      <w:r>
        <w:t xml:space="preserve">US Core enforces specific terminology bindings that EMS data must satisfy: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900"/>
        <w:gridCol w:w="34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Element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US Core Binding</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Action Required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Patient.gender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required: AdministrativeGender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ePatient.11 (NEMSIS sex codes)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Map NEMSIS sex codes to AdministrativeGender + use US Core birthsex extension for full fidelity</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Encounter.class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extensible: ActEncounterCode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eResponse - Type of 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Map Emergency/Non-Emergency to EMER/AMB V3 codes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Condition.code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extensible: US Core Condition Codes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eSituation.09/11, eHistory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Prefer ICD-10-CM or SNOMED CT; use NEMSIS extension for NEMSIS-specific codes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Observation.code (vitals)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required: LOINC vital signs codes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 element codes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Map all NEMSIS vital sign elements to LOINC codes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Procedure.code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extensible: US Core Procedure Codes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eProcedures.03 (SNOMED procedures)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already uses SNOMED for procedures; map remaining to CPT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AllergyIntolerance.code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extensible: Common substances for allergy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eHistory.06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 RxNorm for drug allergies, SNOMED for substance allergies</w:t>
            </w:r>
          </w:p>
        </w:tc>
      </w:tr>
    </w:tbl>
    <w:p>
      <w:r>
        <w:t xml:space="preserve"/>
      </w:r>
    </w:p>
    <w:p>
      <w:pPr>
        <w:pStyle w:val="Heading3"/>
      </w:pPr>
      <w:r>
        <w:t xml:space="preserve">4.2.3 Elements in NEMSIS NOT in US Core (Require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Element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Section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Gap Reason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Extension Strategy</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eResponse.05 - Type of 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US Core/FHIR equivalent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ext-ems-response-type on Encounter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eResponse.07 - Unit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FHIR vehicle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ext-ems-unit-type on Encounter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eTimes.01-19 - All EMS Times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Encounter.period is insufficient for 19 timestamps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 complex extension on Encounter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eScene.11 - GPS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eScene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Location.position exists but GPS string format differs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ext-ems-scene-gps OR use Location.position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ePatient.21 - Barrier to Care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FHIR/US Core equivalent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ext-ems-patient-barrier on Patient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eSituation.02 - Possible Injury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eSituation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FHIR/US Core equivalent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ext-ems-possible-injury on Condition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eProtocols.01 - Protocol 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eProtocols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FHIR/US Core equivalent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ext-ems-protocol-used on Encounter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eArrest.01-18 - Cardiac Arrest details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eArrest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Complex arrest data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Multiple Observations + ext-ems-arrest on Condition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eCrew.02 - Crew Level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eCrew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equivalent in PractitionerRole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ext-ems-certification-level on PractitionerRole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NV / PN patterns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All sections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FHIR dataAbsentReason is insufficient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ext-ems-not-value and ext-ems-pertinent-negative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ePayment - Full billing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Coverage/Claim don't align well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Coverage profile + ext-ems-payment-method</w:t>
            </w:r>
          </w:p>
        </w:tc>
      </w:tr>
    </w:tbl>
    <w:p>
      <w:r>
        <w:t xml:space="preserve"/>
      </w:r>
    </w:p>
    <w:p>
      <w:pPr>
        <w:pStyle w:val="Heading2"/>
      </w:pPr>
      <w:r>
        <w:t xml:space="preserve">4.3 FHIR R4 Base Normalization</w:t>
      </w:r>
    </w:p>
    <w:p>
      <w:pPr>
        <w:spacing w:after="120"/>
      </w:pPr>
      <w:r>
        <w:t xml:space="preserve">Several NEMSIS datasets map to FHIR R4 resources that have no US Core profile. These require direct profiling against the FHIR R4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FHIR R4 Resource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Normalization Notes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Composition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eRecord (PCR 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US Core Composition profile; use base FHIR. Define sections matching NEMSIS structure.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MedicationAdministration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eMedications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US Core MedicationAdministration profile. Profile directly from R4 base. Note: US Core covers MedicationRequest, not Administration.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Device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dVehicle (EMS unit)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US Core Device profile for EMS vehicles. Profile from R4 Device.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ServiceRequest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eDispatch (dispatch request)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ServiceRequest exists but is limited. Extend for EMS dispatch workflow.</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RelatedPerson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eHistory.18-26 (next of kin)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US Core profile needed; use base FHIR.</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Claim / Coverage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Coverage profile exists. Claim requires direct R4 profiling for EMS billing.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MessageHeader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eRecord transmission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For NEMSIS-style batch transmission via FHIR messaging.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Bundle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EMSDataSet submission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Define batch Bundle profile for PCR submission.</w:t>
            </w:r>
          </w:p>
        </w:tc>
      </w:tr>
    </w:tbl>
    <w:p>
      <w:r>
        <w:t xml:space="preserve"/>
      </w:r>
    </w:p>
    <w:p>
      <w:r>
        <w:br w:type="page"/>
      </w:r>
    </w:p>
    <w:p>
      <w:pPr>
        <w:pStyle w:val="Heading1"/>
      </w:pPr>
      <w:r>
        <w:rPr>
          <w:b/>
          <w:bCs/>
        </w:rPr>
        <w:t xml:space="preserve">5. NEMSIS vs. US Core 6.1.0 Differential Analysis</w:t>
      </w:r>
    </w:p>
    <w:p>
      <w:pPr>
        <w:spacing w:after="120"/>
      </w:pPr>
      <w:r>
        <w:t xml:space="preserve">This section documents the systematic comparison between NEMSIS 3.5.1 data elements and US Core 6.1.0 profile elements, categorizing each NEMSIS element by its FHIR alignment status.</w:t>
      </w:r>
    </w:p>
    <w:p>
      <w:r>
        <w:t xml:space="preserve"/>
      </w:r>
    </w:p>
    <w:p>
      <w:pPr>
        <w:pStyle w:val="Heading2"/>
      </w:pPr>
      <w:r>
        <w:t xml:space="preserve">5.1 Differential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Definition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Action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DIRECT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element maps exactly to a base FHIR element or US Core Must Support element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 standard FHIR path; mark as Must Support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element maps to a FHIR element but needs terminology translation or minor constraint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Map + bind value set + document in mapping table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element has no direct FHIR/US Core equivalent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Define new extension in fhirEMSCore IG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TERMINOLOGY GAP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FHIR element exists but NEMSIS uses proprietary codes not in standard terminology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Create NEMSIS CodeSystem + ConceptMap to standard codes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STRUCTURAL GAP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data model structure differs fundamentally from FHIR resource 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Restructure: split into multiple FHIR resources or use complex extension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NEMSIS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 element is EMS-operational (not clinical) and may not need FHIR representation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Review; document decision to include/exclude</w:t>
            </w:r>
          </w:p>
        </w:tc>
      </w:tr>
    </w:tbl>
    <w:p>
      <w:r>
        <w:t xml:space="preserve"/>
      </w:r>
    </w:p>
    <w:p>
      <w:pPr>
        <w:pStyle w:val="Heading2"/>
      </w:pPr>
      <w:r>
        <w:t xml:space="preserve">5.2 Patient Demographics Differential (ePatient vs. US Core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2000"/>
        <w:gridCol w:w="1200"/>
        <w:gridCol w:w="1800"/>
        <w:gridCol w:w="20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Element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FHIR Path</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US Core MS?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Last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Patient.name.family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First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Patient.name.given[0]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Middle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Patient.name.given[1]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Suffix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Patient.name.suffix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Date of Birth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Patient.birthDate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Derived from birthDate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Calculate; store unit in extension if needed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Age Units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 (derived)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 extension if age is estimated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Patient.gender + us-core-birthsex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has Trans Male/Female/Other; map to gender + birthsex ext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us-core-race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uses CDC race codes; align with US Core race extension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Ethnicity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us-core-ethnicity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Primary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Patient.communication.language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 BCP-47 language codes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SSN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Patient.identifier (ssn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Tokenize/hash for privacy</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Drivers License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Patient.identifier (DL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Patient.address.line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City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Patient.address.city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Map GNIS code to city name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Patient.address.state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Map ANSI 2-digit to 2-letter abbreviation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ZIP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Patient.address.postalCode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County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Patient.address.district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Store ANSI 5-digit FIPS code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Patient.telecom (phone)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Patient.telecom (email)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Barrier to Patient Care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FHIR equivalent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ext-ems-patient-barrier on Patient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Emergency Contact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Patient.contact.name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Emergency Contact Relationship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Patient.contact.relationship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Map NEMSIS codes to HL7 v3 personal relationship codes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Emergency Contact 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ePatient.24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Patient.contact.telecom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bl>
    <w:p>
      <w:r>
        <w:t xml:space="preserve"/>
      </w:r>
    </w:p>
    <w:p>
      <w:pPr>
        <w:pStyle w:val="Heading2"/>
      </w:pPr>
      <w:r>
        <w:t xml:space="preserve">5.3 EMS Times Differential (eTimes vs. Encounter)</w:t>
      </w:r>
    </w:p>
    <w:p>
      <w:pPr>
        <w:spacing w:after="120"/>
      </w:pPr>
      <w:r>
        <w:t xml:space="preserve">NEMSIS eTimes defines up to 19 discrete timestamps. US Core Encounter only requires period.start and period.end. All additional timestamps require the EMSTimes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1800"/>
        <w:gridCol w:w="23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Element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FHIR Path</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PSAP Call 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ext-ems-times.psapCallTime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FHIR Encounter equivalent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Dispatch Notified 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ext-ems-times.dispatchNotified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Unit Notified by Dispatch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ext-ems-times.unitNotified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 as Encounter.period.start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Dispatch Acknowledged 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ext-ems-times.dispatchAcknowledged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Unit En Route 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ext-ems-times.unitEnRoute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Unit Arrived on Scene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ext-ems-times.unitArrivedScene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Arrived at Patient 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ext-ems-times.arrivalAtPatient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Transfer of EMS Patient Care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ext-ems-times.transferOfPatientCare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Unit Left Scene 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ext-ems-times.unitLeftScene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Arrival at Destination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ext-ems-times.patientArrivedDestination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Patient Transfer of Care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ext-ems-times.destinationPatientTransferOfCare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 as Encounter.period.end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Unit Back in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ext-ems-times.unitBackInService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Unit Cancelled/Staged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ext-ems-times.unitCancelledStaged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Unit Back at Home 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eTimes.15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ext-ems-times.unitBackAtBase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w:r>
          </w:p>
        </w:tc>
      </w:tr>
    </w:tbl>
    <w:p>
      <w:r>
        <w:t xml:space="preserve"/>
      </w:r>
    </w:p>
    <w:p>
      <w:pPr>
        <w:pStyle w:val="Heading2"/>
      </w:pPr>
      <w:r>
        <w:t xml:space="preserve">5.4 Vital Signs Differential (eVitals vs. US Core Vital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00"/>
        <w:gridCol w:w="2000"/>
        <w:gridCol w:w="20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Element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NEMSIS #</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LOINC Code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US Core Profile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Category</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SBP (Auscultatory)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8480-6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Blood Pressure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DBP (Auscultatory)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8462-4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Blood Pressure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Heart Rate (Pulse)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8867-4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Heart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Pulse Oximetry (SpO2)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59408-5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Pulse Oximetry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Respiratory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9279-1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Respiratory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Temperature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8310-5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Body Temperature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Weight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29463-7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Body Weight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DIRECT MAP</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GCS Total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9269-2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GCS Eye Opening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9267-6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GCS Verbal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9268-4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GCS Motor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9266-8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AVPU Level of Responsiveness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67775-7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Pain 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72514-3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Blood Glucose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59469-7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End Tidal CO2 (ETCO2)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19889-5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Stroke Scale (NIHSS/Cincinnati)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eVitals.29-32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72089-6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12-Lead ECG Interpretation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34534-8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Vital Signs Obtained Method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LOINC equivalent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Vital Signs Obtained Prior to Arrival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FHIR equivalent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EXTENSION REQUIRED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Level of Responsiveness (AVPU Method)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67775-7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Observation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REQUIRES MAPPING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Pulse Rhythm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code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TERMINOLOGY GAP</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Respiratory Effort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eVitals.15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code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TERMINOLOGY GAP</w:t>
            </w:r>
          </w:p>
        </w:tc>
      </w:tr>
    </w:tbl>
    <w:p>
      <w:r>
        <w:t xml:space="preserve"/>
      </w:r>
    </w:p>
    <w:p>
      <w:r>
        <w:br w:type="page"/>
      </w:r>
    </w:p>
    <w:p>
      <w:pPr>
        <w:pStyle w:val="Heading1"/>
      </w:pPr>
      <w:r>
        <w:rPr>
          <w:b/>
          <w:bCs/>
        </w:rPr>
        <w:t xml:space="preserve">6. Project Phases &amp; Implementation Roadmap</w:t>
      </w:r>
    </w:p>
    <w:p>
      <w:r>
        <w:t xml:space="preserve"/>
      </w:r>
    </w:p>
    <w:p>
      <w:pPr>
        <w:pStyle w:val="Heading2"/>
      </w:pPr>
      <w:r>
        <w:t xml:space="preserve">Phase 1: Foundation (Weeks 1-4)</w:t>
      </w:r>
    </w:p>
    <w:p>
      <w:pPr>
        <w:spacing w:after="120"/>
      </w:pPr>
      <w:r>
        <w:t xml:space="preserve">Establish the project infrastructure and collect all required source files.</w:t>
      </w:r>
    </w:p>
    <w:p>
      <w:r>
        <w:t xml:space="preserve"/>
      </w:r>
    </w:p>
    <w:p>
      <w:pPr>
        <w:pStyle w:val="Heading3"/>
      </w:pPr>
      <w:r>
        <w:t xml:space="preserve">Phase 1 Tasks:</w:t>
      </w:r>
    </w:p>
    <w:p>
      <w:pPr>
        <w:pStyle w:val="ListParagraph"/>
        <w:numPr>
          <w:ilvl w:val="0"/>
          <w:numId w:val="3"/>
        </w:numPr>
        <w:spacing w:after="60"/>
      </w:pPr>
      <w:r>
        <w:t xml:space="preserve">Download all missing NEMSIS 3.5.1.251001CP2 files from nemsis.org (see Section 2)</w:t>
      </w:r>
    </w:p>
    <w:p>
      <w:pPr>
        <w:pStyle w:val="ListParagraph"/>
        <w:numPr>
          <w:ilvl w:val="0"/>
          <w:numId w:val="3"/>
        </w:numPr>
        <w:spacing w:after="60"/>
      </w:pPr>
      <w:r>
        <w:t xml:space="preserve">Download FHIR R4 4.0.1 base package to /fhirReference/HL7_FHIR/r4/</w:t>
      </w:r>
    </w:p>
    <w:p>
      <w:pPr>
        <w:pStyle w:val="ListParagraph"/>
        <w:numPr>
          <w:ilvl w:val="0"/>
          <w:numId w:val="3"/>
        </w:numPr>
        <w:spacing w:after="60"/>
      </w:pPr>
      <w:r>
        <w:t xml:space="preserve">Verify US Core 6.1.0 package integrity in /fhirReference/US_Core/FHIR_US_Core_6_1_0_pkg/</w:t>
      </w:r>
    </w:p>
    <w:p>
      <w:pPr>
        <w:pStyle w:val="ListParagraph"/>
        <w:numPr>
          <w:ilvl w:val="0"/>
          <w:numId w:val="3"/>
        </w:numPr>
        <w:spacing w:after="60"/>
      </w:pPr>
      <w:r>
        <w:t xml:space="preserve">Install FHIR IG Publisher (HL7), SUSHI (FSH compiler), Java 11+, Node.js</w:t>
      </w:r>
    </w:p>
    <w:p>
      <w:pPr>
        <w:pStyle w:val="ListParagraph"/>
        <w:numPr>
          <w:ilvl w:val="0"/>
          <w:numId w:val="3"/>
        </w:numPr>
        <w:spacing w:after="60"/>
      </w:pPr>
      <w:r>
        <w:t xml:space="preserve">Install FHIR Shorthand (FSH) VS Code extension</w:t>
      </w:r>
    </w:p>
    <w:p>
      <w:pPr>
        <w:pStyle w:val="ListParagraph"/>
        <w:numPr>
          <w:ilvl w:val="0"/>
          <w:numId w:val="3"/>
        </w:numPr>
        <w:spacing w:after="60"/>
      </w:pPr>
      <w:r>
        <w:t xml:space="preserve">Initialize git repository for fhirEMSCore project</w:t>
      </w:r>
    </w:p>
    <w:p>
      <w:pPr>
        <w:pStyle w:val="ListParagraph"/>
        <w:numPr>
          <w:ilvl w:val="0"/>
          <w:numId w:val="3"/>
        </w:numPr>
        <w:spacing w:after="60"/>
      </w:pPr>
      <w:r>
        <w:t xml:space="preserve">Configure sushi-config.yaml with correct dependencies</w:t>
      </w:r>
    </w:p>
    <w:p>
      <w:pPr>
        <w:pStyle w:val="ListParagraph"/>
        <w:numPr>
          <w:ilvl w:val="0"/>
          <w:numId w:val="3"/>
        </w:numPr>
        <w:spacing w:after="60"/>
      </w:pPr>
      <w:r>
        <w:t xml:space="preserve">Run initial SUSHI build to validate project structure</w:t>
      </w:r>
    </w:p>
    <w:p>
      <w:pPr>
        <w:pStyle w:val="ListParagraph"/>
        <w:numPr>
          <w:ilvl w:val="0"/>
          <w:numId w:val="3"/>
        </w:numPr>
        <w:spacing w:after="60"/>
      </w:pPr>
      <w:r>
        <w:t xml:space="preserve">Parse EMSDataSet_ElementDetails_Full.txt to create element inventory spreadsheet</w:t>
      </w:r>
    </w:p>
    <w:p>
      <w:pPr>
        <w:pStyle w:val="ListParagraph"/>
        <w:numPr>
          <w:ilvl w:val="0"/>
          <w:numId w:val="3"/>
        </w:numPr>
        <w:spacing w:after="60"/>
      </w:pPr>
      <w:r>
        <w:t xml:space="preserve">Build NEMSIS-to-FHIR element mapping matrix (see Section 5)</w:t>
      </w:r>
    </w:p>
    <w:p>
      <w:r>
        <w:t xml:space="preserve"/>
      </w:r>
    </w:p>
    <w:p>
      <w:pPr>
        <w:pStyle w:val="Heading3"/>
      </w:pPr>
      <w:r>
        <w:t xml:space="preserve">Phase 1 Deliverables:</w:t>
      </w:r>
    </w:p>
    <w:p>
      <w:pPr>
        <w:pStyle w:val="ListParagraph"/>
        <w:numPr>
          <w:ilvl w:val="0"/>
          <w:numId w:val="2"/>
        </w:numPr>
        <w:spacing w:after="60"/>
      </w:pPr>
      <w:r>
        <w:t xml:space="preserve">All NEMSIS source files downloaded and validated</w:t>
      </w:r>
    </w:p>
    <w:p>
      <w:pPr>
        <w:pStyle w:val="ListParagraph"/>
        <w:numPr>
          <w:ilvl w:val="0"/>
          <w:numId w:val="2"/>
        </w:numPr>
        <w:spacing w:after="60"/>
      </w:pPr>
      <w:r>
        <w:t xml:space="preserve">Working FHIR IG Publisher build environment</w:t>
      </w:r>
    </w:p>
    <w:p>
      <w:pPr>
        <w:pStyle w:val="ListParagraph"/>
        <w:numPr>
          <w:ilvl w:val="0"/>
          <w:numId w:val="2"/>
        </w:numPr>
        <w:spacing w:after="60"/>
      </w:pPr>
      <w:r>
        <w:t xml:space="preserve">Complete NEMSIS element inventory spreadsheet (all 3 datasets)</w:t>
      </w:r>
    </w:p>
    <w:p>
      <w:pPr>
        <w:pStyle w:val="ListParagraph"/>
        <w:numPr>
          <w:ilvl w:val="0"/>
          <w:numId w:val="2"/>
        </w:numPr>
        <w:spacing w:after="60"/>
      </w:pPr>
      <w:r>
        <w:t xml:space="preserve">NEMSIS-to-FHIR mapping matrix (initial draft)</w:t>
      </w:r>
    </w:p>
    <w:p>
      <w:pPr>
        <w:pStyle w:val="ListParagraph"/>
        <w:numPr>
          <w:ilvl w:val="0"/>
          <w:numId w:val="2"/>
        </w:numPr>
        <w:spacing w:after="60"/>
      </w:pPr>
      <w:r>
        <w:t xml:space="preserve">fhirEMSCore project directory initialized in git</w:t>
      </w:r>
    </w:p>
    <w:p>
      <w:r>
        <w:t xml:space="preserve"/>
      </w:r>
    </w:p>
    <w:p>
      <w:pPr>
        <w:pStyle w:val="Heading2"/>
      </w:pPr>
      <w:r>
        <w:t xml:space="preserve">Phase 2: Terminology &amp; Code Systems (Weeks 5-8)</w:t>
      </w:r>
    </w:p>
    <w:p>
      <w:pPr>
        <w:spacing w:after="120"/>
      </w:pPr>
      <w:r>
        <w:t xml:space="preserve">Define all required code systems, value sets, and concept maps.</w:t>
      </w:r>
    </w:p>
    <w:p>
      <w:r>
        <w:t xml:space="preserve"/>
      </w:r>
    </w:p>
    <w:p>
      <w:pPr>
        <w:pStyle w:val="Heading3"/>
      </w:pPr>
      <w:r>
        <w:t xml:space="preserve">Phase 2 Tasks:</w:t>
      </w:r>
    </w:p>
    <w:p>
      <w:pPr>
        <w:pStyle w:val="ListParagraph"/>
        <w:numPr>
          <w:ilvl w:val="0"/>
          <w:numId w:val="3"/>
        </w:numPr>
        <w:spacing w:after="60"/>
      </w:pPr>
      <w:r>
        <w:t xml:space="preserve">Parse EMSDataSet_ElementEnumerations.txt and StateDataSet_ElementEnumerations.txt</w:t>
      </w:r>
    </w:p>
    <w:p>
      <w:pPr>
        <w:pStyle w:val="ListParagraph"/>
        <w:numPr>
          <w:ilvl w:val="0"/>
          <w:numId w:val="3"/>
        </w:numPr>
        <w:spacing w:after="60"/>
      </w:pPr>
      <w:r>
        <w:t xml:space="preserve">Classify all NEMSIS enumeration values: map to SNOMED/LOINC/RxNorm or define local codes</w:t>
      </w:r>
    </w:p>
    <w:p>
      <w:pPr>
        <w:pStyle w:val="ListParagraph"/>
        <w:numPr>
          <w:ilvl w:val="0"/>
          <w:numId w:val="3"/>
        </w:numPr>
        <w:spacing w:after="60"/>
      </w:pPr>
      <w:r>
        <w:t xml:space="preserve">Create FHIR CodeSystem resources for all NEMSIS-specific terminologies</w:t>
      </w:r>
    </w:p>
    <w:p>
      <w:pPr>
        <w:pStyle w:val="ListParagraph"/>
        <w:numPr>
          <w:ilvl w:val="0"/>
          <w:numId w:val="3"/>
        </w:numPr>
        <w:spacing w:after="60"/>
      </w:pPr>
      <w:r>
        <w:t xml:space="preserve">Create FHIR ValueSet resources for all bound elements</w:t>
      </w:r>
    </w:p>
    <w:p>
      <w:pPr>
        <w:pStyle w:val="ListParagraph"/>
        <w:numPr>
          <w:ilvl w:val="0"/>
          <w:numId w:val="3"/>
        </w:numPr>
        <w:spacing w:after="60"/>
      </w:pPr>
      <w:r>
        <w:t xml:space="preserve">Create ConceptMap resources for NEMSIS-to-standard terminology mappings</w:t>
      </w:r>
    </w:p>
    <w:p>
      <w:pPr>
        <w:pStyle w:val="ListParagraph"/>
        <w:numPr>
          <w:ilvl w:val="0"/>
          <w:numId w:val="3"/>
        </w:numPr>
        <w:spacing w:after="60"/>
      </w:pPr>
      <w:r>
        <w:t xml:space="preserve">Map eVitals elements to LOINC vital sign codes</w:t>
      </w:r>
    </w:p>
    <w:p>
      <w:pPr>
        <w:pStyle w:val="ListParagraph"/>
        <w:numPr>
          <w:ilvl w:val="0"/>
          <w:numId w:val="3"/>
        </w:numPr>
        <w:spacing w:after="60"/>
      </w:pPr>
      <w:r>
        <w:t xml:space="preserve">Map eSituation and eHistory diagnosis codes to ICD-10-CM/SNOMED CT</w:t>
      </w:r>
    </w:p>
    <w:p>
      <w:pPr>
        <w:pStyle w:val="ListParagraph"/>
        <w:numPr>
          <w:ilvl w:val="0"/>
          <w:numId w:val="3"/>
        </w:numPr>
        <w:spacing w:after="60"/>
      </w:pPr>
      <w:r>
        <w:t xml:space="preserve">Map eMedications drug codes to RxNorm</w:t>
      </w:r>
    </w:p>
    <w:p>
      <w:pPr>
        <w:pStyle w:val="ListParagraph"/>
        <w:numPr>
          <w:ilvl w:val="0"/>
          <w:numId w:val="3"/>
        </w:numPr>
        <w:spacing w:after="60"/>
      </w:pPr>
      <w:r>
        <w:t xml:space="preserve">Map eProcedures procedure codes to SNOMED CT/CPT</w:t>
      </w:r>
    </w:p>
    <w:p>
      <w:pPr>
        <w:pStyle w:val="ListParagraph"/>
        <w:numPr>
          <w:ilvl w:val="0"/>
          <w:numId w:val="3"/>
        </w:numPr>
        <w:spacing w:after="60"/>
      </w:pPr>
      <w:r>
        <w:t xml:space="preserve">Align NEMSIS race/ethnicity codes with CDC/US Core race/ethnicity extensions</w:t>
      </w:r>
    </w:p>
    <w:p>
      <w:r>
        <w:t xml:space="preserve"/>
      </w:r>
    </w:p>
    <w:p>
      <w:pPr>
        <w:pStyle w:val="Heading3"/>
      </w:pPr>
      <w:r>
        <w:t xml:space="preserve">Phase 2 Deliverables:</w:t>
      </w:r>
    </w:p>
    <w:p>
      <w:pPr>
        <w:pStyle w:val="ListParagraph"/>
        <w:numPr>
          <w:ilvl w:val="0"/>
          <w:numId w:val="2"/>
        </w:numPr>
        <w:spacing w:after="60"/>
      </w:pPr>
      <w:r>
        <w:t xml:space="preserve">~40 FHIR CodeSystem FSH files</w:t>
      </w:r>
    </w:p>
    <w:p>
      <w:pPr>
        <w:pStyle w:val="ListParagraph"/>
        <w:numPr>
          <w:ilvl w:val="0"/>
          <w:numId w:val="2"/>
        </w:numPr>
        <w:spacing w:after="60"/>
      </w:pPr>
      <w:r>
        <w:t xml:space="preserve">~60 FHIR ValueSet FSH files</w:t>
      </w:r>
    </w:p>
    <w:p>
      <w:pPr>
        <w:pStyle w:val="ListParagraph"/>
        <w:numPr>
          <w:ilvl w:val="0"/>
          <w:numId w:val="2"/>
        </w:numPr>
        <w:spacing w:after="60"/>
      </w:pPr>
      <w:r>
        <w:t xml:space="preserve">~20 ConceptMap FSH files</w:t>
      </w:r>
    </w:p>
    <w:p>
      <w:pPr>
        <w:pStyle w:val="ListParagraph"/>
        <w:numPr>
          <w:ilvl w:val="0"/>
          <w:numId w:val="2"/>
        </w:numPr>
        <w:spacing w:after="60"/>
      </w:pPr>
      <w:r>
        <w:t xml:space="preserve">Terminology mapping documentation</w:t>
      </w:r>
    </w:p>
    <w:p>
      <w:r>
        <w:t xml:space="preserve"/>
      </w:r>
    </w:p>
    <w:p>
      <w:pPr>
        <w:pStyle w:val="Heading2"/>
      </w:pPr>
      <w:r>
        <w:t xml:space="preserve">Phase 3: Core Profile Development (Weeks 9-14)</w:t>
      </w:r>
    </w:p>
    <w:p>
      <w:pPr>
        <w:spacing w:after="120"/>
      </w:pPr>
      <w:r>
        <w:t xml:space="preserve">Develop the primary FHIR profiles for the EMS Patient Care Report.</w:t>
      </w:r>
    </w:p>
    <w:p>
      <w:r>
        <w:t xml:space="preserve"/>
      </w:r>
    </w:p>
    <w:p>
      <w:pPr>
        <w:pStyle w:val="Heading3"/>
      </w:pPr>
      <w:r>
        <w:t xml:space="preserve">Phase 3 Tasks:</w:t>
      </w:r>
    </w:p>
    <w:p>
      <w:pPr>
        <w:pStyle w:val="ListParagraph"/>
        <w:numPr>
          <w:ilvl w:val="0"/>
          <w:numId w:val="3"/>
        </w:numPr>
        <w:spacing w:after="60"/>
      </w:pPr>
      <w:r>
        <w:t xml:space="preserve">Develop EMSPatient profile (derived from US Core Patient)</w:t>
      </w:r>
    </w:p>
    <w:p>
      <w:pPr>
        <w:pStyle w:val="ListParagraph"/>
        <w:numPr>
          <w:ilvl w:val="0"/>
          <w:numId w:val="3"/>
        </w:numPr>
        <w:spacing w:after="60"/>
      </w:pPr>
      <w:r>
        <w:t xml:space="preserve">Develop EMSEncounter profile (derived from US Core Encounter)</w:t>
      </w:r>
    </w:p>
    <w:p>
      <w:pPr>
        <w:pStyle w:val="ListParagraph"/>
        <w:numPr>
          <w:ilvl w:val="0"/>
          <w:numId w:val="3"/>
        </w:numPr>
        <w:spacing w:after="60"/>
      </w:pPr>
      <w:r>
        <w:t xml:space="preserve">Develop EMSComposition profile (PCR document structure)</w:t>
      </w:r>
    </w:p>
    <w:p>
      <w:pPr>
        <w:pStyle w:val="ListParagraph"/>
        <w:numPr>
          <w:ilvl w:val="0"/>
          <w:numId w:val="3"/>
        </w:numPr>
        <w:spacing w:after="60"/>
      </w:pPr>
      <w:r>
        <w:t xml:space="preserve">Develop EMSCondition profiles (eSituation, eHistory, eArrest)</w:t>
      </w:r>
    </w:p>
    <w:p>
      <w:pPr>
        <w:pStyle w:val="ListParagraph"/>
        <w:numPr>
          <w:ilvl w:val="0"/>
          <w:numId w:val="3"/>
        </w:numPr>
        <w:spacing w:after="60"/>
      </w:pPr>
      <w:r>
        <w:t xml:space="preserve">Develop EMSObservation profiles for all vital signs (eVitals)</w:t>
      </w:r>
    </w:p>
    <w:p>
      <w:pPr>
        <w:pStyle w:val="ListParagraph"/>
        <w:numPr>
          <w:ilvl w:val="0"/>
          <w:numId w:val="3"/>
        </w:numPr>
        <w:spacing w:after="60"/>
      </w:pPr>
      <w:r>
        <w:t xml:space="preserve">Develop EMSProcedure profile (eProcedures, eAirway)</w:t>
      </w:r>
    </w:p>
    <w:p>
      <w:pPr>
        <w:pStyle w:val="ListParagraph"/>
        <w:numPr>
          <w:ilvl w:val="0"/>
          <w:numId w:val="3"/>
        </w:numPr>
        <w:spacing w:after="60"/>
      </w:pPr>
      <w:r>
        <w:t xml:space="preserve">Develop EMSMedicationAdministration profile (eMedications)</w:t>
      </w:r>
    </w:p>
    <w:p>
      <w:pPr>
        <w:pStyle w:val="ListParagraph"/>
        <w:numPr>
          <w:ilvl w:val="0"/>
          <w:numId w:val="3"/>
        </w:numPr>
        <w:spacing w:after="60"/>
      </w:pPr>
      <w:r>
        <w:t xml:space="preserve">Develop all NEMSIS extensions defined in Phase 1 mapping</w:t>
      </w:r>
    </w:p>
    <w:p>
      <w:pPr>
        <w:pStyle w:val="ListParagraph"/>
        <w:numPr>
          <w:ilvl w:val="0"/>
          <w:numId w:val="3"/>
        </w:numPr>
        <w:spacing w:after="60"/>
      </w:pPr>
      <w:r>
        <w:t xml:space="preserve">Develop EMSOrganization profile (dAgency, derived from US Core Organization)</w:t>
      </w:r>
    </w:p>
    <w:p>
      <w:pPr>
        <w:pStyle w:val="ListParagraph"/>
        <w:numPr>
          <w:ilvl w:val="0"/>
          <w:numId w:val="3"/>
        </w:numPr>
        <w:spacing w:after="60"/>
      </w:pPr>
      <w:r>
        <w:t xml:space="preserve">Develop EMSPractitioner profile (dPersonnel, derived from US Core Practitioner)</w:t>
      </w:r>
    </w:p>
    <w:p>
      <w:pPr>
        <w:pStyle w:val="ListParagraph"/>
        <w:numPr>
          <w:ilvl w:val="0"/>
          <w:numId w:val="3"/>
        </w:numPr>
        <w:spacing w:after="60"/>
      </w:pPr>
      <w:r>
        <w:t xml:space="preserve">Develop EMSLocation profiles (eScene, eDisposition)</w:t>
      </w:r>
    </w:p>
    <w:p>
      <w:pPr>
        <w:pStyle w:val="ListParagraph"/>
        <w:numPr>
          <w:ilvl w:val="0"/>
          <w:numId w:val="3"/>
        </w:numPr>
        <w:spacing w:after="60"/>
      </w:pPr>
      <w:r>
        <w:t xml:space="preserve">Develop EMSAllergyIntolerance profile (eHistory allergies)</w:t>
      </w:r>
    </w:p>
    <w:p>
      <w:pPr>
        <w:pStyle w:val="ListParagraph"/>
        <w:numPr>
          <w:ilvl w:val="0"/>
          <w:numId w:val="3"/>
        </w:numPr>
        <w:spacing w:after="60"/>
      </w:pPr>
      <w:r>
        <w:t xml:space="preserve">Write FSH examples for each profile</w:t>
      </w:r>
    </w:p>
    <w:p>
      <w:pPr>
        <w:pStyle w:val="ListParagraph"/>
        <w:numPr>
          <w:ilvl w:val="0"/>
          <w:numId w:val="3"/>
        </w:numPr>
        <w:spacing w:after="60"/>
      </w:pPr>
      <w:r>
        <w:t xml:space="preserve">Run SUSHI + IG Publisher builds incrementally</w:t>
      </w:r>
    </w:p>
    <w:p>
      <w:r>
        <w:t xml:space="preserve"/>
      </w:r>
    </w:p>
    <w:p>
      <w:pPr>
        <w:pStyle w:val="Heading3"/>
      </w:pPr>
      <w:r>
        <w:t xml:space="preserve">Phase 3 Deliverables:</w:t>
      </w:r>
    </w:p>
    <w:p>
      <w:pPr>
        <w:pStyle w:val="ListParagraph"/>
        <w:numPr>
          <w:ilvl w:val="0"/>
          <w:numId w:val="2"/>
        </w:numPr>
        <w:spacing w:after="60"/>
      </w:pPr>
      <w:r>
        <w:t xml:space="preserve">~25 FHIR Profile FSH files</w:t>
      </w:r>
    </w:p>
    <w:p>
      <w:pPr>
        <w:pStyle w:val="ListParagraph"/>
        <w:numPr>
          <w:ilvl w:val="0"/>
          <w:numId w:val="2"/>
        </w:numPr>
        <w:spacing w:after="60"/>
      </w:pPr>
      <w:r>
        <w:t xml:space="preserve">~20 Extension FSH files</w:t>
      </w:r>
    </w:p>
    <w:p>
      <w:pPr>
        <w:pStyle w:val="ListParagraph"/>
        <w:numPr>
          <w:ilvl w:val="0"/>
          <w:numId w:val="2"/>
        </w:numPr>
        <w:spacing w:after="60"/>
      </w:pPr>
      <w:r>
        <w:t xml:space="preserve">~25 Example FSH files</w:t>
      </w:r>
    </w:p>
    <w:p>
      <w:pPr>
        <w:pStyle w:val="ListParagraph"/>
        <w:numPr>
          <w:ilvl w:val="0"/>
          <w:numId w:val="2"/>
        </w:numPr>
        <w:spacing w:after="60"/>
      </w:pPr>
      <w:r>
        <w:t xml:space="preserve">Passing SUSHI and IG Publisher build</w:t>
      </w:r>
    </w:p>
    <w:p>
      <w:r>
        <w:t xml:space="preserve"/>
      </w:r>
    </w:p>
    <w:p>
      <w:pPr>
        <w:pStyle w:val="Heading2"/>
      </w:pPr>
      <w:r>
        <w:t xml:space="preserve">Phase 4: Supporting Resources &amp; Narrative (Weeks 15-18)</w:t>
      </w:r>
    </w:p>
    <w:p>
      <w:pPr>
        <w:spacing w:after="120"/>
      </w:pPr>
      <w:r>
        <w:t xml:space="preserve">Complete the IG with narrative content, capability statements, and operational guidance.</w:t>
      </w:r>
    </w:p>
    <w:p>
      <w:r>
        <w:t xml:space="preserve"/>
      </w:r>
    </w:p>
    <w:p>
      <w:pPr>
        <w:pStyle w:val="Heading3"/>
      </w:pPr>
      <w:r>
        <w:t xml:space="preserve">Phase 4 Tasks:</w:t>
      </w:r>
    </w:p>
    <w:p>
      <w:pPr>
        <w:pStyle w:val="ListParagraph"/>
        <w:numPr>
          <w:ilvl w:val="0"/>
          <w:numId w:val="3"/>
        </w:numPr>
        <w:spacing w:after="60"/>
      </w:pPr>
      <w:r>
        <w:t xml:space="preserve">Write IG narrative pages (index.md, background.md, profiles.md, mapping.md, etc.)</w:t>
      </w:r>
    </w:p>
    <w:p>
      <w:pPr>
        <w:pStyle w:val="ListParagraph"/>
        <w:numPr>
          <w:ilvl w:val="0"/>
          <w:numId w:val="3"/>
        </w:numPr>
        <w:spacing w:after="60"/>
      </w:pPr>
      <w:r>
        <w:t xml:space="preserve">Develop CapabilityStatement for EMS PCR sender and receiver</w:t>
      </w:r>
    </w:p>
    <w:p>
      <w:pPr>
        <w:pStyle w:val="ListParagraph"/>
        <w:numPr>
          <w:ilvl w:val="0"/>
          <w:numId w:val="3"/>
        </w:numPr>
        <w:spacing w:after="60"/>
      </w:pPr>
      <w:r>
        <w:t xml:space="preserve">Write Must Support guidance document</w:t>
      </w:r>
    </w:p>
    <w:p>
      <w:pPr>
        <w:pStyle w:val="ListParagraph"/>
        <w:numPr>
          <w:ilvl w:val="0"/>
          <w:numId w:val="3"/>
        </w:numPr>
        <w:spacing w:after="60"/>
      </w:pPr>
      <w:r>
        <w:t xml:space="preserve">Create batch Bundle profile for PCR submission (EMSDataSet transmission)</w:t>
      </w:r>
    </w:p>
    <w:p>
      <w:pPr>
        <w:pStyle w:val="ListParagraph"/>
        <w:numPr>
          <w:ilvl w:val="0"/>
          <w:numId w:val="3"/>
        </w:numPr>
        <w:spacing w:after="60"/>
      </w:pPr>
      <w:r>
        <w:t xml:space="preserve">Develop $submit-pcr operation definition</w:t>
      </w:r>
    </w:p>
    <w:p>
      <w:pPr>
        <w:pStyle w:val="ListParagraph"/>
        <w:numPr>
          <w:ilvl w:val="0"/>
          <w:numId w:val="3"/>
        </w:numPr>
        <w:spacing w:after="60"/>
      </w:pPr>
      <w:r>
        <w:t xml:space="preserve">Write NEMSIS-to-FHIR mapping narrative page</w:t>
      </w:r>
    </w:p>
    <w:p>
      <w:pPr>
        <w:pStyle w:val="ListParagraph"/>
        <w:numPr>
          <w:ilvl w:val="0"/>
          <w:numId w:val="3"/>
        </w:numPr>
        <w:spacing w:after="60"/>
      </w:pPr>
      <w:r>
        <w:t xml:space="preserve">Create US Core alignment page</w:t>
      </w:r>
    </w:p>
    <w:p>
      <w:pPr>
        <w:pStyle w:val="ListParagraph"/>
        <w:numPr>
          <w:ilvl w:val="0"/>
          <w:numId w:val="3"/>
        </w:numPr>
        <w:spacing w:after="60"/>
      </w:pPr>
      <w:r>
        <w:t xml:space="preserve">Document all extensions with usage examples</w:t>
      </w:r>
    </w:p>
    <w:p>
      <w:pPr>
        <w:pStyle w:val="ListParagraph"/>
        <w:numPr>
          <w:ilvl w:val="0"/>
          <w:numId w:val="3"/>
        </w:numPr>
        <w:spacing w:after="60"/>
      </w:pPr>
      <w:r>
        <w:t xml:space="preserve">Write security and privacy considerations</w:t>
      </w:r>
    </w:p>
    <w:p>
      <w:pPr>
        <w:pStyle w:val="ListParagraph"/>
        <w:numPr>
          <w:ilvl w:val="0"/>
          <w:numId w:val="3"/>
        </w:numPr>
        <w:spacing w:after="60"/>
      </w:pPr>
      <w:r>
        <w:t xml:space="preserve">Develop conformance testing criteria</w:t>
      </w:r>
    </w:p>
    <w:p>
      <w:r>
        <w:t xml:space="preserve"/>
      </w:r>
    </w:p>
    <w:p>
      <w:pPr>
        <w:pStyle w:val="Heading2"/>
      </w:pPr>
      <w:r>
        <w:t xml:space="preserve">Phase 5: Validation &amp; Review (Weeks 19-22)</w:t>
      </w:r>
    </w:p>
    <w:p>
      <w:pPr>
        <w:spacing w:after="120"/>
      </w:pPr>
      <w:r>
        <w:t xml:space="preserve">Validate profiles against real EMS data and conduct clinical/technical review.</w:t>
      </w:r>
    </w:p>
    <w:p>
      <w:r>
        <w:t xml:space="preserve"/>
      </w:r>
    </w:p>
    <w:p>
      <w:pPr>
        <w:pStyle w:val="Heading3"/>
      </w:pPr>
      <w:r>
        <w:t xml:space="preserve">Phase 5 Tasks:</w:t>
      </w:r>
    </w:p>
    <w:p>
      <w:pPr>
        <w:pStyle w:val="ListParagraph"/>
        <w:numPr>
          <w:ilvl w:val="0"/>
          <w:numId w:val="3"/>
        </w:numPr>
        <w:spacing w:after="60"/>
      </w:pPr>
      <w:r>
        <w:t xml:space="preserve">Validate all profiles using the FHIR Validator (org.hl7.fhir.validation)</w:t>
      </w:r>
    </w:p>
    <w:p>
      <w:pPr>
        <w:pStyle w:val="ListParagraph"/>
        <w:numPr>
          <w:ilvl w:val="0"/>
          <w:numId w:val="3"/>
        </w:numPr>
        <w:spacing w:after="60"/>
      </w:pPr>
      <w:r>
        <w:t xml:space="preserve">Test with synthetic EMS PCR data converted to FHIR</w:t>
      </w:r>
    </w:p>
    <w:p>
      <w:pPr>
        <w:pStyle w:val="ListParagraph"/>
        <w:numPr>
          <w:ilvl w:val="0"/>
          <w:numId w:val="3"/>
        </w:numPr>
        <w:spacing w:after="60"/>
      </w:pPr>
      <w:r>
        <w:t xml:space="preserve">Review all Must Support declarations with EMS clinical experts</w:t>
      </w:r>
    </w:p>
    <w:p>
      <w:pPr>
        <w:pStyle w:val="ListParagraph"/>
        <w:numPr>
          <w:ilvl w:val="0"/>
          <w:numId w:val="3"/>
        </w:numPr>
        <w:spacing w:after="60"/>
      </w:pPr>
      <w:r>
        <w:t xml:space="preserve">Submit for HL7 EMS Work Group ballot or comment review</w:t>
      </w:r>
    </w:p>
    <w:p>
      <w:pPr>
        <w:pStyle w:val="ListParagraph"/>
        <w:numPr>
          <w:ilvl w:val="0"/>
          <w:numId w:val="3"/>
        </w:numPr>
        <w:spacing w:after="60"/>
      </w:pPr>
      <w:r>
        <w:t xml:space="preserve">Address all QA warnings from IG Publisher</w:t>
      </w:r>
    </w:p>
    <w:p>
      <w:pPr>
        <w:pStyle w:val="ListParagraph"/>
        <w:numPr>
          <w:ilvl w:val="0"/>
          <w:numId w:val="3"/>
        </w:numPr>
        <w:spacing w:after="60"/>
      </w:pPr>
      <w:r>
        <w:t xml:space="preserve">Perform cross-profile consistency checks</w:t>
      </w:r>
    </w:p>
    <w:p>
      <w:pPr>
        <w:pStyle w:val="ListParagraph"/>
        <w:numPr>
          <w:ilvl w:val="0"/>
          <w:numId w:val="3"/>
        </w:numPr>
        <w:spacing w:after="60"/>
      </w:pPr>
      <w:r>
        <w:t xml:space="preserve">Validate all value set bindings</w:t>
      </w:r>
    </w:p>
    <w:p>
      <w:pPr>
        <w:pStyle w:val="ListParagraph"/>
        <w:numPr>
          <w:ilvl w:val="0"/>
          <w:numId w:val="3"/>
        </w:numPr>
        <w:spacing w:after="60"/>
      </w:pPr>
      <w:r>
        <w:t xml:space="preserve">Run Touchstone or other conformance test tools</w:t>
      </w:r>
    </w:p>
    <w:p>
      <w:r>
        <w:t xml:space="preserve"/>
      </w:r>
    </w:p>
    <w:p>
      <w:pPr>
        <w:pStyle w:val="Heading2"/>
      </w:pPr>
      <w:r>
        <w:t xml:space="preserve">Phase 6: Publication (Weeks 23-26)</w:t>
      </w:r>
    </w:p>
    <w:p>
      <w:pPr>
        <w:spacing w:after="120"/>
      </w:pPr>
      <w:r>
        <w:t xml:space="preserve">Finalize and publish the IG.</w:t>
      </w:r>
    </w:p>
    <w:p>
      <w:r>
        <w:t xml:space="preserve"/>
      </w:r>
    </w:p>
    <w:p>
      <w:pPr>
        <w:pStyle w:val="Heading3"/>
      </w:pPr>
      <w:r>
        <w:t xml:space="preserve">Phase 6 Tasks:</w:t>
      </w:r>
    </w:p>
    <w:p>
      <w:pPr>
        <w:pStyle w:val="ListParagraph"/>
        <w:numPr>
          <w:ilvl w:val="0"/>
          <w:numId w:val="3"/>
        </w:numPr>
        <w:spacing w:after="60"/>
      </w:pPr>
      <w:r>
        <w:t xml:space="preserve">Finalize all open issues and review comments</w:t>
      </w:r>
    </w:p>
    <w:p>
      <w:pPr>
        <w:pStyle w:val="ListParagraph"/>
        <w:numPr>
          <w:ilvl w:val="0"/>
          <w:numId w:val="3"/>
        </w:numPr>
        <w:spacing w:after="60"/>
      </w:pPr>
      <w:r>
        <w:t xml:space="preserve">Complete package.json and ig.ini metadata</w:t>
      </w:r>
    </w:p>
    <w:p>
      <w:pPr>
        <w:pStyle w:val="ListParagraph"/>
        <w:numPr>
          <w:ilvl w:val="0"/>
          <w:numId w:val="3"/>
        </w:numPr>
        <w:spacing w:after="60"/>
      </w:pPr>
      <w:r>
        <w:t xml:space="preserve">Generate final IG Publisher output</w:t>
      </w:r>
    </w:p>
    <w:p>
      <w:pPr>
        <w:pStyle w:val="ListParagraph"/>
        <w:numPr>
          <w:ilvl w:val="0"/>
          <w:numId w:val="3"/>
        </w:numPr>
        <w:spacing w:after="60"/>
      </w:pPr>
      <w:r>
        <w:t xml:space="preserve">Submit to HL7 FHIR Package Registry (packages.fhir.org)</w:t>
      </w:r>
    </w:p>
    <w:p>
      <w:pPr>
        <w:pStyle w:val="ListParagraph"/>
        <w:numPr>
          <w:ilvl w:val="0"/>
          <w:numId w:val="3"/>
        </w:numPr>
        <w:spacing w:after="60"/>
      </w:pPr>
      <w:r>
        <w:t xml:space="preserve">Deploy IG to GitHub Pages or HL7 hosting</w:t>
      </w:r>
    </w:p>
    <w:p>
      <w:pPr>
        <w:pStyle w:val="ListParagraph"/>
        <w:numPr>
          <w:ilvl w:val="0"/>
          <w:numId w:val="3"/>
        </w:numPr>
        <w:spacing w:after="60"/>
      </w:pPr>
      <w:r>
        <w:t xml:space="preserve">Publish announcement to EMS and FHIR communities</w:t>
      </w:r>
    </w:p>
    <w:p>
      <w:r>
        <w:t xml:space="preserve"/>
      </w:r>
    </w:p>
    <w:p>
      <w:r>
        <w:br w:type="page"/>
      </w:r>
    </w:p>
    <w:p>
      <w:pPr>
        <w:pStyle w:val="Heading1"/>
      </w:pPr>
      <w:r>
        <w:rPr>
          <w:b/>
          <w:bCs/>
        </w:rPr>
        <w:t xml:space="preserve">7. Required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37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Tool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Version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Purpose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Download URL</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Java JDK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11 or 17 LTS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Required to run IG Publisher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https://adoptium.net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HL7 FHIR IG Publisher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Generates the published 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https://github.com/HL7/fhir-ig-publisher/releases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SUSHI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Compiles FSH to FHIR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npm install -g fsh-sushi</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Node.js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20 LTS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Required for SUSHI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https://nodejs.org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VS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Primary 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https://code.visualstudio.com</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VS Code FSH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FSH syntax highlighting, 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HL7 FHIR Shorthand (VS Code marketplace)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FHIR Validator (CLI)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Profile and resource 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https://github.com/hapifhir/org.hl7.fhir.core/releases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Simplifier.net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Online FHIR profile editor and viewer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https://simplifier.net</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Postman / Insomnia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API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https://www.postman.com</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Git / GitHub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Source control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https://github.com</w:t>
            </w:r>
          </w:p>
        </w:tc>
      </w:tr>
    </w:tbl>
    <w:p>
      <w:r>
        <w:t xml:space="preserve"/>
      </w:r>
    </w:p>
    <w:p>
      <w:pPr>
        <w:pStyle w:val="Heading1"/>
      </w:pPr>
      <w:r>
        <w:rPr>
          <w:b/>
          <w:bCs/>
        </w:rPr>
        <w:t xml:space="preserve">8. fhirEMSCore Project Structure</w:t>
      </w:r>
    </w:p>
    <w:p>
      <w:pPr>
        <w:spacing w:after="120"/>
      </w:pPr>
      <w:r>
        <w:t xml:space="preserve">The following directory structure has been created at /fhirReference/fhirEMSCore/: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Directory / 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Description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sushi-config.yaml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SUSHI build configuration - IG metadata, dependencies, pages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ig.ini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IG Publisher initialization file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input/fsh/aliases.fsh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FHIR Shorthand aliases for all canonical URLs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input/fsh/profiles/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FSH profile definitions (one file per profile)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input/fsh/extensions/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FSH extension definitions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input/fsh/valuesets/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FSH value set definitions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input/fsh/codesystems/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FSH code system definitions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input/fsh/examples/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FSH example instances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input/pagecontent/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Markdown narrative pages for the IG</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input/vocabulary/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Supplemental terminology files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input-cache/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IG Publisher dependency cache (auto-generated)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docs/planning/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Project planning documents (this file)</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docs/mapping/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NEMSIS-to-FHIR mapping spreadsheets and matrices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docs/differential/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NEMSIS vs. US Core differential analysis documents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docs/normalization/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Normalization decision records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scripts/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Utility scripts for parsing NEMSIS files, automation</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source/nemsis/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Original NEMSIS source files (definitions, XSD)</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source/uscore/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Core 6.1.0 reference files</w:t>
            </w:r>
          </w:p>
        </w:tc>
      </w:tr>
      <w:tr>
        <w:trPr>
          <w:tblHeader w:val="false"/>
        </w:trP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18"/>
                <w:szCs w:val="18"/>
              </w:rPr>
              <w:t xml:space="preserve">source/fhir-r4/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FHIR R4 base specification reference files</w:t>
            </w:r>
          </w:p>
        </w:tc>
      </w:tr>
    </w:tbl>
    <w:p>
      <w:r>
        <w:t xml:space="preserve"/>
      </w:r>
    </w:p>
    <w:p>
      <w:r>
        <w:br w:type="page"/>
      </w:r>
    </w:p>
    <w:p>
      <w:pPr>
        <w:pStyle w:val="Heading1"/>
      </w:pPr>
      <w:r>
        <w:rPr>
          <w:b/>
          <w:bCs/>
        </w:rPr>
        <w:t xml:space="preserve">9. Immediate Next Steps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b/>
                <w:bCs/>
                <w:color w:val="C00000"/>
                <w:sz w:val="20"/>
                <w:szCs w:val="20"/>
              </w:rPr>
              <w:t xml:space="preserve">Action Required Before Profile Development Can Begin</w:t>
            </w:r>
          </w:p>
          <w:p>
            <w:pPr>
              <w:spacing w:before="60"/>
            </w:pPr>
            <w:r>
              <w:rPr>
                <w:sz w:val="18"/>
                <w:szCs w:val="18"/>
              </w:rPr>
              <w:t xml:space="preserve">The following steps are blocking. Profile development for EMSEncounter, EMSCondition, EMSObservation, EMSProcedure, and EMSMedicationAdministration cannot proceed without the EMSDataSet source files.</w:t>
            </w:r>
          </w:p>
        </w:tc>
      </w:tr>
    </w:tbl>
    <w:p>
      <w:r>
        <w:t xml:space="preserve"/>
      </w:r>
    </w:p>
    <w:p>
      <w:pPr>
        <w:pStyle w:val="ListParagraph"/>
        <w:numPr>
          <w:ilvl w:val="0"/>
          <w:numId w:val="3"/>
        </w:numPr>
        <w:spacing w:after="60"/>
      </w:pPr>
      <w:r>
        <w:t xml:space="preserve">Download EMSDataSet_ElementDetails_Full.txt from nemsis.org → place in /fhirReference/NEMSIS Definitions/</w:t>
      </w:r>
    </w:p>
    <w:p>
      <w:pPr>
        <w:pStyle w:val="ListParagraph"/>
        <w:numPr>
          <w:ilvl w:val="0"/>
          <w:numId w:val="3"/>
        </w:numPr>
        <w:spacing w:after="60"/>
      </w:pPr>
      <w:r>
        <w:t xml:space="preserve">Download EMSDataSet_ElementEnumerations.txt from nemsis.org → same folder</w:t>
      </w:r>
    </w:p>
    <w:p>
      <w:pPr>
        <w:pStyle w:val="ListParagraph"/>
        <w:numPr>
          <w:ilvl w:val="0"/>
          <w:numId w:val="3"/>
        </w:numPr>
        <w:spacing w:after="60"/>
      </w:pPr>
      <w:r>
        <w:t xml:space="preserve">Download DEMDataSet_ElementDetails_Full.txt and DEMDataSet_ElementEnumerations.txt</w:t>
      </w:r>
    </w:p>
    <w:p>
      <w:pPr>
        <w:pStyle w:val="ListParagraph"/>
        <w:numPr>
          <w:ilvl w:val="0"/>
          <w:numId w:val="3"/>
        </w:numPr>
        <w:spacing w:after="60"/>
      </w:pPr>
      <w:r>
        <w:t xml:space="preserve">Download NEMSIS XSD schema files (EMSDataSet_v3.xsd, StateDataSet_v3.xsd, DEMDataSet_v3.xsd)</w:t>
      </w:r>
    </w:p>
    <w:p>
      <w:pPr>
        <w:pStyle w:val="ListParagraph"/>
        <w:numPr>
          <w:ilvl w:val="0"/>
          <w:numId w:val="3"/>
        </w:numPr>
        <w:spacing w:after="60"/>
      </w:pPr>
      <w:r>
        <w:t xml:space="preserve">Confirm US Core target version: 6.1.0 (present) or 6.1.1 (update sushi-config.yaml if needed)</w:t>
      </w:r>
    </w:p>
    <w:p>
      <w:pPr>
        <w:pStyle w:val="ListParagraph"/>
        <w:numPr>
          <w:ilvl w:val="0"/>
          <w:numId w:val="3"/>
        </w:numPr>
        <w:spacing w:after="60"/>
      </w:pPr>
      <w:r>
        <w:t xml:space="preserve">Download FHIR R4 4.0.1 base package: npm --registry https://packages.fhir.org install hl7.fhir.r4.core@4.0.1</w:t>
      </w:r>
    </w:p>
    <w:p>
      <w:pPr>
        <w:pStyle w:val="ListParagraph"/>
        <w:numPr>
          <w:ilvl w:val="0"/>
          <w:numId w:val="3"/>
        </w:numPr>
        <w:spacing w:after="60"/>
      </w:pPr>
      <w:r>
        <w:t xml:space="preserve">Install tooling: Java 11+, SUSHI (npm install -g fsh-sushi), IG Publisher</w:t>
      </w:r>
    </w:p>
    <w:p>
      <w:pPr>
        <w:pStyle w:val="ListParagraph"/>
        <w:numPr>
          <w:ilvl w:val="0"/>
          <w:numId w:val="3"/>
        </w:numPr>
        <w:spacing w:after="60"/>
      </w:pPr>
      <w:r>
        <w:t xml:space="preserve">Run SUSHI build: cd fhirEMSCore &amp;&amp; sushi .</w:t>
      </w:r>
    </w:p>
    <w:p>
      <w:pPr>
        <w:pStyle w:val="ListParagraph"/>
        <w:numPr>
          <w:ilvl w:val="0"/>
          <w:numId w:val="3"/>
        </w:numPr>
        <w:spacing w:after="60"/>
      </w:pPr>
      <w:r>
        <w:t xml:space="preserve">Review this project plan with clinical EMS stakeholders and FHIR architects</w:t>
      </w:r>
    </w:p>
    <w:p>
      <w:pPr>
        <w:pStyle w:val="ListParagraph"/>
        <w:numPr>
          <w:ilvl w:val="0"/>
          <w:numId w:val="3"/>
        </w:numPr>
        <w:spacing w:after="60"/>
      </w:pPr>
      <w:r>
        <w:t xml:space="preserve">Begin Phase 2: parse NEMSIS enumeration files and start terminology work</w:t>
      </w:r>
    </w:p>
    <w:p>
      <w:r>
        <w:t xml:space="preserve"/>
      </w:r>
    </w:p>
    <w:p>
      <w:r>
        <w:t xml:space="preserve"/>
      </w:r>
    </w:p>
    <w:p>
      <w:pPr>
        <w:spacing w:before="480"/>
        <w:jc w:val="center"/>
      </w:pPr>
      <w:r>
        <w:rPr>
          <w:i/>
          <w:iCs/>
          <w:color w:val="999999"/>
          <w:sz w:val="18"/>
          <w:szCs w:val="18"/>
        </w:rPr>
        <w:t xml:space="preserve">--- End of Document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666666"/>
        <w:sz w:val="16"/>
        <w:szCs w:val="16"/>
      </w:rPr>
      <w:t xml:space="preserve">CONFIDENTIAL - DRAFT  |  NEMSIS 3.5.1.251001CP2 → FHIR R4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b/>
        <w:bCs/>
        <w:color w:val="1F4E79"/>
        <w:sz w:val="18"/>
        <w:szCs w:val="18"/>
      </w:rPr>
      <w:t xml:space="preserve">fhirEMSCore Implementation Guide </w:t>
    </w:r>
    <w:r>
      <w:rPr>
        <w:color w:val="666666"/>
        <w:sz w:val="18"/>
        <w:szCs w:val="18"/>
      </w:rPr>
      <w:t xml:space="preserve"> | Project Plan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Phase %1:"/>
      <w:lvlJc w:val="left"/>
      <w:pPr>
        <w:spacing w:after="60" w:before="12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24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60" w:before="24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60" w:before="180"/>
      <w:outlineLvl w:val="3"/>
    </w:pPr>
    <w:rPr>
      <w:rFonts w:ascii="Calibri" w:cs="Calibri" w:eastAsia="Calibri" w:hAnsi="Calibri"/>
      <w:b/>
      <w:bCs/>
      <w:color w:val="37562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2026-03-08T06:56:17.550Z</dcterms:created>
  <dcterms:modified xsi:type="dcterms:W3CDTF">2026-03-08T06:56:17.551Z</dcterms:modified>
</cp:coreProperties>
</file>

<file path=docProps/custom.xml><?xml version="1.0" encoding="utf-8"?>
<Properties xmlns="http://schemas.openxmlformats.org/officeDocument/2006/custom-properties" xmlns:vt="http://schemas.openxmlformats.org/officeDocument/2006/docPropsVTypes"/>
</file>