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E8D" w:rsidRDefault="007D059F">
      <w:pPr>
        <w:pStyle w:val="1"/>
        <w:ind w:left="641" w:hanging="641"/>
        <w:rPr>
          <w:lang w:eastAsia="zh-TW"/>
        </w:rPr>
      </w:pPr>
      <w:bookmarkStart w:id="0" w:name="擬議處理事項"/>
      <w:r>
        <w:rPr>
          <w:rFonts w:hint="eastAsia"/>
          <w:lang w:eastAsia="zh-TW"/>
        </w:rPr>
        <w:t>壹、擬議處理事項</w:t>
      </w:r>
    </w:p>
    <w:p w:rsidR="00135E8D" w:rsidRDefault="007D059F">
      <w:pPr>
        <w:pStyle w:val="21"/>
        <w:ind w:left="641" w:hanging="641"/>
        <w:rPr>
          <w:lang w:eastAsia="zh-TW"/>
        </w:rPr>
      </w:pPr>
      <w:bookmarkStart w:id="1" w:name="查明處理事項"/>
      <w:r>
        <w:rPr>
          <w:rFonts w:hint="eastAsia"/>
          <w:lang w:eastAsia="zh-TW"/>
        </w:rPr>
        <w:t>（壹）查明處理事項</w:t>
      </w:r>
    </w:p>
    <w:p w:rsidR="00135E8D" w:rsidRDefault="007D059F">
      <w:pPr>
        <w:pStyle w:val="31"/>
      </w:pPr>
      <w:bookmarkStart w:id="2" w:name="Xb35dfc1766d80666718e28345886eb02aa13f80"/>
      <w:r>
        <w:rPr>
          <w:rFonts w:hint="eastAsia"/>
        </w:rPr>
        <w:t>一、宜蘭縣政府訂有宜蘭縣國民中小學辦理學校午餐工作要點及午餐節餘經費支用注意事項，以輔導各校妥善運用午餐費用，全面提升午餐品質。截至</w:t>
      </w:r>
      <w:r>
        <w:t>113年9月底止，計有所屬107間學校</w:t>
      </w:r>
    </w:p>
    <w:p w:rsidR="00135E8D" w:rsidRPr="00C3734E" w:rsidRDefault="007D059F" w:rsidP="00C3734E">
      <w:pPr>
        <w:pStyle w:val="4"/>
      </w:pPr>
      <w:bookmarkStart w:id="3" w:name="X50fbe8f30524c58e224fbb1deb7aba45e02a05b"/>
      <w:r>
        <w:rPr>
          <w:rFonts w:hint="eastAsia"/>
        </w:rPr>
        <w:t>（一）部分學校以午餐節餘經費支付廚房消毒、廚房設備修繕等契約規定餐費內含辦理項目及應由廠商付費項目，已損及師生權益，支出審核及履約管理作業核有疏失</w:t>
      </w:r>
    </w:p>
    <w:p w:rsidR="00135E8D" w:rsidRDefault="00C3734E" w:rsidP="007D059F">
      <w:pPr>
        <w:pStyle w:val="41"/>
      </w:pPr>
      <w:bookmarkStart w:id="4" w:name="_GoBack"/>
      <w:r>
        <w:t>依據宜蘭縣國民中小學辦理學校午餐工作要點第3點第9款規定：「學校午餐之採購，應參考本府修訂之午餐採購契約書範本，與供應業者簽訂書面契約。」(附件5：第?頁) 第9點第1、3款規定：「學校午餐經費應</w:t>
      </w:r>
      <w:proofErr w:type="gramStart"/>
      <w:r>
        <w:t>專帳</w:t>
      </w:r>
      <w:proofErr w:type="gramEnd"/>
      <w:r>
        <w:t>處理，除必須支付，或有規定該項賸餘款之補助款必須繳回外，所有節餘經費均可統籌運用，以平均方式增加午餐菜金；年度結算午餐節餘款可轉入下年度使用，其支用原則應依該縣國民中小學午餐節餘經費支用注意事項規定辦理。」</w:t>
      </w:r>
      <w:proofErr w:type="gramStart"/>
      <w:r>
        <w:t>次依宜蘭縣</w:t>
      </w:r>
      <w:proofErr w:type="gramEnd"/>
      <w:r>
        <w:t>國民中小學午餐節餘經費支用注意事項第5點規定：「學校向學生收取之代收代辦費用如有剩餘，應作為增加菜金之用或退還學生，基本費、燃料費及縣府補助款得依『宜蘭縣國民中小學辦理學校午餐工作要點』第9點第3項規定辦理。」(附件5：第?頁)</w:t>
      </w:r>
      <w:bookmarkEnd w:id="4"/>
    </w:p>
    <w:p w:rsidR="00135E8D" w:rsidRDefault="00C3734E" w:rsidP="007D059F">
      <w:pPr>
        <w:pStyle w:val="41"/>
      </w:pPr>
      <w:r>
        <w:t>經查，宜蘭縣政府於112年5月修訂宜蘭縣學校午餐委外辦理採購契約(參考範本) 供所屬各校辦理午餐採購訂約之依據，其中參考範本第2條第3項1至3款約定，學校依據自設廚房(含他校供應)、</w:t>
      </w:r>
      <w:proofErr w:type="gramStart"/>
      <w:r>
        <w:t>外訂盒</w:t>
      </w:r>
      <w:proofErr w:type="gramEnd"/>
      <w:r>
        <w:t>(桶)餐及採購生鮮食</w:t>
      </w:r>
      <w:proofErr w:type="gramStart"/>
      <w:r>
        <w:t>材等委外</w:t>
      </w:r>
      <w:proofErr w:type="gramEnd"/>
      <w:r>
        <w:t>辦理午餐項目，給付廠商每人每餐固定價格及內含項目，</w:t>
      </w:r>
      <w:proofErr w:type="gramStart"/>
      <w:r>
        <w:t>舉如</w:t>
      </w:r>
      <w:proofErr w:type="gramEnd"/>
      <w:r>
        <w:t>：自設廚房(含他校供應)委外辦理午餐之餐費，內含人事費、主副食費(含</w:t>
      </w:r>
      <w:r>
        <w:lastRenderedPageBreak/>
        <w:t>食米)、調味品、食油、保險費、廚房消毒、廚房水塔清洗、清潔費、水電、燃料(含瓦斯)、設備維護、午餐電梯保養費、班級學童</w:t>
      </w:r>
      <w:proofErr w:type="gramStart"/>
      <w:r>
        <w:t>打菜用口罩</w:t>
      </w:r>
      <w:proofErr w:type="gramEnd"/>
      <w:r>
        <w:t>及帽子、廚房之清潔用品等，及有關學校午餐非契約內機關付費之項目等；第2條第3項7款約定，廠商使用學校廚房設備修繕費用，應依據廚房類型分攤如次：(1)供餐人數400人以下：單一設備修繕費用3,000元以下由廠商負責。(2)供餐人數400人以上800人以下：單一設備修繕費用6,000元以下由廠商負責。(3)供餐人數800人以上：單一設備修繕費用9,000元以下由廠商負責。(4)其他由學校報縣府申請經費修繕；第2條第3項8至9款約定，廠商必須與合法電梯廠商訂定午餐專用電梯保養契約，契約內容包含每月定期保養（含寒、暑假）及每年度安全檢查，廠商與廠商訂定之保養契約必須於得標後1個月內送機關審查，每月保養紀錄必須將其中</w:t>
      </w:r>
      <w:proofErr w:type="gramStart"/>
      <w:r>
        <w:t>一聯送機關</w:t>
      </w:r>
      <w:proofErr w:type="gramEnd"/>
      <w:r>
        <w:t>保存，並由廠商負責○部午餐專用電梯之保養及安全檢查費用，及另午餐專用電梯、餐車之保養費、電梯機油或零件更換費用由廠商支付等。(附件5：第?頁)</w:t>
      </w:r>
    </w:p>
    <w:p w:rsidR="00135E8D" w:rsidRDefault="00C3734E" w:rsidP="007D059F">
      <w:pPr>
        <w:pStyle w:val="41"/>
      </w:pPr>
      <w:r>
        <w:t>次查，</w:t>
      </w:r>
      <w:proofErr w:type="gramStart"/>
      <w:r>
        <w:t>本室實地</w:t>
      </w:r>
      <w:proofErr w:type="gramEnd"/>
      <w:r>
        <w:t>抽查東澳國小、武塔國小、寒溪國小、員山國小、公館國小及慈心華德福高中等6所學校午餐委外辦理情形，</w:t>
      </w:r>
      <w:proofErr w:type="gramStart"/>
      <w:r>
        <w:t>均能參考</w:t>
      </w:r>
      <w:proofErr w:type="gramEnd"/>
      <w:r>
        <w:t>前開採購契約(參考範本)與供應業者簽訂書面契約，其中慈心華德福高中112學年度午餐委外契約規定，學校給付廠商每人每餐固定價格新臺幣69元、葷食74元並內含廚房消毒項目(附件5：第?頁)，</w:t>
      </w:r>
      <w:proofErr w:type="gramStart"/>
      <w:r>
        <w:t>惟本室於</w:t>
      </w:r>
      <w:proofErr w:type="gramEnd"/>
      <w:r>
        <w:t>113年9月19日實地抽查支出憑證發現，該校於113年6月5日、7月1日及8月1日，</w:t>
      </w:r>
      <w:proofErr w:type="gramStart"/>
      <w:r>
        <w:t>均以午餐</w:t>
      </w:r>
      <w:proofErr w:type="gramEnd"/>
      <w:r>
        <w:t>節餘經費支付廚房定期消毒費用，合計1萬餘元，而未依約要求廠商辦理廚房消毒，經現場告知該校相關人員，該校</w:t>
      </w:r>
      <w:proofErr w:type="gramStart"/>
      <w:r>
        <w:t>嗣</w:t>
      </w:r>
      <w:proofErr w:type="gramEnd"/>
      <w:r>
        <w:t>於113年9月25日函請廠商</w:t>
      </w:r>
      <w:proofErr w:type="gramStart"/>
      <w:r>
        <w:t>補繳前開</w:t>
      </w:r>
      <w:proofErr w:type="gramEnd"/>
      <w:r>
        <w:t>費用(附件5：第?頁)；</w:t>
      </w:r>
      <w:proofErr w:type="gramStart"/>
      <w:r>
        <w:t>嗣本室</w:t>
      </w:r>
      <w:proofErr w:type="gramEnd"/>
      <w:r>
        <w:t>依據前開6所學校午餐委外契約內容及會計資訊檔案，篩選以午餐專戶科目支付契約約定餐費內含項目及廠商分攤費用項目結</w:t>
      </w:r>
      <w:r>
        <w:lastRenderedPageBreak/>
        <w:t>果，除公館國小採取</w:t>
      </w:r>
      <w:proofErr w:type="gramStart"/>
      <w:r>
        <w:t>外訂盒</w:t>
      </w:r>
      <w:proofErr w:type="gramEnd"/>
      <w:r>
        <w:t>(桶)餐方式辦理午餐外，尚無相關支出外，其餘以自設廚房(含他校供應)方式之2所學校(員山國小及慈心華德福高中)，及委外採購生鮮食材，並</w:t>
      </w:r>
      <w:proofErr w:type="gramStart"/>
      <w:r>
        <w:t>自聘廚工</w:t>
      </w:r>
      <w:proofErr w:type="gramEnd"/>
      <w:r>
        <w:t>於學校廚房料理供餐等3所學校(東澳國小、寒溪國小、武塔國小僅供應幼兒園點心)，</w:t>
      </w:r>
      <w:proofErr w:type="gramStart"/>
      <w:r>
        <w:t>均核有</w:t>
      </w:r>
      <w:proofErr w:type="gramEnd"/>
      <w:r>
        <w:t>以午餐節餘經費支付辦理廚房消毒、清潔、設備維護及瓦斯費用情形(表1)，</w:t>
      </w:r>
      <w:proofErr w:type="gramStart"/>
      <w:r>
        <w:t>舉如</w:t>
      </w:r>
      <w:proofErr w:type="gramEnd"/>
      <w:r>
        <w:t>：員山國小112學年度午餐委外契約規定，每人每餐固定價格45元並內含設備維護等項目，預估供應約584人，及供餐人數400人以上800人以下：單一設備修繕費用6,000元以下由廠商負責(附件5：第?頁)，惟該校仍分別於113年5月1日及113年7月3日，以師生午餐費支付更新廚房設備</w:t>
      </w:r>
      <w:proofErr w:type="gramStart"/>
      <w:r>
        <w:t>汰</w:t>
      </w:r>
      <w:proofErr w:type="gramEnd"/>
      <w:r>
        <w:t>換舊湯勺12支費用1,770元，及廚房設備鍋爐啟動電容故障維修1,680元，而未依約要求廠商辦理或分攤費用(表1序號4至5)。上開學校以午餐節餘經費支付廚房消毒、廚房設備修繕等契約規定餐費內含辦理項目，及應由廠商付費項目情事，核與前開宜蘭縣國民中小學辦理學校午餐工作要點及午餐節餘經費支用注意事項規定，以平均方式增加午餐菜金之用途未符，已損及師生權益，支出審核及履約管理作業核有疏失，擬通知該府督促查明</w:t>
      </w:r>
      <w:proofErr w:type="gramStart"/>
      <w:r>
        <w:t>依約妥處</w:t>
      </w:r>
      <w:proofErr w:type="gramEnd"/>
      <w:r>
        <w:t>，並</w:t>
      </w:r>
      <w:proofErr w:type="gramStart"/>
      <w:r>
        <w:t>研</w:t>
      </w:r>
      <w:proofErr w:type="gramEnd"/>
      <w:r>
        <w:t>議強化學校辦理午餐經費支出審核及履約管理作業措施，以避免類此情形再度發生，維護師生午餐權益。</w:t>
      </w:r>
    </w:p>
    <w:p w:rsidR="00135E8D" w:rsidRDefault="00C3734E" w:rsidP="007D059F">
      <w:pPr>
        <w:pStyle w:val="41"/>
      </w:pPr>
      <w:r>
        <w:t>另前開學校抽查結果顯示，宜蘭縣自設廚房(含他校供應)及採購生鮮食材方式委外辦理午餐學校，發生以午餐節餘經費支付餐費內含項目及廠商應付費項目情事之風險較高，且依112年8月至113年8月</w:t>
      </w:r>
      <w:proofErr w:type="gramStart"/>
      <w:r>
        <w:t>期間，</w:t>
      </w:r>
      <w:proofErr w:type="gramEnd"/>
      <w:r>
        <w:t>採取自設廚房(含他校供應)及採購生鮮食材方式委外辦理午餐學校（排除前開實地抽查6所學校）會計資訊檔案，並依前開午餐委外辦理採購契約(參考範本)所列餐費內含辦理項目及應由廠商付費項目，篩選摘要包含廚房、廚具、電梯、設備維護修繕、清潔用品、廚房消毒、水電及燃料等關鍵</w:t>
      </w:r>
      <w:r>
        <w:lastRenderedPageBreak/>
        <w:t>字，與金額低於9,000元之支出結果，計有南澳高級中學等48所學校，合計226筆支出，金額合計83萬餘元（附表1），</w:t>
      </w:r>
      <w:proofErr w:type="gramStart"/>
      <w:r>
        <w:t>似涉有</w:t>
      </w:r>
      <w:proofErr w:type="gramEnd"/>
      <w:r>
        <w:t>以代收師生午餐費（如附表1序號1、3、4）、公款（如附表1序號2、5、6）及外界捐款（如附表1序號31）支付餐費內含辦理項目及廠商應付費項目情事，擬通知該府</w:t>
      </w:r>
      <w:proofErr w:type="gramStart"/>
      <w:r>
        <w:t>併</w:t>
      </w:r>
      <w:proofErr w:type="gramEnd"/>
      <w:r>
        <w:t>應督促</w:t>
      </w:r>
      <w:proofErr w:type="gramStart"/>
      <w:r>
        <w:t>查明妥處</w:t>
      </w:r>
      <w:proofErr w:type="gramEnd"/>
      <w:r>
        <w:t>。</w:t>
      </w:r>
    </w:p>
    <w:p w:rsidR="00135E8D" w:rsidRDefault="007D059F" w:rsidP="00C3734E">
      <w:pPr>
        <w:pStyle w:val="4"/>
      </w:pPr>
      <w:bookmarkStart w:id="5" w:name="部分未向教師收取午餐費"/>
      <w:bookmarkEnd w:id="3"/>
      <w:r>
        <w:rPr>
          <w:rFonts w:hint="eastAsia"/>
        </w:rPr>
        <w:t>（二）部分未向教師收取午餐費</w:t>
      </w:r>
    </w:p>
    <w:p w:rsidR="00135E8D" w:rsidRDefault="007D059F">
      <w:pPr>
        <w:pStyle w:val="21"/>
        <w:ind w:left="641" w:hanging="641"/>
        <w:rPr>
          <w:lang w:eastAsia="zh-TW"/>
        </w:rPr>
      </w:pPr>
      <w:bookmarkStart w:id="6" w:name="注意事項"/>
      <w:bookmarkEnd w:id="1"/>
      <w:bookmarkEnd w:id="2"/>
      <w:bookmarkEnd w:id="5"/>
      <w:r>
        <w:rPr>
          <w:rFonts w:hint="eastAsia"/>
          <w:lang w:eastAsia="zh-TW"/>
        </w:rPr>
        <w:t>（貳）注意事項</w:t>
      </w:r>
    </w:p>
    <w:p w:rsidR="00135E8D" w:rsidRDefault="007D059F">
      <w:pPr>
        <w:pStyle w:val="31"/>
      </w:pPr>
      <w:bookmarkStart w:id="7" w:name="三級管控核有缺失"/>
      <w:r>
        <w:rPr>
          <w:rFonts w:hint="eastAsia"/>
        </w:rPr>
        <w:t>一、三級</w:t>
      </w:r>
      <w:proofErr w:type="gramStart"/>
      <w:r>
        <w:rPr>
          <w:rFonts w:hint="eastAsia"/>
        </w:rPr>
        <w:t>管控核有</w:t>
      </w:r>
      <w:proofErr w:type="gramEnd"/>
      <w:r>
        <w:rPr>
          <w:rFonts w:hint="eastAsia"/>
        </w:rPr>
        <w:t>缺失</w:t>
      </w:r>
    </w:p>
    <w:p w:rsidR="00135E8D" w:rsidRDefault="007D059F">
      <w:pPr>
        <w:pStyle w:val="31"/>
      </w:pPr>
      <w:bookmarkStart w:id="8" w:name="人文國中小廚工尚未簽約"/>
      <w:bookmarkEnd w:id="7"/>
      <w:r>
        <w:rPr>
          <w:rFonts w:hint="eastAsia"/>
        </w:rPr>
        <w:t>二、人文國中小廚工尚未簽約</w:t>
      </w:r>
    </w:p>
    <w:p w:rsidR="00135E8D" w:rsidRDefault="007D059F">
      <w:pPr>
        <w:pStyle w:val="31"/>
      </w:pPr>
      <w:bookmarkStart w:id="9" w:name="人文國中小廚工尚未簽約-1"/>
      <w:bookmarkEnd w:id="8"/>
      <w:r>
        <w:rPr>
          <w:rFonts w:hint="eastAsia"/>
        </w:rPr>
        <w:t>三、人文國中小廚工尚未簽約</w:t>
      </w:r>
    </w:p>
    <w:p w:rsidR="00135E8D" w:rsidRDefault="007D059F">
      <w:pPr>
        <w:pStyle w:val="31"/>
      </w:pPr>
      <w:bookmarkStart w:id="10" w:name="章q食材比率落後人文國中小全未使用章q食材"/>
      <w:bookmarkEnd w:id="9"/>
      <w:r>
        <w:rPr>
          <w:rFonts w:hint="eastAsia"/>
        </w:rPr>
        <w:t>四、章</w:t>
      </w:r>
      <w:r>
        <w:t>Q食材比率落後，人文國中小全未使用章Q食材</w:t>
      </w:r>
    </w:p>
    <w:p w:rsidR="00135E8D" w:rsidRDefault="007D059F">
      <w:pPr>
        <w:pStyle w:val="31"/>
      </w:pPr>
      <w:bookmarkStart w:id="11" w:name="公館廚房閒置"/>
      <w:bookmarkEnd w:id="10"/>
      <w:r>
        <w:rPr>
          <w:rFonts w:hint="eastAsia"/>
        </w:rPr>
        <w:t>五、公館廚房閒置</w:t>
      </w:r>
    </w:p>
    <w:p w:rsidR="00135E8D" w:rsidRDefault="007D059F">
      <w:pPr>
        <w:pStyle w:val="31"/>
      </w:pPr>
      <w:bookmarkStart w:id="12" w:name="午餐科目名稱未依規定辦理"/>
      <w:bookmarkEnd w:id="11"/>
      <w:r>
        <w:rPr>
          <w:rFonts w:hint="eastAsia"/>
        </w:rPr>
        <w:t>六、午餐科目名稱未依規定辦理</w:t>
      </w:r>
    </w:p>
    <w:p w:rsidR="00135E8D" w:rsidRDefault="00C3734E" w:rsidP="007D059F">
      <w:pPr>
        <w:pStyle w:val="3b"/>
      </w:pPr>
      <w:r>
        <w:t>依據宜蘭縣國民中小學辦理學校午餐工作要點第9點規定九、學校午餐收支帳</w:t>
      </w:r>
      <w:proofErr w:type="gramStart"/>
      <w:r>
        <w:t>務</w:t>
      </w:r>
      <w:proofErr w:type="gramEnd"/>
      <w:r>
        <w:t xml:space="preserve">處理應依本要點及會計法、審計法等相關法令規定辦理，並於學校會計報告(含月報、決算)以「代辦經費 </w:t>
      </w:r>
      <w:proofErr w:type="gramStart"/>
      <w:r>
        <w:t>─</w:t>
      </w:r>
      <w:proofErr w:type="gramEnd"/>
      <w:r>
        <w:t>學校午餐」科(子)目表達其數額，且另設「收支</w:t>
      </w:r>
      <w:proofErr w:type="gramStart"/>
      <w:r>
        <w:t>分類帳</w:t>
      </w:r>
      <w:proofErr w:type="gramEnd"/>
      <w:r>
        <w:t>」</w:t>
      </w:r>
      <w:proofErr w:type="gramStart"/>
      <w:r>
        <w:t>專帳</w:t>
      </w:r>
      <w:proofErr w:type="gramEnd"/>
      <w:r>
        <w:t>從其分類科目詳實記載，依</w:t>
      </w:r>
      <w:proofErr w:type="gramStart"/>
      <w:r>
        <w:t>限編製本</w:t>
      </w:r>
      <w:proofErr w:type="gramEnd"/>
      <w:r>
        <w:t>要點所訂之表報。</w:t>
      </w:r>
      <w:bookmarkEnd w:id="0"/>
      <w:bookmarkEnd w:id="6"/>
      <w:bookmarkEnd w:id="12"/>
    </w:p>
    <w:sectPr w:rsidR="00135E8D" w:rsidSect="00322C4E">
      <w:footerReference w:type="default" r:id="rId7"/>
      <w:pgSz w:w="11906" w:h="16838"/>
      <w:pgMar w:top="1134" w:right="1134" w:bottom="1134" w:left="1134" w:header="720" w:footer="720" w:gutter="0"/>
      <w:cols w:space="720"/>
      <w:docGrid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67D" w:rsidRDefault="002A167D">
      <w:pPr>
        <w:spacing w:line="240" w:lineRule="auto"/>
      </w:pPr>
      <w:r>
        <w:separator/>
      </w:r>
    </w:p>
  </w:endnote>
  <w:endnote w:type="continuationSeparator" w:id="0">
    <w:p w:rsidR="002A167D" w:rsidRDefault="002A16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MicrosoftJhengHeiRegular">
    <w:altName w:val="Times New Roman"/>
    <w:panose1 w:val="00000000000000000000"/>
    <w:charset w:val="00"/>
    <w:family w:val="roman"/>
    <w:notTrueType/>
    <w:pitch w:val="default"/>
  </w:font>
  <w:font w:name="紳w?">
    <w:altName w:val="Arial Unicode MS"/>
    <w:panose1 w:val="00000000000000000000"/>
    <w:charset w:val="88"/>
    <w:family w:val="roman"/>
    <w:notTrueType/>
    <w:pitch w:val="default"/>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226898"/>
      <w:docPartObj>
        <w:docPartGallery w:val="Page Numbers (Bottom of Page)"/>
        <w:docPartUnique/>
      </w:docPartObj>
    </w:sdtPr>
    <w:sdtContent>
      <w:p w:rsidR="00DF372E" w:rsidRDefault="00DF372E" w:rsidP="009D3360">
        <w:pPr>
          <w:pStyle w:val="a7"/>
          <w:jc w:val="center"/>
        </w:pPr>
        <w:r>
          <w:fldChar w:fldCharType="begin"/>
        </w:r>
        <w:r>
          <w:instrText>PAGE   \* MERGEFORMAT</w:instrText>
        </w:r>
        <w:r>
          <w:fldChar w:fldCharType="separate"/>
        </w:r>
        <w:r w:rsidR="007D059F" w:rsidRPr="007D059F">
          <w:rPr>
            <w:noProof/>
            <w:lang w:val="zh-TW" w:eastAsia="zh-TW"/>
          </w:rPr>
          <w:t>4</w:t>
        </w:r>
        <w:r>
          <w:fldChar w:fldCharType="end"/>
        </w:r>
      </w:p>
    </w:sdtContent>
  </w:sdt>
  <w:p w:rsidR="00DF372E" w:rsidRDefault="00DF372E" w:rsidP="00691665">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67D" w:rsidRDefault="002A167D">
      <w:pPr>
        <w:spacing w:line="240" w:lineRule="auto"/>
      </w:pPr>
      <w:r>
        <w:separator/>
      </w:r>
    </w:p>
  </w:footnote>
  <w:footnote w:type="continuationSeparator" w:id="0">
    <w:p w:rsidR="002A167D" w:rsidRDefault="002A16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120496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26140424"/>
    <w:multiLevelType w:val="hybridMultilevel"/>
    <w:tmpl w:val="07C4416E"/>
    <w:lvl w:ilvl="0" w:tplc="0409000F">
      <w:start w:val="1"/>
      <w:numFmt w:val="decimal"/>
      <w:lvlText w:val="%1."/>
      <w:lvlJc w:val="left"/>
      <w:pPr>
        <w:ind w:left="1331"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F3E67C0"/>
    <w:multiLevelType w:val="hybridMultilevel"/>
    <w:tmpl w:val="07C4416E"/>
    <w:lvl w:ilvl="0" w:tplc="0409000F">
      <w:start w:val="1"/>
      <w:numFmt w:val="decimal"/>
      <w:lvlText w:val="%1."/>
      <w:lvlJc w:val="left"/>
      <w:pPr>
        <w:ind w:left="1331"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9E216D6"/>
    <w:multiLevelType w:val="hybridMultilevel"/>
    <w:tmpl w:val="169A8C82"/>
    <w:lvl w:ilvl="0" w:tplc="6F72FAAA">
      <w:start w:val="1"/>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12"/>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123E"/>
    <w:rsid w:val="000026B0"/>
    <w:rsid w:val="000121B8"/>
    <w:rsid w:val="000334D0"/>
    <w:rsid w:val="00034616"/>
    <w:rsid w:val="00046971"/>
    <w:rsid w:val="00046C1B"/>
    <w:rsid w:val="00047548"/>
    <w:rsid w:val="00050829"/>
    <w:rsid w:val="00057407"/>
    <w:rsid w:val="0006063C"/>
    <w:rsid w:val="000816C4"/>
    <w:rsid w:val="00082544"/>
    <w:rsid w:val="00083771"/>
    <w:rsid w:val="00085B0C"/>
    <w:rsid w:val="00086E63"/>
    <w:rsid w:val="000A3A23"/>
    <w:rsid w:val="000A4ABE"/>
    <w:rsid w:val="000A6FF9"/>
    <w:rsid w:val="000B6462"/>
    <w:rsid w:val="000C32EC"/>
    <w:rsid w:val="000C4A7D"/>
    <w:rsid w:val="000C4C06"/>
    <w:rsid w:val="000C6120"/>
    <w:rsid w:val="000D4FC9"/>
    <w:rsid w:val="000F250C"/>
    <w:rsid w:val="000F64D8"/>
    <w:rsid w:val="00104EC0"/>
    <w:rsid w:val="00106218"/>
    <w:rsid w:val="00115944"/>
    <w:rsid w:val="0011698F"/>
    <w:rsid w:val="0013482A"/>
    <w:rsid w:val="001352A8"/>
    <w:rsid w:val="00135E8D"/>
    <w:rsid w:val="00136FD6"/>
    <w:rsid w:val="0014183A"/>
    <w:rsid w:val="00143662"/>
    <w:rsid w:val="0015074B"/>
    <w:rsid w:val="001650CB"/>
    <w:rsid w:val="001706C6"/>
    <w:rsid w:val="001A742E"/>
    <w:rsid w:val="001E1C5F"/>
    <w:rsid w:val="001E777B"/>
    <w:rsid w:val="001F1F2E"/>
    <w:rsid w:val="002079DB"/>
    <w:rsid w:val="00212056"/>
    <w:rsid w:val="00216F4A"/>
    <w:rsid w:val="00217BBE"/>
    <w:rsid w:val="00223BED"/>
    <w:rsid w:val="00232096"/>
    <w:rsid w:val="0025435A"/>
    <w:rsid w:val="002652FA"/>
    <w:rsid w:val="00281AC2"/>
    <w:rsid w:val="0028769F"/>
    <w:rsid w:val="00291EBB"/>
    <w:rsid w:val="0029639D"/>
    <w:rsid w:val="002A058F"/>
    <w:rsid w:val="002A167D"/>
    <w:rsid w:val="002C19A3"/>
    <w:rsid w:val="002C1CCC"/>
    <w:rsid w:val="002C4BD7"/>
    <w:rsid w:val="002C685D"/>
    <w:rsid w:val="002D1417"/>
    <w:rsid w:val="002D4E26"/>
    <w:rsid w:val="002F0441"/>
    <w:rsid w:val="002F2990"/>
    <w:rsid w:val="002F2D00"/>
    <w:rsid w:val="00300214"/>
    <w:rsid w:val="00302349"/>
    <w:rsid w:val="00305C9E"/>
    <w:rsid w:val="0030780F"/>
    <w:rsid w:val="00314B90"/>
    <w:rsid w:val="00322C4E"/>
    <w:rsid w:val="00326F90"/>
    <w:rsid w:val="003271D5"/>
    <w:rsid w:val="0033115F"/>
    <w:rsid w:val="00342E0A"/>
    <w:rsid w:val="00344F71"/>
    <w:rsid w:val="00346A77"/>
    <w:rsid w:val="00351EC2"/>
    <w:rsid w:val="00356A2F"/>
    <w:rsid w:val="003658FF"/>
    <w:rsid w:val="003720C3"/>
    <w:rsid w:val="003741C2"/>
    <w:rsid w:val="003814A2"/>
    <w:rsid w:val="0038245C"/>
    <w:rsid w:val="0038534A"/>
    <w:rsid w:val="003B24D6"/>
    <w:rsid w:val="003B3322"/>
    <w:rsid w:val="003C0C65"/>
    <w:rsid w:val="003C1D98"/>
    <w:rsid w:val="003C2B99"/>
    <w:rsid w:val="003D40EB"/>
    <w:rsid w:val="003E3E2C"/>
    <w:rsid w:val="003E58FE"/>
    <w:rsid w:val="003F35F4"/>
    <w:rsid w:val="00407ECC"/>
    <w:rsid w:val="00412673"/>
    <w:rsid w:val="00414621"/>
    <w:rsid w:val="004174D7"/>
    <w:rsid w:val="0042185D"/>
    <w:rsid w:val="00424D33"/>
    <w:rsid w:val="0043125C"/>
    <w:rsid w:val="00432B7C"/>
    <w:rsid w:val="00453903"/>
    <w:rsid w:val="004570E2"/>
    <w:rsid w:val="004667F8"/>
    <w:rsid w:val="0048450E"/>
    <w:rsid w:val="00486AE5"/>
    <w:rsid w:val="004A4B66"/>
    <w:rsid w:val="004A745D"/>
    <w:rsid w:val="004B4971"/>
    <w:rsid w:val="004C1DB1"/>
    <w:rsid w:val="004C26FF"/>
    <w:rsid w:val="004C6281"/>
    <w:rsid w:val="004D16F2"/>
    <w:rsid w:val="004E6E11"/>
    <w:rsid w:val="00530DF7"/>
    <w:rsid w:val="00544AA4"/>
    <w:rsid w:val="00547241"/>
    <w:rsid w:val="00563A9C"/>
    <w:rsid w:val="005646DB"/>
    <w:rsid w:val="0057172D"/>
    <w:rsid w:val="005832DF"/>
    <w:rsid w:val="005845B6"/>
    <w:rsid w:val="00585B39"/>
    <w:rsid w:val="00585C48"/>
    <w:rsid w:val="005970CC"/>
    <w:rsid w:val="005A3A7D"/>
    <w:rsid w:val="005B3021"/>
    <w:rsid w:val="005C12BB"/>
    <w:rsid w:val="005C5DB8"/>
    <w:rsid w:val="005D5697"/>
    <w:rsid w:val="005E3AE7"/>
    <w:rsid w:val="005E6C5D"/>
    <w:rsid w:val="005E785E"/>
    <w:rsid w:val="005F426A"/>
    <w:rsid w:val="006039BF"/>
    <w:rsid w:val="00607F5F"/>
    <w:rsid w:val="00613091"/>
    <w:rsid w:val="0062141B"/>
    <w:rsid w:val="00621793"/>
    <w:rsid w:val="0063320C"/>
    <w:rsid w:val="00634DE9"/>
    <w:rsid w:val="00642329"/>
    <w:rsid w:val="00642494"/>
    <w:rsid w:val="006518EC"/>
    <w:rsid w:val="00655E3D"/>
    <w:rsid w:val="00665651"/>
    <w:rsid w:val="00671CE4"/>
    <w:rsid w:val="00691665"/>
    <w:rsid w:val="00696D5B"/>
    <w:rsid w:val="006A4260"/>
    <w:rsid w:val="006B4935"/>
    <w:rsid w:val="006B62EA"/>
    <w:rsid w:val="006C1CA2"/>
    <w:rsid w:val="006C399F"/>
    <w:rsid w:val="006C42E9"/>
    <w:rsid w:val="006C524B"/>
    <w:rsid w:val="006C66FB"/>
    <w:rsid w:val="006D365A"/>
    <w:rsid w:val="006D655F"/>
    <w:rsid w:val="006D76AA"/>
    <w:rsid w:val="006F4B9D"/>
    <w:rsid w:val="007112F4"/>
    <w:rsid w:val="007241A2"/>
    <w:rsid w:val="00725DAF"/>
    <w:rsid w:val="00733EBC"/>
    <w:rsid w:val="0073626B"/>
    <w:rsid w:val="00750E01"/>
    <w:rsid w:val="00754612"/>
    <w:rsid w:val="00761344"/>
    <w:rsid w:val="00781FB3"/>
    <w:rsid w:val="00784C04"/>
    <w:rsid w:val="00786381"/>
    <w:rsid w:val="00791AF6"/>
    <w:rsid w:val="00796302"/>
    <w:rsid w:val="0079753D"/>
    <w:rsid w:val="007A0013"/>
    <w:rsid w:val="007A07A6"/>
    <w:rsid w:val="007B117F"/>
    <w:rsid w:val="007B4A41"/>
    <w:rsid w:val="007B55CF"/>
    <w:rsid w:val="007C1879"/>
    <w:rsid w:val="007D059F"/>
    <w:rsid w:val="007D1398"/>
    <w:rsid w:val="007D235C"/>
    <w:rsid w:val="007D2D95"/>
    <w:rsid w:val="007D3FD2"/>
    <w:rsid w:val="007E3D68"/>
    <w:rsid w:val="007E573A"/>
    <w:rsid w:val="007F7516"/>
    <w:rsid w:val="0080327E"/>
    <w:rsid w:val="00823849"/>
    <w:rsid w:val="00824952"/>
    <w:rsid w:val="00825ABB"/>
    <w:rsid w:val="00831913"/>
    <w:rsid w:val="00837085"/>
    <w:rsid w:val="00847289"/>
    <w:rsid w:val="0084766A"/>
    <w:rsid w:val="00864071"/>
    <w:rsid w:val="00881758"/>
    <w:rsid w:val="008827DF"/>
    <w:rsid w:val="008870DF"/>
    <w:rsid w:val="00892863"/>
    <w:rsid w:val="008A264D"/>
    <w:rsid w:val="008A299F"/>
    <w:rsid w:val="008A6269"/>
    <w:rsid w:val="008A7C1D"/>
    <w:rsid w:val="008C17A7"/>
    <w:rsid w:val="008C2BAB"/>
    <w:rsid w:val="008C7FDA"/>
    <w:rsid w:val="008D2071"/>
    <w:rsid w:val="008D442C"/>
    <w:rsid w:val="008D45DF"/>
    <w:rsid w:val="008D582E"/>
    <w:rsid w:val="008D5F90"/>
    <w:rsid w:val="008E357C"/>
    <w:rsid w:val="008E67E0"/>
    <w:rsid w:val="008E7847"/>
    <w:rsid w:val="00906498"/>
    <w:rsid w:val="00912ED9"/>
    <w:rsid w:val="009316F9"/>
    <w:rsid w:val="00935E20"/>
    <w:rsid w:val="0094105D"/>
    <w:rsid w:val="009536FC"/>
    <w:rsid w:val="009618FC"/>
    <w:rsid w:val="00964638"/>
    <w:rsid w:val="00971788"/>
    <w:rsid w:val="009775A3"/>
    <w:rsid w:val="00980BD8"/>
    <w:rsid w:val="009B6D48"/>
    <w:rsid w:val="009D0715"/>
    <w:rsid w:val="009D3360"/>
    <w:rsid w:val="009D7E2C"/>
    <w:rsid w:val="009E44E7"/>
    <w:rsid w:val="009F1851"/>
    <w:rsid w:val="00A01673"/>
    <w:rsid w:val="00A017A5"/>
    <w:rsid w:val="00A0684B"/>
    <w:rsid w:val="00A068FB"/>
    <w:rsid w:val="00A10ADB"/>
    <w:rsid w:val="00A1712D"/>
    <w:rsid w:val="00A33BF1"/>
    <w:rsid w:val="00A36A4B"/>
    <w:rsid w:val="00A43011"/>
    <w:rsid w:val="00A47040"/>
    <w:rsid w:val="00A52CDE"/>
    <w:rsid w:val="00A52D59"/>
    <w:rsid w:val="00A65078"/>
    <w:rsid w:val="00A6592E"/>
    <w:rsid w:val="00A73AE8"/>
    <w:rsid w:val="00A81984"/>
    <w:rsid w:val="00A86876"/>
    <w:rsid w:val="00A95655"/>
    <w:rsid w:val="00AA1D8D"/>
    <w:rsid w:val="00AA2AD9"/>
    <w:rsid w:val="00AB11CA"/>
    <w:rsid w:val="00AB6864"/>
    <w:rsid w:val="00AD06EE"/>
    <w:rsid w:val="00AE242A"/>
    <w:rsid w:val="00AE3F25"/>
    <w:rsid w:val="00AE7030"/>
    <w:rsid w:val="00AF0F54"/>
    <w:rsid w:val="00AF6D5C"/>
    <w:rsid w:val="00B065A7"/>
    <w:rsid w:val="00B07332"/>
    <w:rsid w:val="00B114C9"/>
    <w:rsid w:val="00B11C60"/>
    <w:rsid w:val="00B13AC5"/>
    <w:rsid w:val="00B1777D"/>
    <w:rsid w:val="00B22A4D"/>
    <w:rsid w:val="00B3576B"/>
    <w:rsid w:val="00B47730"/>
    <w:rsid w:val="00B568C2"/>
    <w:rsid w:val="00B570E9"/>
    <w:rsid w:val="00B57152"/>
    <w:rsid w:val="00B7554D"/>
    <w:rsid w:val="00B8134B"/>
    <w:rsid w:val="00B85B55"/>
    <w:rsid w:val="00B91202"/>
    <w:rsid w:val="00B92AB5"/>
    <w:rsid w:val="00B94D01"/>
    <w:rsid w:val="00BA12C1"/>
    <w:rsid w:val="00BB5F10"/>
    <w:rsid w:val="00BC5927"/>
    <w:rsid w:val="00BC5CB4"/>
    <w:rsid w:val="00BC7F6C"/>
    <w:rsid w:val="00BD2D93"/>
    <w:rsid w:val="00BD6DBE"/>
    <w:rsid w:val="00BF3B11"/>
    <w:rsid w:val="00BF44E6"/>
    <w:rsid w:val="00BF5A22"/>
    <w:rsid w:val="00C24434"/>
    <w:rsid w:val="00C3107D"/>
    <w:rsid w:val="00C32247"/>
    <w:rsid w:val="00C3734E"/>
    <w:rsid w:val="00C45B6A"/>
    <w:rsid w:val="00C566E2"/>
    <w:rsid w:val="00C71503"/>
    <w:rsid w:val="00C80B54"/>
    <w:rsid w:val="00C9220C"/>
    <w:rsid w:val="00C94143"/>
    <w:rsid w:val="00C9723C"/>
    <w:rsid w:val="00CA095A"/>
    <w:rsid w:val="00CA1524"/>
    <w:rsid w:val="00CB0664"/>
    <w:rsid w:val="00CB3413"/>
    <w:rsid w:val="00CC04BD"/>
    <w:rsid w:val="00CD1ABF"/>
    <w:rsid w:val="00CD3185"/>
    <w:rsid w:val="00CE0E2F"/>
    <w:rsid w:val="00CF571C"/>
    <w:rsid w:val="00CF7110"/>
    <w:rsid w:val="00D31D90"/>
    <w:rsid w:val="00D461DC"/>
    <w:rsid w:val="00D53541"/>
    <w:rsid w:val="00D56CE4"/>
    <w:rsid w:val="00D65CF1"/>
    <w:rsid w:val="00D67D5D"/>
    <w:rsid w:val="00D74911"/>
    <w:rsid w:val="00D76B1C"/>
    <w:rsid w:val="00DA1263"/>
    <w:rsid w:val="00DA1E89"/>
    <w:rsid w:val="00DB112E"/>
    <w:rsid w:val="00DB7633"/>
    <w:rsid w:val="00DC780B"/>
    <w:rsid w:val="00DC7FAF"/>
    <w:rsid w:val="00DD506C"/>
    <w:rsid w:val="00DD5CB1"/>
    <w:rsid w:val="00DD5E98"/>
    <w:rsid w:val="00DE0362"/>
    <w:rsid w:val="00DE059E"/>
    <w:rsid w:val="00DE0ADF"/>
    <w:rsid w:val="00DE14FF"/>
    <w:rsid w:val="00DE1FAC"/>
    <w:rsid w:val="00DF1088"/>
    <w:rsid w:val="00DF2992"/>
    <w:rsid w:val="00DF372E"/>
    <w:rsid w:val="00E02A9D"/>
    <w:rsid w:val="00E0341F"/>
    <w:rsid w:val="00E15EF8"/>
    <w:rsid w:val="00E2198A"/>
    <w:rsid w:val="00E303F9"/>
    <w:rsid w:val="00E358A0"/>
    <w:rsid w:val="00E57AAC"/>
    <w:rsid w:val="00E60AC6"/>
    <w:rsid w:val="00E6115B"/>
    <w:rsid w:val="00E61DF9"/>
    <w:rsid w:val="00E671D6"/>
    <w:rsid w:val="00E70E28"/>
    <w:rsid w:val="00E80258"/>
    <w:rsid w:val="00E940C7"/>
    <w:rsid w:val="00EA60DF"/>
    <w:rsid w:val="00EA7C49"/>
    <w:rsid w:val="00EB14E4"/>
    <w:rsid w:val="00EC0A14"/>
    <w:rsid w:val="00ED07C7"/>
    <w:rsid w:val="00EE28A7"/>
    <w:rsid w:val="00EE34E7"/>
    <w:rsid w:val="00EF18CB"/>
    <w:rsid w:val="00EF1DEC"/>
    <w:rsid w:val="00EF317D"/>
    <w:rsid w:val="00F0000D"/>
    <w:rsid w:val="00F026DC"/>
    <w:rsid w:val="00F15EE3"/>
    <w:rsid w:val="00F173C3"/>
    <w:rsid w:val="00F26F4E"/>
    <w:rsid w:val="00F32817"/>
    <w:rsid w:val="00F34367"/>
    <w:rsid w:val="00F354E9"/>
    <w:rsid w:val="00F41BB8"/>
    <w:rsid w:val="00F476F5"/>
    <w:rsid w:val="00F544B9"/>
    <w:rsid w:val="00F71F2B"/>
    <w:rsid w:val="00F72385"/>
    <w:rsid w:val="00F94A7E"/>
    <w:rsid w:val="00FA1578"/>
    <w:rsid w:val="00FA50EB"/>
    <w:rsid w:val="00FA65E2"/>
    <w:rsid w:val="00FB2545"/>
    <w:rsid w:val="00FC693F"/>
    <w:rsid w:val="00FD34AC"/>
    <w:rsid w:val="00FF1997"/>
    <w:rsid w:val="00FF5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F4663E7-5366-4DC5-B998-3212E604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91665"/>
    <w:pPr>
      <w:overflowPunct w:val="0"/>
      <w:spacing w:after="0" w:line="500" w:lineRule="exact"/>
      <w:jc w:val="both"/>
    </w:pPr>
    <w:rPr>
      <w:rFonts w:ascii="標楷體" w:eastAsia="標楷體" w:hAnsi="標楷體"/>
      <w:sz w:val="32"/>
    </w:rPr>
  </w:style>
  <w:style w:type="paragraph" w:styleId="1">
    <w:name w:val="heading 1"/>
    <w:basedOn w:val="a1"/>
    <w:next w:val="a1"/>
    <w:link w:val="10"/>
    <w:uiPriority w:val="9"/>
    <w:qFormat/>
    <w:rsid w:val="00FC693F"/>
    <w:pPr>
      <w:keepNext/>
      <w:spacing w:before="60" w:line="560" w:lineRule="exact"/>
      <w:ind w:hangingChars="200" w:hanging="200"/>
      <w:outlineLvl w:val="0"/>
    </w:pPr>
    <w:rPr>
      <w:rFonts w:cstheme="majorBidi"/>
      <w:b/>
      <w:bCs/>
      <w:color w:val="000000"/>
      <w:szCs w:val="28"/>
    </w:rPr>
  </w:style>
  <w:style w:type="paragraph" w:styleId="21">
    <w:name w:val="heading 2"/>
    <w:basedOn w:val="a1"/>
    <w:next w:val="a1"/>
    <w:link w:val="22"/>
    <w:uiPriority w:val="9"/>
    <w:unhideWhenUsed/>
    <w:qFormat/>
    <w:rsid w:val="00FC693F"/>
    <w:pPr>
      <w:keepNext/>
      <w:spacing w:before="60" w:line="560" w:lineRule="exact"/>
      <w:ind w:hangingChars="200" w:hanging="200"/>
      <w:outlineLvl w:val="1"/>
    </w:pPr>
    <w:rPr>
      <w:rFonts w:cstheme="majorBidi"/>
      <w:b/>
      <w:bCs/>
      <w:color w:val="000000"/>
      <w:szCs w:val="26"/>
    </w:rPr>
  </w:style>
  <w:style w:type="paragraph" w:styleId="31">
    <w:name w:val="heading 3"/>
    <w:basedOn w:val="a1"/>
    <w:next w:val="a1"/>
    <w:link w:val="32"/>
    <w:uiPriority w:val="9"/>
    <w:unhideWhenUsed/>
    <w:qFormat/>
    <w:rsid w:val="00EE28A7"/>
    <w:pPr>
      <w:keepNext/>
      <w:spacing w:before="60" w:line="560" w:lineRule="exact"/>
      <w:ind w:left="641" w:hangingChars="200" w:hanging="641"/>
      <w:outlineLvl w:val="2"/>
    </w:pPr>
    <w:rPr>
      <w:rFonts w:cstheme="majorBidi"/>
      <w:b/>
      <w:bCs/>
      <w:color w:val="000000"/>
      <w:lang w:eastAsia="zh-TW"/>
    </w:rPr>
  </w:style>
  <w:style w:type="paragraph" w:styleId="4">
    <w:name w:val="heading 4"/>
    <w:basedOn w:val="a1"/>
    <w:next w:val="a1"/>
    <w:link w:val="40"/>
    <w:uiPriority w:val="9"/>
    <w:unhideWhenUsed/>
    <w:qFormat/>
    <w:rsid w:val="00C3734E"/>
    <w:pPr>
      <w:keepNext/>
      <w:spacing w:before="60" w:line="560" w:lineRule="exact"/>
      <w:ind w:left="641" w:hangingChars="200" w:hanging="641"/>
      <w:outlineLvl w:val="3"/>
    </w:pPr>
    <w:rPr>
      <w:rFonts w:cstheme="majorBidi"/>
      <w:b/>
      <w:bCs/>
      <w:iCs/>
      <w:color w:val="000000"/>
      <w:lang w:eastAsia="zh-TW"/>
    </w:rPr>
  </w:style>
  <w:style w:type="paragraph" w:styleId="5">
    <w:name w:val="heading 5"/>
    <w:basedOn w:val="a1"/>
    <w:next w:val="a1"/>
    <w:link w:val="50"/>
    <w:uiPriority w:val="9"/>
    <w:unhideWhenUsed/>
    <w:qFormat/>
    <w:rsid w:val="00F544B9"/>
    <w:pPr>
      <w:keepNext/>
      <w:spacing w:before="60" w:line="560" w:lineRule="exact"/>
      <w:ind w:leftChars="200" w:left="960" w:hangingChars="100" w:hanging="320"/>
      <w:outlineLvl w:val="4"/>
    </w:pPr>
    <w:rPr>
      <w:rFonts w:cstheme="majorBidi"/>
      <w:color w:val="000000"/>
      <w:lang w:eastAsia="zh-TW"/>
    </w:rPr>
  </w:style>
  <w:style w:type="paragraph" w:styleId="6">
    <w:name w:val="heading 6"/>
    <w:basedOn w:val="a1"/>
    <w:next w:val="a1"/>
    <w:link w:val="60"/>
    <w:uiPriority w:val="9"/>
    <w:unhideWhenUsed/>
    <w:qFormat/>
    <w:rsid w:val="004174D7"/>
    <w:pPr>
      <w:widowControl w:val="0"/>
      <w:spacing w:before="200"/>
      <w:ind w:leftChars="200" w:left="1120" w:hangingChars="150" w:hanging="480"/>
      <w:outlineLvl w:val="5"/>
    </w:pPr>
    <w:rPr>
      <w:rFonts w:cstheme="majorBidi"/>
      <w:iCs/>
      <w:lang w:eastAsia="zh-TW"/>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標楷體" w:eastAsia="標楷體" w:hAnsi="標楷體" w:cstheme="majorBidi"/>
      <w:b/>
      <w:bCs/>
      <w:color w:val="000000"/>
      <w:sz w:val="32"/>
      <w:szCs w:val="28"/>
    </w:rPr>
  </w:style>
  <w:style w:type="character" w:customStyle="1" w:styleId="22">
    <w:name w:val="標題 2 字元"/>
    <w:basedOn w:val="a2"/>
    <w:link w:val="21"/>
    <w:uiPriority w:val="9"/>
    <w:rsid w:val="00FC693F"/>
    <w:rPr>
      <w:rFonts w:ascii="標楷體" w:eastAsia="標楷體" w:hAnsi="標楷體" w:cstheme="majorBidi"/>
      <w:b/>
      <w:bCs/>
      <w:color w:val="000000"/>
      <w:sz w:val="32"/>
      <w:szCs w:val="26"/>
    </w:rPr>
  </w:style>
  <w:style w:type="character" w:customStyle="1" w:styleId="32">
    <w:name w:val="標題 3 字元"/>
    <w:basedOn w:val="a2"/>
    <w:link w:val="31"/>
    <w:uiPriority w:val="9"/>
    <w:rsid w:val="00EE28A7"/>
    <w:rPr>
      <w:rFonts w:ascii="標楷體" w:eastAsia="標楷體" w:hAnsi="標楷體" w:cstheme="majorBidi"/>
      <w:b/>
      <w:bCs/>
      <w:color w:val="000000"/>
      <w:sz w:val="32"/>
      <w:lang w:eastAsia="zh-TW"/>
    </w:rPr>
  </w:style>
  <w:style w:type="paragraph" w:styleId="aa">
    <w:name w:val="Title"/>
    <w:basedOn w:val="a1"/>
    <w:next w:val="a1"/>
    <w:link w:val="ab"/>
    <w:uiPriority w:val="10"/>
    <w:qFormat/>
    <w:rsid w:val="00FC693F"/>
    <w:pPr>
      <w:pBdr>
        <w:bottom w:val="single" w:sz="8" w:space="4" w:color="4F81BD" w:themeColor="accent1"/>
      </w:pBdr>
      <w:spacing w:before="60" w:after="300" w:line="560" w:lineRule="exact"/>
      <w:ind w:hangingChars="200" w:hanging="200"/>
      <w:contextualSpacing/>
    </w:pPr>
    <w:rPr>
      <w:rFonts w:cstheme="majorBidi"/>
      <w:b/>
      <w:color w:val="000000"/>
      <w:spacing w:val="5"/>
      <w:kern w:val="28"/>
      <w:szCs w:val="52"/>
    </w:rPr>
  </w:style>
  <w:style w:type="character" w:customStyle="1" w:styleId="ab">
    <w:name w:val="標題 字元"/>
    <w:basedOn w:val="a2"/>
    <w:link w:val="aa"/>
    <w:uiPriority w:val="10"/>
    <w:rsid w:val="00FC693F"/>
    <w:rPr>
      <w:rFonts w:ascii="標楷體" w:eastAsia="標楷體" w:hAnsi="標楷體" w:cstheme="majorBidi"/>
      <w:b/>
      <w:color w:val="000000"/>
      <w:spacing w:val="5"/>
      <w:kern w:val="28"/>
      <w:sz w:val="32"/>
      <w:szCs w:val="5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rsid w:val="00C3734E"/>
    <w:rPr>
      <w:rFonts w:ascii="標楷體" w:eastAsia="標楷體" w:hAnsi="標楷體" w:cstheme="majorBidi"/>
      <w:b/>
      <w:bCs/>
      <w:iCs/>
      <w:color w:val="000000"/>
      <w:sz w:val="32"/>
      <w:lang w:eastAsia="zh-TW"/>
    </w:rPr>
  </w:style>
  <w:style w:type="character" w:customStyle="1" w:styleId="50">
    <w:name w:val="標題 5 字元"/>
    <w:basedOn w:val="a2"/>
    <w:link w:val="5"/>
    <w:uiPriority w:val="9"/>
    <w:rsid w:val="00F544B9"/>
    <w:rPr>
      <w:rFonts w:ascii="標楷體" w:eastAsia="標楷體" w:hAnsi="標楷體" w:cstheme="majorBidi"/>
      <w:color w:val="000000"/>
      <w:sz w:val="32"/>
      <w:lang w:eastAsia="zh-TW"/>
    </w:rPr>
  </w:style>
  <w:style w:type="character" w:customStyle="1" w:styleId="60">
    <w:name w:val="標題 6 字元"/>
    <w:basedOn w:val="a2"/>
    <w:link w:val="6"/>
    <w:uiPriority w:val="9"/>
    <w:rsid w:val="004174D7"/>
    <w:rPr>
      <w:rFonts w:ascii="標楷體" w:eastAsia="標楷體" w:hAnsi="標楷體" w:cstheme="majorBidi"/>
      <w:iCs/>
      <w:sz w:val="32"/>
      <w:lang w:eastAsia="zh-TW"/>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a">
    <w:name w:val="Balloon Text"/>
    <w:basedOn w:val="a1"/>
    <w:link w:val="affb"/>
    <w:uiPriority w:val="99"/>
    <w:semiHidden/>
    <w:unhideWhenUsed/>
    <w:rsid w:val="008E357C"/>
    <w:pPr>
      <w:spacing w:line="240" w:lineRule="auto"/>
    </w:pPr>
    <w:rPr>
      <w:rFonts w:asciiTheme="majorHAnsi" w:eastAsiaTheme="majorEastAsia" w:hAnsiTheme="majorHAnsi" w:cstheme="majorBidi"/>
      <w:sz w:val="18"/>
      <w:szCs w:val="18"/>
    </w:rPr>
  </w:style>
  <w:style w:type="character" w:customStyle="1" w:styleId="affb">
    <w:name w:val="註解方塊文字 字元"/>
    <w:basedOn w:val="a2"/>
    <w:link w:val="affa"/>
    <w:uiPriority w:val="99"/>
    <w:semiHidden/>
    <w:rsid w:val="008E357C"/>
    <w:rPr>
      <w:rFonts w:asciiTheme="majorHAnsi" w:eastAsiaTheme="majorEastAsia" w:hAnsiTheme="majorHAnsi" w:cstheme="majorBidi"/>
      <w:sz w:val="18"/>
      <w:szCs w:val="18"/>
    </w:rPr>
  </w:style>
  <w:style w:type="paragraph" w:customStyle="1" w:styleId="affc">
    <w:name w:val="一般內文"/>
    <w:basedOn w:val="a1"/>
    <w:link w:val="affd"/>
    <w:qFormat/>
    <w:rsid w:val="00C80B54"/>
    <w:pPr>
      <w:spacing w:line="460" w:lineRule="exact"/>
      <w:ind w:leftChars="200" w:left="640" w:firstLine="640"/>
    </w:pPr>
    <w:rPr>
      <w:rFonts w:cs="標楷體"/>
      <w:szCs w:val="32"/>
      <w:lang w:eastAsia="zh-TW"/>
    </w:rPr>
  </w:style>
  <w:style w:type="character" w:customStyle="1" w:styleId="affd">
    <w:name w:val="一般內文 字元"/>
    <w:basedOn w:val="a2"/>
    <w:link w:val="affc"/>
    <w:rsid w:val="00C80B54"/>
    <w:rPr>
      <w:rFonts w:ascii="標楷體" w:eastAsia="標楷體" w:hAnsi="標楷體" w:cs="標楷體"/>
      <w:sz w:val="32"/>
      <w:szCs w:val="32"/>
      <w:lang w:eastAsia="zh-TW"/>
    </w:rPr>
  </w:style>
  <w:style w:type="paragraph" w:customStyle="1" w:styleId="38">
    <w:name w:val="標題3"/>
    <w:basedOn w:val="31"/>
    <w:link w:val="39"/>
    <w:rsid w:val="00C80B54"/>
    <w:pPr>
      <w:keepNext w:val="0"/>
      <w:spacing w:beforeLines="50" w:before="120" w:line="480" w:lineRule="exact"/>
    </w:pPr>
    <w:rPr>
      <w:rFonts w:cs="標楷體"/>
      <w:bCs w:val="0"/>
      <w:szCs w:val="32"/>
    </w:rPr>
  </w:style>
  <w:style w:type="character" w:customStyle="1" w:styleId="39">
    <w:name w:val="標題3 字元"/>
    <w:basedOn w:val="32"/>
    <w:link w:val="38"/>
    <w:rsid w:val="00C80B54"/>
    <w:rPr>
      <w:rFonts w:ascii="標楷體" w:eastAsia="標楷體" w:hAnsi="標楷體" w:cs="標楷體"/>
      <w:b/>
      <w:bCs w:val="0"/>
      <w:color w:val="000000"/>
      <w:sz w:val="32"/>
      <w:szCs w:val="32"/>
      <w:lang w:eastAsia="zh-TW"/>
    </w:rPr>
  </w:style>
  <w:style w:type="paragraph" w:customStyle="1" w:styleId="14">
    <w:name w:val="內文1"/>
    <w:basedOn w:val="a1"/>
    <w:rsid w:val="00964638"/>
    <w:pPr>
      <w:widowControl w:val="0"/>
      <w:spacing w:before="100" w:beforeAutospacing="1" w:after="100" w:afterAutospacing="1"/>
      <w:ind w:left="357" w:firstLineChars="188" w:firstLine="602"/>
    </w:pPr>
    <w:rPr>
      <w:rFonts w:hAnsi="Times New Roman" w:cs="Times New Roman"/>
      <w:kern w:val="2"/>
      <w:szCs w:val="20"/>
      <w:lang w:eastAsia="zh-TW"/>
    </w:rPr>
  </w:style>
  <w:style w:type="paragraph" w:styleId="2a">
    <w:name w:val="toc 2"/>
    <w:basedOn w:val="a1"/>
    <w:next w:val="a1"/>
    <w:autoRedefine/>
    <w:uiPriority w:val="39"/>
    <w:unhideWhenUsed/>
    <w:qFormat/>
    <w:rsid w:val="00EF317D"/>
    <w:pPr>
      <w:overflowPunct/>
      <w:spacing w:after="100" w:line="276" w:lineRule="auto"/>
      <w:ind w:left="220"/>
      <w:jc w:val="left"/>
    </w:pPr>
    <w:rPr>
      <w:rFonts w:asciiTheme="minorHAnsi" w:eastAsiaTheme="minorEastAsia" w:hAnsiTheme="minorHAnsi"/>
      <w:sz w:val="22"/>
      <w:lang w:eastAsia="zh-TW"/>
    </w:rPr>
  </w:style>
  <w:style w:type="paragraph" w:styleId="15">
    <w:name w:val="toc 1"/>
    <w:basedOn w:val="a1"/>
    <w:next w:val="a1"/>
    <w:autoRedefine/>
    <w:uiPriority w:val="39"/>
    <w:unhideWhenUsed/>
    <w:qFormat/>
    <w:rsid w:val="007D1398"/>
    <w:pPr>
      <w:tabs>
        <w:tab w:val="right" w:leader="dot" w:pos="9628"/>
      </w:tabs>
      <w:overflowPunct/>
      <w:spacing w:after="100" w:line="276" w:lineRule="auto"/>
      <w:jc w:val="left"/>
    </w:pPr>
    <w:rPr>
      <w:noProof/>
      <w:szCs w:val="32"/>
      <w:lang w:eastAsia="zh-TW"/>
    </w:rPr>
  </w:style>
  <w:style w:type="paragraph" w:styleId="3a">
    <w:name w:val="toc 3"/>
    <w:basedOn w:val="a1"/>
    <w:next w:val="a1"/>
    <w:autoRedefine/>
    <w:uiPriority w:val="39"/>
    <w:unhideWhenUsed/>
    <w:qFormat/>
    <w:rsid w:val="00EF317D"/>
    <w:pPr>
      <w:overflowPunct/>
      <w:spacing w:after="100" w:line="276" w:lineRule="auto"/>
      <w:ind w:left="440"/>
      <w:jc w:val="left"/>
    </w:pPr>
    <w:rPr>
      <w:rFonts w:asciiTheme="minorHAnsi" w:eastAsiaTheme="minorEastAsia" w:hAnsiTheme="minorHAnsi"/>
      <w:sz w:val="22"/>
      <w:lang w:eastAsia="zh-TW"/>
    </w:rPr>
  </w:style>
  <w:style w:type="character" w:styleId="affe">
    <w:name w:val="Hyperlink"/>
    <w:basedOn w:val="a2"/>
    <w:uiPriority w:val="99"/>
    <w:unhideWhenUsed/>
    <w:rsid w:val="00EF317D"/>
    <w:rPr>
      <w:color w:val="0000FF" w:themeColor="hyperlink"/>
      <w:u w:val="single"/>
    </w:rPr>
  </w:style>
  <w:style w:type="paragraph" w:styleId="afff">
    <w:name w:val="footnote text"/>
    <w:basedOn w:val="a1"/>
    <w:link w:val="afff0"/>
    <w:uiPriority w:val="99"/>
    <w:unhideWhenUsed/>
    <w:rsid w:val="00314B90"/>
    <w:pPr>
      <w:widowControl w:val="0"/>
      <w:overflowPunct/>
      <w:snapToGrid w:val="0"/>
      <w:spacing w:line="240" w:lineRule="auto"/>
      <w:jc w:val="left"/>
    </w:pPr>
    <w:rPr>
      <w:rFonts w:ascii="Calibri" w:eastAsia="新細明體" w:hAnsi="Calibri" w:cs="Times New Roman"/>
      <w:kern w:val="2"/>
      <w:sz w:val="20"/>
      <w:szCs w:val="20"/>
      <w:lang w:eastAsia="zh-TW"/>
    </w:rPr>
  </w:style>
  <w:style w:type="character" w:customStyle="1" w:styleId="afff0">
    <w:name w:val="註腳文字 字元"/>
    <w:basedOn w:val="a2"/>
    <w:link w:val="afff"/>
    <w:uiPriority w:val="99"/>
    <w:rsid w:val="00314B90"/>
    <w:rPr>
      <w:rFonts w:ascii="Calibri" w:eastAsia="新細明體" w:hAnsi="Calibri" w:cs="Times New Roman"/>
      <w:kern w:val="2"/>
      <w:sz w:val="20"/>
      <w:szCs w:val="20"/>
      <w:lang w:eastAsia="zh-TW"/>
    </w:rPr>
  </w:style>
  <w:style w:type="character" w:styleId="afff1">
    <w:name w:val="footnote reference"/>
    <w:basedOn w:val="a2"/>
    <w:uiPriority w:val="99"/>
    <w:semiHidden/>
    <w:unhideWhenUsed/>
    <w:rsid w:val="00314B90"/>
    <w:rPr>
      <w:vertAlign w:val="superscript"/>
    </w:rPr>
  </w:style>
  <w:style w:type="character" w:customStyle="1" w:styleId="fontstyle01">
    <w:name w:val="fontstyle01"/>
    <w:basedOn w:val="a2"/>
    <w:rsid w:val="00E6115B"/>
    <w:rPr>
      <w:rFonts w:ascii="MicrosoftJhengHeiRegular" w:hAnsi="MicrosoftJhengHeiRegular" w:hint="default"/>
      <w:b w:val="0"/>
      <w:bCs w:val="0"/>
      <w:i w:val="0"/>
      <w:iCs w:val="0"/>
      <w:color w:val="000000"/>
      <w:sz w:val="16"/>
      <w:szCs w:val="16"/>
    </w:rPr>
  </w:style>
  <w:style w:type="character" w:styleId="afff2">
    <w:name w:val="annotation reference"/>
    <w:basedOn w:val="a2"/>
    <w:uiPriority w:val="99"/>
    <w:semiHidden/>
    <w:unhideWhenUsed/>
    <w:rsid w:val="00935E20"/>
    <w:rPr>
      <w:sz w:val="18"/>
      <w:szCs w:val="18"/>
    </w:rPr>
  </w:style>
  <w:style w:type="paragraph" w:styleId="afff3">
    <w:name w:val="annotation text"/>
    <w:basedOn w:val="a1"/>
    <w:link w:val="afff4"/>
    <w:uiPriority w:val="99"/>
    <w:unhideWhenUsed/>
    <w:rsid w:val="00935E20"/>
    <w:pPr>
      <w:jc w:val="left"/>
    </w:pPr>
  </w:style>
  <w:style w:type="character" w:customStyle="1" w:styleId="afff4">
    <w:name w:val="註解文字 字元"/>
    <w:basedOn w:val="a2"/>
    <w:link w:val="afff3"/>
    <w:uiPriority w:val="99"/>
    <w:rsid w:val="00935E20"/>
    <w:rPr>
      <w:rFonts w:ascii="標楷體" w:eastAsia="標楷體" w:hAnsi="標楷體"/>
      <w:sz w:val="32"/>
    </w:rPr>
  </w:style>
  <w:style w:type="paragraph" w:styleId="afff5">
    <w:name w:val="annotation subject"/>
    <w:basedOn w:val="afff3"/>
    <w:next w:val="afff3"/>
    <w:link w:val="afff6"/>
    <w:uiPriority w:val="99"/>
    <w:semiHidden/>
    <w:unhideWhenUsed/>
    <w:rsid w:val="00935E20"/>
    <w:rPr>
      <w:b/>
      <w:bCs/>
    </w:rPr>
  </w:style>
  <w:style w:type="character" w:customStyle="1" w:styleId="afff6">
    <w:name w:val="註解主旨 字元"/>
    <w:basedOn w:val="afff4"/>
    <w:link w:val="afff5"/>
    <w:uiPriority w:val="99"/>
    <w:semiHidden/>
    <w:rsid w:val="00935E20"/>
    <w:rPr>
      <w:rFonts w:ascii="標楷體" w:eastAsia="標楷體" w:hAnsi="標楷體"/>
      <w:b/>
      <w:bCs/>
      <w:sz w:val="32"/>
    </w:rPr>
  </w:style>
  <w:style w:type="paragraph" w:styleId="afff7">
    <w:name w:val="Revision"/>
    <w:hidden/>
    <w:uiPriority w:val="99"/>
    <w:semiHidden/>
    <w:rsid w:val="00CB3413"/>
    <w:pPr>
      <w:spacing w:after="0" w:line="240" w:lineRule="auto"/>
    </w:pPr>
    <w:rPr>
      <w:rFonts w:ascii="標楷體" w:eastAsia="標楷體" w:hAnsi="標楷體"/>
      <w:sz w:val="32"/>
    </w:rPr>
  </w:style>
  <w:style w:type="character" w:customStyle="1" w:styleId="fontstyle11">
    <w:name w:val="fontstyle11"/>
    <w:basedOn w:val="a2"/>
    <w:rsid w:val="00046C1B"/>
    <w:rPr>
      <w:rFonts w:ascii="紳w?" w:eastAsia="紳w?" w:hint="eastAsia"/>
      <w:b w:val="0"/>
      <w:bCs w:val="0"/>
      <w:i w:val="0"/>
      <w:iCs w:val="0"/>
      <w:color w:val="000000"/>
      <w:sz w:val="24"/>
      <w:szCs w:val="24"/>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customStyle="1" w:styleId="3b">
    <w:name w:val="內文3"/>
    <w:basedOn w:val="a1"/>
    <w:link w:val="3c"/>
    <w:qFormat/>
    <w:rsid w:val="000F250C"/>
    <w:pPr>
      <w:ind w:leftChars="200" w:left="640" w:firstLineChars="200" w:firstLine="640"/>
    </w:pPr>
    <w:rPr>
      <w:lang w:eastAsia="zh-TW"/>
    </w:rPr>
  </w:style>
  <w:style w:type="character" w:customStyle="1" w:styleId="3c">
    <w:name w:val="內文3 字元"/>
    <w:basedOn w:val="a2"/>
    <w:link w:val="3b"/>
    <w:rsid w:val="000F250C"/>
    <w:rPr>
      <w:rFonts w:ascii="標楷體" w:eastAsia="標楷體" w:hAnsi="標楷體"/>
      <w:sz w:val="32"/>
      <w:lang w:eastAsia="zh-TW"/>
    </w:rPr>
  </w:style>
  <w:style w:type="paragraph" w:customStyle="1" w:styleId="41">
    <w:name w:val="內文4"/>
    <w:basedOn w:val="a1"/>
    <w:link w:val="42"/>
    <w:qFormat/>
    <w:rsid w:val="00C3734E"/>
    <w:pPr>
      <w:ind w:leftChars="200" w:left="640" w:firstLineChars="200" w:firstLine="640"/>
    </w:pPr>
    <w:rPr>
      <w:lang w:eastAsia="zh-TW"/>
    </w:rPr>
  </w:style>
  <w:style w:type="character" w:customStyle="1" w:styleId="42">
    <w:name w:val="內文4 字元"/>
    <w:basedOn w:val="a2"/>
    <w:link w:val="41"/>
    <w:rsid w:val="00C3734E"/>
    <w:rPr>
      <w:rFonts w:ascii="標楷體" w:eastAsia="標楷體" w:hAnsi="標楷體"/>
      <w:sz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59569">
      <w:bodyDiv w:val="1"/>
      <w:marLeft w:val="0"/>
      <w:marRight w:val="0"/>
      <w:marTop w:val="0"/>
      <w:marBottom w:val="0"/>
      <w:divBdr>
        <w:top w:val="none" w:sz="0" w:space="0" w:color="auto"/>
        <w:left w:val="none" w:sz="0" w:space="0" w:color="auto"/>
        <w:bottom w:val="none" w:sz="0" w:space="0" w:color="auto"/>
        <w:right w:val="none" w:sz="0" w:space="0" w:color="auto"/>
      </w:divBdr>
    </w:div>
    <w:div w:id="337006058">
      <w:bodyDiv w:val="1"/>
      <w:marLeft w:val="0"/>
      <w:marRight w:val="0"/>
      <w:marTop w:val="0"/>
      <w:marBottom w:val="0"/>
      <w:divBdr>
        <w:top w:val="none" w:sz="0" w:space="0" w:color="auto"/>
        <w:left w:val="none" w:sz="0" w:space="0" w:color="auto"/>
        <w:bottom w:val="none" w:sz="0" w:space="0" w:color="auto"/>
        <w:right w:val="none" w:sz="0" w:space="0" w:color="auto"/>
      </w:divBdr>
    </w:div>
    <w:div w:id="410395780">
      <w:bodyDiv w:val="1"/>
      <w:marLeft w:val="0"/>
      <w:marRight w:val="0"/>
      <w:marTop w:val="0"/>
      <w:marBottom w:val="0"/>
      <w:divBdr>
        <w:top w:val="none" w:sz="0" w:space="0" w:color="auto"/>
        <w:left w:val="none" w:sz="0" w:space="0" w:color="auto"/>
        <w:bottom w:val="none" w:sz="0" w:space="0" w:color="auto"/>
        <w:right w:val="none" w:sz="0" w:space="0" w:color="auto"/>
      </w:divBdr>
    </w:div>
    <w:div w:id="434907808">
      <w:bodyDiv w:val="1"/>
      <w:marLeft w:val="0"/>
      <w:marRight w:val="0"/>
      <w:marTop w:val="0"/>
      <w:marBottom w:val="0"/>
      <w:divBdr>
        <w:top w:val="none" w:sz="0" w:space="0" w:color="auto"/>
        <w:left w:val="none" w:sz="0" w:space="0" w:color="auto"/>
        <w:bottom w:val="none" w:sz="0" w:space="0" w:color="auto"/>
        <w:right w:val="none" w:sz="0" w:space="0" w:color="auto"/>
      </w:divBdr>
    </w:div>
    <w:div w:id="813959105">
      <w:bodyDiv w:val="1"/>
      <w:marLeft w:val="0"/>
      <w:marRight w:val="0"/>
      <w:marTop w:val="0"/>
      <w:marBottom w:val="0"/>
      <w:divBdr>
        <w:top w:val="none" w:sz="0" w:space="0" w:color="auto"/>
        <w:left w:val="none" w:sz="0" w:space="0" w:color="auto"/>
        <w:bottom w:val="none" w:sz="0" w:space="0" w:color="auto"/>
        <w:right w:val="none" w:sz="0" w:space="0" w:color="auto"/>
      </w:divBdr>
    </w:div>
    <w:div w:id="828014372">
      <w:bodyDiv w:val="1"/>
      <w:marLeft w:val="0"/>
      <w:marRight w:val="0"/>
      <w:marTop w:val="0"/>
      <w:marBottom w:val="0"/>
      <w:divBdr>
        <w:top w:val="none" w:sz="0" w:space="0" w:color="auto"/>
        <w:left w:val="none" w:sz="0" w:space="0" w:color="auto"/>
        <w:bottom w:val="none" w:sz="0" w:space="0" w:color="auto"/>
        <w:right w:val="none" w:sz="0" w:space="0" w:color="auto"/>
      </w:divBdr>
    </w:div>
    <w:div w:id="1058432990">
      <w:bodyDiv w:val="1"/>
      <w:marLeft w:val="0"/>
      <w:marRight w:val="0"/>
      <w:marTop w:val="0"/>
      <w:marBottom w:val="0"/>
      <w:divBdr>
        <w:top w:val="none" w:sz="0" w:space="0" w:color="auto"/>
        <w:left w:val="none" w:sz="0" w:space="0" w:color="auto"/>
        <w:bottom w:val="none" w:sz="0" w:space="0" w:color="auto"/>
        <w:right w:val="none" w:sz="0" w:space="0" w:color="auto"/>
      </w:divBdr>
    </w:div>
    <w:div w:id="1247763214">
      <w:bodyDiv w:val="1"/>
      <w:marLeft w:val="0"/>
      <w:marRight w:val="0"/>
      <w:marTop w:val="0"/>
      <w:marBottom w:val="0"/>
      <w:divBdr>
        <w:top w:val="none" w:sz="0" w:space="0" w:color="auto"/>
        <w:left w:val="none" w:sz="0" w:space="0" w:color="auto"/>
        <w:bottom w:val="none" w:sz="0" w:space="0" w:color="auto"/>
        <w:right w:val="none" w:sz="0" w:space="0" w:color="auto"/>
      </w:divBdr>
    </w:div>
    <w:div w:id="1318800788">
      <w:bodyDiv w:val="1"/>
      <w:marLeft w:val="0"/>
      <w:marRight w:val="0"/>
      <w:marTop w:val="0"/>
      <w:marBottom w:val="0"/>
      <w:divBdr>
        <w:top w:val="none" w:sz="0" w:space="0" w:color="auto"/>
        <w:left w:val="none" w:sz="0" w:space="0" w:color="auto"/>
        <w:bottom w:val="none" w:sz="0" w:space="0" w:color="auto"/>
        <w:right w:val="none" w:sz="0" w:space="0" w:color="auto"/>
      </w:divBdr>
    </w:div>
    <w:div w:id="1640070316">
      <w:bodyDiv w:val="1"/>
      <w:marLeft w:val="0"/>
      <w:marRight w:val="0"/>
      <w:marTop w:val="0"/>
      <w:marBottom w:val="0"/>
      <w:divBdr>
        <w:top w:val="none" w:sz="0" w:space="0" w:color="auto"/>
        <w:left w:val="none" w:sz="0" w:space="0" w:color="auto"/>
        <w:bottom w:val="none" w:sz="0" w:space="0" w:color="auto"/>
        <w:right w:val="none" w:sz="0" w:space="0" w:color="auto"/>
      </w:divBdr>
    </w:div>
    <w:div w:id="1789929521">
      <w:bodyDiv w:val="1"/>
      <w:marLeft w:val="0"/>
      <w:marRight w:val="0"/>
      <w:marTop w:val="0"/>
      <w:marBottom w:val="0"/>
      <w:divBdr>
        <w:top w:val="none" w:sz="0" w:space="0" w:color="auto"/>
        <w:left w:val="none" w:sz="0" w:space="0" w:color="auto"/>
        <w:bottom w:val="none" w:sz="0" w:space="0" w:color="auto"/>
        <w:right w:val="none" w:sz="0" w:space="0" w:color="auto"/>
      </w:divBdr>
    </w:div>
    <w:div w:id="2093313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fhopecc</dc:creator>
  <cp:keywords/>
  <dc:description/>
  <cp:lastModifiedBy>fhopecc</cp:lastModifiedBy>
  <cp:revision>4</cp:revision>
  <dcterms:created xsi:type="dcterms:W3CDTF">2024-10-20T09:24:00Z</dcterms:created>
  <dcterms:modified xsi:type="dcterms:W3CDTF">2024-10-20T09:25:00Z</dcterms:modified>
</cp:coreProperties>
</file>