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fa"/>
        <w:jc w:val="both"/>
        <w:spacing w:line="160" w:lineRule="exac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jc w:val="center"/>
        <w:tblCellMar>
          <w:bottom w:w="57" w:type="dxa"/>
        </w:tblCellMar>
      </w:tblPr>
      <w:tblGrid>
        <w:gridCol w:w="1989"/>
        <w:gridCol w:w="7866"/>
      </w:tblGrid>
      <w:tr>
        <w:trPr>
          <w:trHeight w:val="907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제목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2612"/>
              </w:tabs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lang w:eastAsia="ko-KR"/>
                <w:rFonts w:ascii="굴림" w:eastAsia="굴림" w:hAnsi="굴림"/>
                <w:b/>
                <w:rtl w:val="off"/>
              </w:rPr>
              <w:t>AI 프로젝트 기반 S/W 전문가 양성 과정</w:t>
            </w:r>
          </w:p>
        </w:tc>
      </w:tr>
      <w:tr>
        <w:trPr>
          <w:trHeight w:val="467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rPr>
                <w:rFonts w:eastAsia="굴림"/>
                <w:b/>
                <w:bCs/>
              </w:rPr>
            </w:pPr>
            <w:r>
              <w:rPr>
                <w:lang w:eastAsia="ko-KR"/>
                <w:rFonts w:eastAsia="굴림"/>
                <w:b/>
                <w:bCs/>
                <w:rtl w:val="off"/>
              </w:rPr>
              <w:t>이름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2612"/>
              </w:tabs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lang w:eastAsia="ko-KR"/>
                <w:rFonts w:ascii="굴림" w:eastAsia="굴림" w:hAnsi="굴림"/>
                <w:b/>
                <w:rtl w:val="off"/>
              </w:rPr>
              <w:t>이승현</w:t>
            </w:r>
          </w:p>
        </w:tc>
      </w:tr>
      <w:tr>
        <w:trPr>
          <w:trHeight w:val="454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일시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lang w:eastAsia="ko-KR"/>
                <w:rFonts w:eastAsia="굴림"/>
                <w:rtl w:val="off"/>
              </w:rPr>
              <w:t>2021-11-10</w:t>
            </w:r>
          </w:p>
        </w:tc>
      </w:tr>
      <w:tr>
        <w:trPr>
          <w:trHeight w:val="454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장소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lang w:eastAsia="ko-KR"/>
                <w:rFonts w:ascii="굴림" w:eastAsia="굴림" w:hAnsi="굴림" w:hint="eastAsia"/>
                <w:rtl w:val="off"/>
              </w:rPr>
              <w:t>영우 글로벌 러닝</w:t>
            </w:r>
          </w:p>
        </w:tc>
      </w:tr>
      <w:tr>
        <w:trPr>
          <w:trHeight w:val="454" w:hRule="atLeast"/>
        </w:trPr>
        <w:tc>
          <w:tcPr>
            <w:tcW w:w="5000" w:type="pct"/>
            <w:gridSpan w:val="2"/>
            <w:shd w:val="clear" w:color="auto" w:fill="CDF2E4"/>
            <w:vAlign w:val="center"/>
          </w:tcPr>
          <w:p>
            <w:pPr>
              <w:ind w:firstLineChars="100" w:firstLine="216"/>
              <w:jc w:val="center"/>
              <w:tabs>
                <w:tab w:val="left" w:pos="4875"/>
              </w:tabs>
              <w:rPr>
                <w:rFonts w:eastAsia="굴림"/>
                <w:b/>
                <w:sz w:val="22"/>
              </w:rPr>
            </w:pPr>
            <w:r>
              <w:rPr>
                <w:rFonts w:eastAsia="굴림" w:hint="eastAsia"/>
                <w:b/>
                <w:sz w:val="22"/>
              </w:rPr>
              <w:t>교육</w:t>
            </w:r>
            <w:r>
              <w:rPr>
                <w:rFonts w:eastAsia="굴림" w:hint="eastAsia"/>
                <w:b/>
                <w:sz w:val="22"/>
              </w:rPr>
              <w:t xml:space="preserve"> </w:t>
            </w:r>
            <w:r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>
        <w:trPr>
          <w:trHeight w:val="4508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numPr>
                <w:ilvl w:val="0"/>
                <w:numId w:val="1"/>
              </w:numPr>
              <w:tabs>
                <w:tab w:val="left" w:pos="26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  <w:r>
              <w:rPr>
                <w:lang w:eastAsia="ko-KR"/>
                <w:rFonts w:ascii="굴림" w:eastAsia="굴림" w:hAnsi="굴림" w:hint="eastAsia"/>
                <w:rtl w:val="off"/>
              </w:rPr>
              <w:t>Seaborn 및 matpliotlib 복습</w:t>
            </w:r>
          </w:p>
          <w:p>
            <w:pPr>
              <w:ind w:leftChars="0" w:left="800"/>
              <w:jc w:val="left"/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누락 데이터 관리</w:t>
            </w:r>
          </w:p>
          <w:p>
            <w:pPr>
              <w:ind w:leftChars="0" w:left="800"/>
              <w:jc w:val="left"/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중복값 관리</w:t>
            </w:r>
          </w:p>
          <w:p>
            <w:pPr>
              <w:jc w:val="left"/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데이터 표준화</w:t>
            </w:r>
          </w:p>
        </w:tc>
      </w:tr>
      <w:tr>
        <w:trPr>
          <w:trHeight w:val="5235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 w:hint="eastAsia"/>
                <w:rtl w:val="off"/>
              </w:rPr>
              <w:t>구간 분할</w:t>
            </w:r>
          </w:p>
          <w:p>
            <w:pPr>
              <w:ind w:leftChars="0" w:left="800"/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 w:hint="eastAsia"/>
                <w:rtl w:val="off"/>
              </w:rPr>
              <w:t>더미변수 삽입</w:t>
            </w:r>
            <w:r>
              <w:rPr>
                <w:lang w:eastAsia="ko-KR"/>
                <w:rFonts w:eastAsia="굴림" w:hint="eastAsia"/>
                <w:rtl w:val="off"/>
              </w:rPr>
              <w:tab/>
            </w:r>
          </w:p>
          <w:p>
            <w:pPr>
              <w:ind w:leftChars="0" w:left="800"/>
              <w:jc w:val="left"/>
              <w:tabs>
                <w:tab w:val="left" w:pos="3485"/>
              </w:tabs>
              <w:rPr>
                <w:lang w:eastAsia="ko-KR"/>
                <w:rFonts w:eastAsia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/>
                <w:rtl w:val="off"/>
              </w:rPr>
              <w:t>정규화</w:t>
            </w:r>
          </w:p>
          <w:p>
            <w:pPr>
              <w:ind w:leftChars="0" w:left="800"/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rFonts w:eastAsia="굴림"/>
              </w:rPr>
            </w:pPr>
            <w:r>
              <w:rPr>
                <w:lang w:eastAsia="ko-KR"/>
                <w:rFonts w:eastAsia="굴림"/>
                <w:rtl w:val="off"/>
              </w:rPr>
              <w:t>시계열 데이터</w:t>
            </w:r>
          </w:p>
        </w:tc>
      </w:tr>
    </w:tbl>
    <w:p>
      <w:pPr>
        <w:pStyle w:val="affa"/>
        <w:jc w:val="both"/>
        <w:spacing w:line="160" w:lineRule="exact"/>
      </w:pPr>
    </w:p>
    <w:sectPr>
      <w:pgSz w:w="11907" w:h="16840" w:code="9"/>
      <w:pgMar w:top="1701" w:right="1134" w:bottom="851" w:left="1134" w:header="1134" w:footer="567" w:gutter="0"/>
      <w:cols w:space="720"/>
      <w:docGrid w:linePitch="271"/>
      <w:headerReference w:type="first" r:id="rId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Times New Roman">
    <w:panose1 w:val="02020603050405020304"/>
    <w:family w:val="roman"/>
    <w:charset w:val="00"/>
    <w:notTrueType w:val="false"/>
    <w:sig w:usb0="E0002EFF" w:usb1="C0007843" w:usb2="00000009" w:usb3="00000001" w:csb0="400001FF" w:csb1="FFFF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Courier New">
    <w:panose1 w:val="02070309020205020404"/>
    <w:family w:val="modern"/>
    <w:charset w:val="00"/>
    <w:notTrueType w:val="false"/>
    <w:sig w:usb0="E0002AFF" w:usb1="C0007843" w:usb2="00000009" w:usb3="00000001" w:csb0="400001FF" w:csb1="FFFF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jc w:val="center"/>
      <w:rPr>
        <w:szCs w:val="32"/>
      </w:rPr>
    </w:pPr>
    <w:r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fffff4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>
    <w:nsid w:val="ffff732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720"/>
  <w:hyphenationZone w:val="360"/>
  <w:doNotHyphenateCap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00"/>
  <w:drawingGridVerticalSpacing w:val="271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체" w:hAnsi="Times New Roman" w:cs="Times New Roman"/>
      </w:rPr>
    </w:rPrDefault>
    <w:pPrDefault>
      <w:pPr/>
    </w:pPrDefault>
  </w:docDefaults>
  <w:style w:type="paragraph" w:default="1" w:styleId="a1">
    <w:name w:val="Normal"/>
    <w:qFormat/>
    <w:pPr>
      <w:widowControl w:val="off"/>
      <w:wordWrap w:val="off"/>
      <w:jc w:val="both"/>
    </w:pPr>
    <w:rPr>
      <w:kern w:val="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widowControl w:val="off"/>
      <w:wordWrap w:val="off"/>
      <w:jc w:val="both"/>
    </w:pPr>
    <w:rPr>
      <w:kern w:val="2"/>
    </w:rPr>
  </w:style>
  <w:style w:type="character" w:styleId="a2">
    <w:name w:val="Default Paragraph Font"/>
    <w:semiHidden/>
    <w:unhideWhenUsed/>
  </w:style>
  <w:style w:type="paragraph" w:styleId="afe">
    <w:name w:val="header"/>
    <w:basedOn w:val="a1"/>
    <w:pPr>
      <w:snapToGrid w:val="0"/>
      <w:tabs>
        <w:tab w:val="center" w:pos="4252"/>
        <w:tab w:val="right" w:pos="8504"/>
      </w:tabs>
    </w:pPr>
  </w:style>
  <w:style w:type="paragraph" w:styleId="afa">
    <w:name w:val="Plain Text"/>
    <w:basedOn w:val="a1"/>
    <w:rPr>
      <w:rFonts w:ascii="바탕체" w:hAnsi="Courier New"/>
    </w:rPr>
  </w:style>
  <w:style w:type="paragraph" w:styleId="af1">
    <w:name w:val="List Paragraph"/>
    <w:basedOn w:val="a1"/>
    <w:qFormat/>
    <w:pPr>
      <w:ind w:leftChars="400" w:left="800"/>
      <w:autoSpaceDE w:val="off"/>
      <w:autoSpaceDN w:val="off"/>
      <w:spacing w:after="200" w:line="276" w:lineRule="auto"/>
    </w:pPr>
    <w:rPr>
      <w:rFonts w:asciiTheme="minorHAnsi" w:eastAsiaTheme="minorEastAsia" w:hAnsiTheme="minorHAnsi" w:cstheme="minorBidi"/>
      <w:szCs w:val="22"/>
    </w:rPr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7">
    <w:name w:val="page number"/>
    <w:basedOn w:val="a2"/>
  </w:style>
  <w:style w:type="paragraph" w:styleId="afff9">
    <w:name w:val="Balloon Text"/>
    <w:basedOn w:val="a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table" w:styleId="afffb">
    <w:name w:val="Table Grid"/>
    <w:basedOn w:val="a3"/>
    <w:pPr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f6">
    <w:name w:val="풍선 도움말 텍스트 Char"/>
    <w:basedOn w:val="a2"/>
    <w:semiHidden/>
    <w:rPr>
      <w:rFonts w:asciiTheme="majorHAnsi" w:eastAsiaTheme="majorEastAsia" w:hAnsiTheme="majorHAnsi" w:cstheme="majorBidi"/>
      <w:sz w:val="18"/>
      <w:szCs w:val="18"/>
      <w:kern w:val="2"/>
    </w:rPr>
  </w:style>
  <w:style w:type="paragraph" w:styleId="aff8">
    <w:name w:val="footer"/>
    <w:basedOn w:val="a1"/>
    <w:pPr>
      <w:snapToGrid w:val="0"/>
      <w:tabs>
        <w:tab w:val="center" w:pos="4252"/>
        <w:tab w:val="right" w:pos="8504"/>
      </w:tabs>
    </w:pPr>
  </w:style>
  <w:style w:type="paragraph" w:styleId="affa">
    <w:name w:val="Body Text"/>
    <w:basedOn w:val="a1"/>
    <w:pPr>
      <w:adjustRightInd/>
      <w:autoSpaceDE w:val="off"/>
      <w:autoSpaceDN w:val="off"/>
      <w:wordWrap/>
      <w:jc w:val="left"/>
      <w:spacing w:line="307" w:lineRule="atLeast"/>
    </w:pPr>
    <w:rPr>
      <w:rFonts w:ascii="바탕" w:eastAsia="바탕" w:hAnsi="바탕"/>
      <w:color w:val="000000"/>
      <w:sz w:val="19"/>
      <w:szCs w:val="19"/>
      <w:kern w:val="0"/>
    </w:rPr>
  </w:style>
  <w:style w:type="paragraph" w:styleId="afff2">
    <w:name w:val="Normal (Web)"/>
    <w:basedOn w:val="a1"/>
    <w:pPr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paragraph" w:customStyle="1" w:styleId="42">
    <w:name w:val="목차4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0">
    <w:name w:val="제목4"/>
    <w:next w:val="a1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50">
    <w:name w:val="제목5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">
    <w:name w:val="하이퍼헤딩4"/>
    <w:next w:val="a1"/>
    <w:pPr>
      <w:adjustRightInd/>
      <w:ind w:left="576"/>
      <w:autoSpaceDE w:val="off"/>
      <w:autoSpaceDN w:val="off"/>
      <w:widowControl w:val="off"/>
      <w:spacing w:line="460" w:lineRule="atLeast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af6">
    <w:name w:val="머리말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5">
    <w:name w:val="하이퍼헤딩5"/>
    <w:next w:val="a1"/>
    <w:pPr>
      <w:adjustRightInd/>
      <w:ind w:left="576"/>
      <w:autoSpaceDE w:val="off"/>
      <w:autoSpaceDN w:val="off"/>
      <w:widowControl w:val="off"/>
      <w:spacing w:line="383" w:lineRule="atLeast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ad">
    <w:name w:val="가운데머리말"/>
    <w:next w:val="a1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30">
    <w:name w:val="제목3"/>
    <w:next w:val="a1"/>
    <w:pPr>
      <w:adjustRightInd/>
      <w:ind w:firstLine="600"/>
      <w:autoSpaceDE w:val="off"/>
      <w:autoSpaceDN w:val="off"/>
      <w:widowControl w:val="off"/>
      <w:spacing w:line="360" w:lineRule="atLeast"/>
    </w:pPr>
    <w:rPr>
      <w:rFonts w:ascii="바탕" w:eastAsia="바탕" w:hAnsi="바탕"/>
      <w:color w:val="000000"/>
      <w:sz w:val="24"/>
      <w:szCs w:val="24"/>
    </w:rPr>
  </w:style>
  <w:style w:type="paragraph" w:customStyle="1" w:styleId="62">
    <w:name w:val="목차6"/>
    <w:next w:val="a1"/>
    <w:pPr>
      <w:adjustRightInd/>
      <w:ind w:firstLine="30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52">
    <w:name w:val="목차5"/>
    <w:next w:val="a1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21">
    <w:name w:val="하이퍼헤딩21"/>
    <w:next w:val="a1"/>
    <w:pPr>
      <w:adjustRightInd/>
      <w:autoSpaceDE w:val="off"/>
      <w:autoSpaceDN w:val="off"/>
      <w:widowControl w:val="off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41">
    <w:name w:val="하이퍼헤딩41"/>
    <w:next w:val="a1"/>
    <w:pPr>
      <w:adjustRightInd/>
      <w:ind w:firstLine="200"/>
      <w:autoSpaceDE w:val="off"/>
      <w:autoSpaceDN w:val="off"/>
      <w:widowControl w:val="off"/>
      <w:spacing w:line="440" w:lineRule="atLeast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af2">
    <w:name w:val="틀목차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70">
    <w:name w:val="제목7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1"/>
    <w:pPr>
      <w:adjustRightInd/>
      <w:autoSpaceDE w:val="off"/>
      <w:autoSpaceDN w:val="off"/>
      <w:widowControl w:val="off"/>
      <w:jc w:val="center"/>
      <w:spacing w:line="840" w:lineRule="atLeast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31">
    <w:name w:val="하이퍼헤딩31"/>
    <w:next w:val="a1"/>
    <w:pPr>
      <w:adjustRightInd/>
      <w:ind w:firstLine="100"/>
      <w:autoSpaceDE w:val="off"/>
      <w:autoSpaceDN w:val="off"/>
      <w:widowControl w:val="off"/>
      <w:spacing w:line="560" w:lineRule="atLeast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1">
    <w:name w:val="하이퍼헤딩1"/>
    <w:next w:val="a1"/>
    <w:pPr>
      <w:adjustRightInd/>
      <w:autoSpaceDE w:val="off"/>
      <w:autoSpaceDN w:val="off"/>
      <w:widowControl w:val="off"/>
      <w:jc w:val="center"/>
      <w:spacing w:line="806" w:lineRule="atLeast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12">
    <w:name w:val="목차1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a">
    <w:name w:val="중제목"/>
    <w:next w:val="a1"/>
    <w:pPr>
      <w:adjustRightInd/>
      <w:autoSpaceDE w:val="off"/>
      <w:autoSpaceDN w:val="off"/>
      <w:widowControl w:val="off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3">
    <w:name w:val="하이퍼헤딩3"/>
    <w:next w:val="a1"/>
    <w:pPr>
      <w:adjustRightInd/>
      <w:ind w:left="288"/>
      <w:autoSpaceDE w:val="off"/>
      <w:autoSpaceDN w:val="off"/>
      <w:widowControl w:val="off"/>
      <w:spacing w:line="537" w:lineRule="atLeast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61">
    <w:name w:val="하이퍼헤딩61"/>
    <w:next w:val="a1"/>
    <w:pPr>
      <w:adjustRightInd/>
      <w:autoSpaceDE w:val="off"/>
      <w:autoSpaceDN w:val="off"/>
      <w:widowControl w:val="off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20">
    <w:name w:val="제목2"/>
    <w:next w:val="a1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ac">
    <w:name w:val="왼쪽머리말"/>
    <w:next w:val="a1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b">
    <w:name w:val="소제목"/>
    <w:next w:val="a1"/>
    <w:pPr>
      <w:adjustRightInd/>
      <w:autoSpaceDE w:val="off"/>
      <w:autoSpaceDN w:val="off"/>
      <w:widowControl w:val="off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af4">
    <w:name w:val="미주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">
    <w:name w:val="왼쪽꼬리말"/>
    <w:next w:val="a1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10">
    <w:name w:val="제목1"/>
    <w:next w:val="a1"/>
    <w:pPr>
      <w:adjustRightInd/>
      <w:autoSpaceDE w:val="off"/>
      <w:autoSpaceDN w:val="off"/>
      <w:widowControl w:val="off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9">
    <w:name w:val="목차9"/>
    <w:next w:val="a1"/>
    <w:pPr>
      <w:adjustRightInd/>
      <w:ind w:firstLine="4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9">
    <w:name w:val="대제목"/>
    <w:next w:val="a1"/>
    <w:pPr>
      <w:adjustRightInd/>
      <w:autoSpaceDE w:val="off"/>
      <w:autoSpaceDN w:val="off"/>
      <w:widowControl w:val="off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51">
    <w:name w:val="하이퍼헤딩51"/>
    <w:next w:val="a1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7">
    <w:name w:val="목차7"/>
    <w:next w:val="a1"/>
    <w:pPr>
      <w:adjustRightInd/>
      <w:ind w:firstLine="3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3">
    <w:name w:val="바탕글"/>
    <w:pPr>
      <w:adjustRightInd/>
      <w:autoSpaceDE w:val="off"/>
      <w:autoSpaceDN w:val="off"/>
      <w:widowControl w:val="off"/>
      <w:wordWrap w:val="off"/>
      <w:jc w:val="both"/>
      <w:spacing w:line="259" w:lineRule="auto"/>
    </w:pPr>
    <w:rPr>
      <w:rFonts w:ascii="바탕체"/>
      <w:color w:val="000000"/>
    </w:rPr>
  </w:style>
  <w:style w:type="paragraph" w:customStyle="1" w:styleId="af1">
    <w:name w:val="오른쪽꼬리말"/>
    <w:next w:val="a1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80">
    <w:name w:val="제목8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0">
    <w:name w:val="가운데꼬리말"/>
    <w:next w:val="a1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32">
    <w:name w:val="목차3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60">
    <w:name w:val="제목6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90">
    <w:name w:val="제목9"/>
    <w:next w:val="a1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2">
    <w:name w:val="하이퍼헤딩2"/>
    <w:next w:val="a1"/>
    <w:pPr>
      <w:adjustRightInd/>
      <w:autoSpaceDE w:val="off"/>
      <w:autoSpaceDN w:val="off"/>
      <w:widowControl w:val="off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af7">
    <w:name w:val="꼬리말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8">
    <w:name w:val="목차8"/>
    <w:next w:val="a1"/>
    <w:pPr>
      <w:adjustRightInd/>
      <w:ind w:firstLine="4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e">
    <w:name w:val="오른쪽머리말"/>
    <w:next w:val="a1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6">
    <w:name w:val="하이퍼헤딩6"/>
    <w:next w:val="a1"/>
    <w:pPr>
      <w:adjustRightInd/>
      <w:ind w:left="864"/>
      <w:autoSpaceDE w:val="off"/>
      <w:autoSpaceDN w:val="off"/>
      <w:widowControl w:val="off"/>
      <w:spacing w:line="345" w:lineRule="atLeast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22">
    <w:name w:val="목차2"/>
    <w:next w:val="a1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Korea United Pharm., Inc.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subject/>
  <dc:creator>user</dc:creator>
  <cp:keywords/>
  <dc:description/>
  <cp:lastModifiedBy>user</cp:lastModifiedBy>
  <cp:revision>1</cp:revision>
  <dcterms:created xsi:type="dcterms:W3CDTF">2021-09-08T07:23:00Z</dcterms:created>
  <dcterms:modified xsi:type="dcterms:W3CDTF">2021-11-10T08:08:56Z</dcterms:modified>
  <cp:lastPrinted>2013-04-03T01:01:00Z</cp:lastPrinted>
  <cp:version>0900.0001.01</cp:version>
</cp:coreProperties>
</file>