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00"/>
        <w:gridCol w:w="7800"/>
      </w:tblGrid>
      <w:tr>
        <w:tc>
          <w:tcPr>
            <w:vAlign w:val="top"/>
            <w:tcW w:w="3100" w:type="dxa"/>
            <w:shd w:fill="F0F4F9"/>
            <w:tcMar>
              <w:top w:w="180" w:type="dxa"/>
              <w:left w:w="240" w:type="dxa"/>
              <w:bottom w:w="180" w:type="dxa"/>
              <w:right w:w="240" w:type="dxa"/>
            </w:tcMar>
          </w:tcPr>
          <w:p>
            <w:pPr>
              <w:spacing w:before="160" w:after="120" w:line="288" w:lineRule="auto"/>
              <w:jc w:val="center"/>
            </w:pPr>
            <w:r>
              <w:rPr>
                <w:rFonts w:ascii="Calibri" w:hAnsi="Calibri"/>
              </w:rPr>
            </w:r>
            <w:r>
              <w:rPr>
                <w:rFonts w:ascii="Calibri" w:hAnsi="Calibri"/>
              </w:rPr>
              <w:drawing>
                <wp:inline xmlns:a="http://schemas.openxmlformats.org/drawingml/2006/main" xmlns:pic="http://schemas.openxmlformats.org/drawingml/2006/picture">
                  <wp:extent cx="2050000" cy="250950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50000" cy="2509503"/>
                          </a:xfrm>
                          <a:prstGeom prst="rect"/>
                        </pic:spPr>
                      </pic:pic>
                    </a:graphicData>
                  </a:graphic>
                </wp:inline>
              </w:drawing>
            </w:r>
          </w:p>
          <w:p>
            <w:pPr>
              <w:spacing w:before="160" w:after="60" w:line="288" w:lineRule="auto"/>
              <w:jc w:val="left"/>
            </w:pPr>
            <w:r>
              <w:rPr>
                <w:rFonts w:ascii="Calibri" w:hAnsi="Calibri"/>
                <w:b/>
                <w:color w:val="1E3A8A"/>
                <w:sz w:val="22"/>
              </w:rPr>
              <w:t>KONTAK</w:t>
            </w:r>
          </w:p>
          <w:p>
            <w:pPr>
              <w:spacing w:before="30" w:after="20" w:line="288" w:lineRule="auto"/>
              <w:jc w:val="left"/>
            </w:pPr>
            <w:r>
              <w:rPr>
                <w:rFonts w:ascii="Calibri" w:hAnsi="Calibri"/>
                <w:b/>
                <w:color w:val="000000"/>
                <w:sz w:val="18"/>
              </w:rPr>
              <w:t>Email</w:t>
              <w:br/>
            </w:r>
            <w:r>
              <w:rPr>
                <w:rFonts w:ascii="Calibri" w:hAnsi="Calibri"/>
                <w:b w:val="0"/>
                <w:color w:val="000000"/>
                <w:sz w:val="17"/>
              </w:rPr>
              <w:t>muhmmadfahrel@gmail.com</w:t>
            </w:r>
          </w:p>
          <w:p>
            <w:pPr>
              <w:spacing w:before="30" w:after="20" w:line="288" w:lineRule="auto"/>
              <w:jc w:val="left"/>
            </w:pPr>
            <w:r>
              <w:rPr>
                <w:rFonts w:ascii="Calibri" w:hAnsi="Calibri"/>
                <w:b/>
                <w:color w:val="000000"/>
                <w:sz w:val="18"/>
              </w:rPr>
              <w:t>Telepon</w:t>
              <w:br/>
            </w:r>
            <w:r>
              <w:rPr>
                <w:rFonts w:ascii="Calibri" w:hAnsi="Calibri"/>
                <w:b w:val="0"/>
                <w:color w:val="000000"/>
                <w:sz w:val="17"/>
              </w:rPr>
              <w:t>+62 889-8526-6525</w:t>
            </w:r>
          </w:p>
          <w:p>
            <w:pPr>
              <w:spacing w:before="30" w:after="20" w:line="288" w:lineRule="auto"/>
              <w:jc w:val="left"/>
            </w:pPr>
            <w:r>
              <w:rPr>
                <w:rFonts w:ascii="Calibri" w:hAnsi="Calibri"/>
                <w:b/>
                <w:color w:val="000000"/>
                <w:sz w:val="18"/>
              </w:rPr>
              <w:t>Lokasi</w:t>
              <w:br/>
            </w:r>
            <w:r>
              <w:rPr>
                <w:rFonts w:ascii="Calibri" w:hAnsi="Calibri"/>
                <w:b w:val="0"/>
                <w:color w:val="000000"/>
                <w:sz w:val="17"/>
              </w:rPr>
              <w:t>Krendowahono, Gondangrejo,</w:t>
              <w:br/>
              <w:t>Karanganyar, Jawa Tengah</w:t>
            </w:r>
          </w:p>
          <w:p>
            <w:pPr>
              <w:spacing w:before="30" w:after="20" w:line="288" w:lineRule="auto"/>
              <w:jc w:val="left"/>
            </w:pPr>
            <w:r>
              <w:rPr>
                <w:rFonts w:ascii="Calibri" w:hAnsi="Calibri"/>
                <w:b/>
                <w:color w:val="000000"/>
                <w:sz w:val="18"/>
              </w:rPr>
              <w:t>LinkedIn</w:t>
              <w:br/>
            </w:r>
            <w:r>
              <w:rPr>
                <w:rFonts w:ascii="Calibri" w:hAnsi="Calibri"/>
                <w:b w:val="0"/>
                <w:color w:val="000000"/>
                <w:sz w:val="17"/>
              </w:rPr>
              <w:t>linkedin.com/in/muhammad-fahrel-26075131b/</w:t>
            </w:r>
          </w:p>
          <w:p>
            <w:pPr>
              <w:spacing w:before="30" w:after="20" w:line="288" w:lineRule="auto"/>
              <w:jc w:val="left"/>
            </w:pPr>
            <w:r>
              <w:rPr>
                <w:rFonts w:ascii="Calibri" w:hAnsi="Calibri"/>
                <w:b/>
                <w:color w:val="000000"/>
                <w:sz w:val="18"/>
              </w:rPr>
              <w:t>Portofolio</w:t>
              <w:br/>
            </w:r>
            <w:r>
              <w:rPr>
                <w:rFonts w:ascii="Calibri" w:hAnsi="Calibri"/>
                <w:b w:val="0"/>
                <w:color w:val="000000"/>
                <w:sz w:val="17"/>
              </w:rPr>
              <w:t>bit.ly/portofolio-fahrel</w:t>
            </w:r>
          </w:p>
          <w:p>
            <w:pPr>
              <w:spacing w:before="30" w:after="20" w:line="288" w:lineRule="auto"/>
              <w:jc w:val="left"/>
            </w:pPr>
            <w:r>
              <w:rPr>
                <w:rFonts w:ascii="Calibri" w:hAnsi="Calibri"/>
                <w:b/>
                <w:color w:val="000000"/>
                <w:sz w:val="18"/>
              </w:rPr>
              <w:t>Instagram &amp; TikTok</w:t>
              <w:br/>
            </w:r>
            <w:r>
              <w:rPr>
                <w:rFonts w:ascii="Calibri" w:hAnsi="Calibri"/>
                <w:b w:val="0"/>
                <w:color w:val="000000"/>
                <w:sz w:val="17"/>
              </w:rPr>
              <w:t>@ryouko.chii</w:t>
            </w:r>
          </w:p>
          <w:p>
            <w:pPr>
              <w:spacing w:before="160" w:after="60" w:line="288" w:lineRule="auto"/>
              <w:jc w:val="left"/>
            </w:pPr>
            <w:r>
              <w:rPr>
                <w:rFonts w:ascii="Calibri" w:hAnsi="Calibri"/>
                <w:b/>
                <w:color w:val="1E3A8A"/>
                <w:sz w:val="22"/>
              </w:rPr>
              <w:t>PENDIDIKAN</w:t>
            </w:r>
          </w:p>
          <w:p>
            <w:pPr>
              <w:spacing w:before="40" w:after="20" w:line="288" w:lineRule="auto"/>
              <w:jc w:val="left"/>
            </w:pPr>
            <w:r>
              <w:rPr>
                <w:rFonts w:ascii="Calibri" w:hAnsi="Calibri"/>
                <w:b/>
                <w:color w:val="000000"/>
                <w:sz w:val="18"/>
              </w:rPr>
              <w:t>S1 Sistem Informasi</w:t>
              <w:br/>
            </w:r>
            <w:r>
              <w:rPr>
                <w:rFonts w:ascii="Calibri" w:hAnsi="Calibri"/>
                <w:b w:val="0"/>
                <w:color w:val="000000"/>
                <w:sz w:val="17"/>
              </w:rPr>
              <w:t>Universitas Bina Sarana Informatika (UBSI) Solo</w:t>
              <w:br/>
            </w:r>
            <w:r>
              <w:rPr>
                <w:rFonts w:ascii="Calibri" w:hAnsi="Calibri"/>
                <w:b w:val="0"/>
                <w:color w:val="000000"/>
                <w:sz w:val="16"/>
              </w:rPr>
              <w:t>Sep 2024 – 2028</w:t>
              <w:br/>
            </w:r>
            <w:r>
              <w:rPr>
                <w:rFonts w:ascii="Calibri" w:hAnsi="Calibri"/>
                <w:b w:val="0"/>
                <w:color w:val="000000"/>
                <w:sz w:val="16"/>
              </w:rPr>
              <w:t>•  Penerima Beasiswa BJU UBSI</w:t>
              <w:br/>
            </w:r>
            <w:r>
              <w:rPr>
                <w:rFonts w:ascii="Calibri" w:hAnsi="Calibri"/>
                <w:b w:val="0"/>
                <w:color w:val="000000"/>
                <w:sz w:val="16"/>
              </w:rPr>
              <w:t>•  Ketua Umum HIMSI UBSI Solo</w:t>
            </w:r>
          </w:p>
          <w:p>
            <w:pPr>
              <w:spacing w:before="80" w:after="20" w:line="288" w:lineRule="auto"/>
              <w:jc w:val="left"/>
            </w:pPr>
            <w:r>
              <w:rPr>
                <w:rFonts w:ascii="Calibri" w:hAnsi="Calibri"/>
                <w:b/>
                <w:color w:val="000000"/>
                <w:sz w:val="18"/>
              </w:rPr>
              <w:t>SMK Wihdatul Ummah</w:t>
              <w:br/>
            </w:r>
            <w:r>
              <w:rPr>
                <w:rFonts w:ascii="Calibri" w:hAnsi="Calibri"/>
                <w:b w:val="0"/>
                <w:color w:val="000000"/>
                <w:sz w:val="17"/>
              </w:rPr>
              <w:t>Jurusan Multimedia</w:t>
              <w:br/>
            </w:r>
            <w:r>
              <w:rPr>
                <w:rFonts w:ascii="Calibri" w:hAnsi="Calibri"/>
                <w:b w:val="0"/>
                <w:color w:val="000000"/>
                <w:sz w:val="16"/>
              </w:rPr>
              <w:t>2021 – 2024</w:t>
              <w:br/>
            </w:r>
            <w:r>
              <w:rPr>
                <w:rFonts w:ascii="Calibri" w:hAnsi="Calibri"/>
                <w:b w:val="0"/>
                <w:color w:val="000000"/>
                <w:sz w:val="16"/>
              </w:rPr>
              <w:t>•  Lulusan Terbaik Multimedia</w:t>
              <w:br/>
            </w:r>
            <w:r>
              <w:rPr>
                <w:rFonts w:ascii="Calibri" w:hAnsi="Calibri"/>
                <w:b w:val="0"/>
                <w:color w:val="000000"/>
                <w:sz w:val="16"/>
              </w:rPr>
              <w:t>•  Juara 1 LKS Graphic Technology</w:t>
            </w:r>
          </w:p>
          <w:p>
            <w:pPr>
              <w:spacing w:before="160" w:after="60" w:line="288" w:lineRule="auto"/>
              <w:jc w:val="left"/>
            </w:pPr>
            <w:r>
              <w:rPr>
                <w:rFonts w:ascii="Calibri" w:hAnsi="Calibri"/>
                <w:b/>
                <w:color w:val="1E3A8A"/>
                <w:sz w:val="22"/>
              </w:rPr>
              <w:t>SERTIFIKASI &amp; LISENSI</w:t>
            </w:r>
          </w:p>
          <w:p>
            <w:pPr>
              <w:spacing w:before="40" w:after="20" w:line="288" w:lineRule="auto"/>
              <w:jc w:val="left"/>
            </w:pPr>
            <w:r>
              <w:rPr>
                <w:rFonts w:ascii="Calibri" w:hAnsi="Calibri"/>
                <w:b/>
                <w:color w:val="000000"/>
                <w:sz w:val="18"/>
              </w:rPr>
              <w:t>Sertifikat BNSP – Database Administrator</w:t>
              <w:br/>
            </w:r>
            <w:r>
              <w:rPr>
                <w:rFonts w:ascii="Calibri" w:hAnsi="Calibri"/>
                <w:b w:val="0"/>
                <w:color w:val="000000"/>
                <w:sz w:val="16"/>
              </w:rPr>
              <w:t>LSP UBSI / BNSP (No. Reg: DMS.1241.00995 2026)</w:t>
              <w:br/>
              <w:t>Maret 2026 – Maret 2029</w:t>
            </w:r>
          </w:p>
          <w:p>
            <w:pPr>
              <w:spacing w:before="80" w:after="20" w:line="288" w:lineRule="auto"/>
              <w:jc w:val="left"/>
            </w:pPr>
            <w:r>
              <w:rPr>
                <w:rFonts w:ascii="Calibri" w:hAnsi="Calibri"/>
                <w:b/>
                <w:color w:val="000000"/>
                <w:sz w:val="18"/>
              </w:rPr>
              <w:t>Sertifikat Kompetensi SQA</w:t>
              <w:br/>
            </w:r>
            <w:r>
              <w:rPr>
                <w:rFonts w:ascii="Calibri" w:hAnsi="Calibri"/>
                <w:b w:val="0"/>
                <w:color w:val="000000"/>
                <w:sz w:val="16"/>
              </w:rPr>
              <w:t>PT Tanjung Mulia Informatika</w:t>
              <w:br/>
              <w:t>2026 | Predikat: Pemula Baik</w:t>
            </w:r>
          </w:p>
          <w:p>
            <w:pPr>
              <w:spacing w:before="80" w:after="20" w:line="288" w:lineRule="auto"/>
              <w:jc w:val="left"/>
            </w:pPr>
            <w:r>
              <w:rPr>
                <w:rFonts w:ascii="Calibri" w:hAnsi="Calibri"/>
                <w:b/>
                <w:color w:val="000000"/>
                <w:sz w:val="18"/>
              </w:rPr>
              <w:t>Pemakalah Seminar INOVATIF 2026</w:t>
              <w:br/>
            </w:r>
            <w:r>
              <w:rPr>
                <w:rFonts w:ascii="Calibri" w:hAnsi="Calibri"/>
                <w:b w:val="0"/>
                <w:color w:val="000000"/>
                <w:sz w:val="16"/>
              </w:rPr>
              <w:t>UBSI &amp; APTIKOM DKI Jakarta</w:t>
              <w:br/>
              <w:t>09 April 2026 | No. INO-26-0290</w:t>
            </w:r>
          </w:p>
          <w:p>
            <w:pPr>
              <w:spacing w:before="160" w:after="60" w:line="288" w:lineRule="auto"/>
              <w:jc w:val="left"/>
            </w:pPr>
            <w:r>
              <w:rPr>
                <w:rFonts w:ascii="Calibri" w:hAnsi="Calibri"/>
                <w:b/>
                <w:color w:val="1E3A8A"/>
                <w:sz w:val="22"/>
              </w:rPr>
              <w:t>SKILL TEKNIS</w:t>
            </w:r>
          </w:p>
          <w:p>
            <w:pPr>
              <w:spacing w:before="30" w:after="30" w:line="288" w:lineRule="auto"/>
              <w:jc w:val="left"/>
            </w:pPr>
            <w:r>
              <w:rPr>
                <w:rFonts w:ascii="Calibri" w:hAnsi="Calibri"/>
                <w:sz w:val="19"/>
              </w:rPr>
              <w:t>• Web Dev: Flutter, Dart, PHP (Laravel), JavaScript, HTML/CSS, Tailwind CSS, REST API</w:t>
            </w:r>
          </w:p>
          <w:p>
            <w:pPr>
              <w:spacing w:before="30" w:after="30" w:line="288" w:lineRule="auto"/>
              <w:jc w:val="left"/>
            </w:pPr>
            <w:r>
              <w:rPr>
                <w:rFonts w:ascii="Calibri" w:hAnsi="Calibri"/>
                <w:b w:val="0"/>
                <w:color w:val="000000"/>
                <w:sz w:val="17"/>
              </w:rPr>
              <w:t>• Database &amp; QA: SQL, PostgreSQL, MySQL, SQA (Manual Testing)</w:t>
            </w:r>
          </w:p>
          <w:p>
            <w:pPr>
              <w:spacing w:before="30" w:after="30" w:line="288" w:lineRule="auto"/>
              <w:jc w:val="left"/>
            </w:pPr>
            <w:r>
              <w:rPr>
                <w:rFonts w:ascii="Calibri" w:hAnsi="Calibri"/>
                <w:b w:val="0"/>
                <w:color w:val="000000"/>
                <w:sz w:val="17"/>
              </w:rPr>
              <w:t>• Digital Marketing: Meta Ads Manager, Copywriting</w:t>
            </w:r>
          </w:p>
          <w:p>
            <w:pPr>
              <w:spacing w:before="30" w:after="30" w:line="288" w:lineRule="auto"/>
              <w:jc w:val="left"/>
            </w:pPr>
            <w:r>
              <w:rPr>
                <w:rFonts w:ascii="Calibri" w:hAnsi="Calibri"/>
                <w:b w:val="0"/>
                <w:color w:val="000000"/>
                <w:sz w:val="17"/>
              </w:rPr>
              <w:t>• Creative: Graphic Design, Video Editing, UI/UX (Figma)</w:t>
            </w:r>
          </w:p>
          <w:p>
            <w:pPr>
              <w:spacing w:before="160" w:after="60" w:line="288" w:lineRule="auto"/>
              <w:jc w:val="left"/>
            </w:pPr>
            <w:r>
              <w:rPr>
                <w:rFonts w:ascii="Calibri" w:hAnsi="Calibri"/>
                <w:b/>
                <w:color w:val="1E3A8A"/>
                <w:sz w:val="22"/>
              </w:rPr>
              <w:t>TOOLS</w:t>
            </w:r>
          </w:p>
          <w:p>
            <w:pPr>
              <w:spacing w:before="30" w:after="30" w:line="288" w:lineRule="auto"/>
              <w:jc w:val="left"/>
            </w:pPr>
            <w:r>
              <w:rPr>
                <w:rFonts w:ascii="Calibri" w:hAnsi="Calibri"/>
                <w:b w:val="0"/>
                <w:color w:val="000000"/>
                <w:sz w:val="17"/>
              </w:rPr>
              <w:t>• Adobe Illustrator / Photoshop</w:t>
            </w:r>
          </w:p>
          <w:p>
            <w:pPr>
              <w:spacing w:before="30" w:after="30" w:line="288" w:lineRule="auto"/>
              <w:jc w:val="left"/>
            </w:pPr>
            <w:r>
              <w:rPr>
                <w:rFonts w:ascii="Calibri" w:hAnsi="Calibri"/>
                <w:b w:val="0"/>
                <w:color w:val="000000"/>
                <w:sz w:val="17"/>
              </w:rPr>
              <w:t>• Canva Design</w:t>
            </w:r>
          </w:p>
          <w:p>
            <w:pPr>
              <w:spacing w:before="30" w:after="30" w:line="288" w:lineRule="auto"/>
              <w:jc w:val="left"/>
            </w:pPr>
            <w:r>
              <w:rPr>
                <w:rFonts w:ascii="Calibri" w:hAnsi="Calibri"/>
                <w:b w:val="0"/>
                <w:color w:val="000000"/>
                <w:sz w:val="17"/>
              </w:rPr>
              <w:t>• Meta Ads Manager</w:t>
            </w:r>
          </w:p>
          <w:p>
            <w:pPr>
              <w:spacing w:before="30" w:after="30" w:line="288" w:lineRule="auto"/>
              <w:jc w:val="left"/>
            </w:pPr>
            <w:r>
              <w:rPr>
                <w:rFonts w:ascii="Calibri" w:hAnsi="Calibri"/>
                <w:b w:val="0"/>
                <w:color w:val="000000"/>
                <w:sz w:val="17"/>
              </w:rPr>
              <w:t>• CapCut Mobile / PC</w:t>
            </w:r>
          </w:p>
          <w:p>
            <w:pPr>
              <w:spacing w:before="30" w:after="30" w:line="288" w:lineRule="auto"/>
              <w:jc w:val="left"/>
            </w:pPr>
            <w:r>
              <w:rPr>
                <w:rFonts w:ascii="Calibri" w:hAnsi="Calibri"/>
                <w:sz w:val="19"/>
              </w:rPr>
              <w:t>• Android Studio / VS Code / Antigravity</w:t>
            </w:r>
          </w:p>
          <w:p>
            <w:pPr>
              <w:spacing w:before="30" w:after="30" w:line="288" w:lineRule="auto"/>
              <w:jc w:val="left"/>
            </w:pPr>
            <w:r>
              <w:rPr>
                <w:rFonts w:ascii="Calibri" w:hAnsi="Calibri"/>
                <w:b w:val="0"/>
                <w:color w:val="000000"/>
                <w:sz w:val="17"/>
              </w:rPr>
              <w:t>• GitHub / Figma</w:t>
            </w:r>
          </w:p>
          <w:p>
            <w:pPr>
              <w:spacing w:before="160" w:after="60" w:line="288" w:lineRule="auto"/>
              <w:jc w:val="left"/>
            </w:pPr>
            <w:r>
              <w:rPr>
                <w:rFonts w:ascii="Calibri" w:hAnsi="Calibri"/>
                <w:b/>
                <w:color w:val="1E3A8A"/>
                <w:sz w:val="22"/>
              </w:rPr>
              <w:t>SOFT SKILL</w:t>
            </w:r>
          </w:p>
          <w:p>
            <w:pPr>
              <w:spacing w:before="30" w:after="30" w:line="288" w:lineRule="auto"/>
              <w:jc w:val="left"/>
            </w:pPr>
            <w:r>
              <w:rPr>
                <w:rFonts w:ascii="Calibri" w:hAnsi="Calibri"/>
                <w:b w:val="0"/>
                <w:color w:val="000000"/>
                <w:sz w:val="17"/>
              </w:rPr>
              <w:t>• Kepemimpinan Organisasi</w:t>
            </w:r>
          </w:p>
          <w:p>
            <w:pPr>
              <w:spacing w:before="30" w:after="30" w:line="288" w:lineRule="auto"/>
              <w:jc w:val="left"/>
            </w:pPr>
            <w:r>
              <w:rPr>
                <w:rFonts w:ascii="Calibri" w:hAnsi="Calibri"/>
                <w:b w:val="0"/>
                <w:color w:val="000000"/>
                <w:sz w:val="17"/>
              </w:rPr>
              <w:t>• Public Speaking &amp; Presentasi</w:t>
            </w:r>
          </w:p>
          <w:p>
            <w:pPr>
              <w:spacing w:before="30" w:after="30" w:line="288" w:lineRule="auto"/>
              <w:jc w:val="left"/>
            </w:pPr>
            <w:r>
              <w:rPr>
                <w:rFonts w:ascii="Calibri" w:hAnsi="Calibri"/>
                <w:b w:val="0"/>
                <w:color w:val="000000"/>
                <w:sz w:val="17"/>
              </w:rPr>
              <w:t>• Project Management</w:t>
            </w:r>
          </w:p>
          <w:p>
            <w:pPr>
              <w:spacing w:before="30" w:after="30" w:line="288" w:lineRule="auto"/>
              <w:jc w:val="left"/>
            </w:pPr>
            <w:r>
              <w:rPr>
                <w:rFonts w:ascii="Calibri" w:hAnsi="Calibri"/>
                <w:b w:val="0"/>
                <w:color w:val="000000"/>
                <w:sz w:val="17"/>
              </w:rPr>
              <w:t>• Strategic Planning</w:t>
            </w:r>
          </w:p>
          <w:p>
            <w:pPr>
              <w:spacing w:before="30" w:after="30" w:line="288" w:lineRule="auto"/>
              <w:jc w:val="left"/>
            </w:pPr>
            <w:r>
              <w:rPr>
                <w:rFonts w:ascii="Calibri" w:hAnsi="Calibri"/>
                <w:b w:val="0"/>
                <w:color w:val="000000"/>
                <w:sz w:val="17"/>
              </w:rPr>
              <w:t>• Problem Solving</w:t>
            </w:r>
          </w:p>
          <w:p>
            <w:pPr>
              <w:spacing w:before="160" w:after="60" w:line="288" w:lineRule="auto"/>
              <w:jc w:val="left"/>
            </w:pPr>
            <w:r>
              <w:rPr>
                <w:rFonts w:ascii="Calibri" w:hAnsi="Calibri"/>
                <w:b/>
                <w:color w:val="1E3A8A"/>
                <w:sz w:val="22"/>
              </w:rPr>
              <w:t>BAHASA</w:t>
            </w:r>
          </w:p>
          <w:p>
            <w:pPr>
              <w:spacing w:before="30" w:after="20" w:line="288" w:lineRule="auto"/>
              <w:jc w:val="left"/>
            </w:pPr>
            <w:r>
              <w:rPr>
                <w:rFonts w:ascii="Calibri" w:hAnsi="Calibri"/>
                <w:b/>
                <w:color w:val="000000"/>
                <w:sz w:val="18"/>
              </w:rPr>
              <w:t>Bahasa Indonesia</w:t>
              <w:br/>
            </w:r>
            <w:r>
              <w:rPr>
                <w:rFonts w:ascii="Calibri" w:hAnsi="Calibri"/>
                <w:b w:val="0"/>
                <w:color w:val="000000"/>
                <w:sz w:val="16"/>
              </w:rPr>
              <w:t>Aktif / Native</w:t>
            </w:r>
          </w:p>
          <w:p>
            <w:pPr>
              <w:spacing w:before="60" w:after="20" w:line="288" w:lineRule="auto"/>
              <w:jc w:val="left"/>
            </w:pPr>
            <w:r>
              <w:rPr>
                <w:rFonts w:ascii="Calibri" w:hAnsi="Calibri"/>
                <w:b/>
                <w:color w:val="000000"/>
                <w:sz w:val="18"/>
              </w:rPr>
              <w:t>Bahasa Inggris</w:t>
              <w:br/>
            </w:r>
            <w:r>
              <w:rPr>
                <w:rFonts w:ascii="Calibri" w:hAnsi="Calibri"/>
                <w:b w:val="0"/>
                <w:color w:val="000000"/>
                <w:sz w:val="16"/>
              </w:rPr>
              <w:t>Pasif / Elementary</w:t>
            </w:r>
          </w:p>
        </w:tc>
        <w:tc>
          <w:tcPr>
            <w:shd w:fill="FFFFFF"/>
            <w:vAlign w:val="top"/>
            <w:tcW w:w="7800" w:type="dxa"/>
            <w:tcMar>
              <w:top w:w="180" w:type="dxa"/>
              <w:left w:w="360" w:type="dxa"/>
              <w:bottom w:w="180" w:type="dxa"/>
              <w:right w:w="240" w:type="dxa"/>
            </w:tcMar>
          </w:tcPr>
          <w:p>
            <w:pPr>
              <w:spacing w:line="288" w:lineRule="auto"/>
            </w:pPr>
            <w:r>
              <w:rPr>
                <w:rFonts w:ascii="Calibri" w:hAnsi="Calibri"/>
              </w:rPr>
            </w:r>
          </w:p>
          <w:p>
            <w:pPr>
              <w:spacing w:before="0" w:after="80" w:line="288" w:lineRule="auto"/>
              <w:jc w:val="left"/>
            </w:pPr>
            <w:r>
              <w:rPr>
                <w:rFonts w:ascii="Calibri" w:hAnsi="Calibri"/>
                <w:b/>
                <w:color w:val="0F172A"/>
                <w:sz w:val="38"/>
              </w:rPr>
              <w:t>MUHAMMAD FAHREL YULIYANTO</w:t>
            </w:r>
          </w:p>
          <w:p>
            <w:pPr>
              <w:spacing w:before="0" w:after="200" w:line="288" w:lineRule="auto"/>
              <w:jc w:val="left"/>
            </w:pPr>
            <w:r>
              <w:rPr>
                <w:rFonts w:ascii="Calibri" w:hAnsi="Calibri"/>
                <w:b/>
                <w:color w:val="1E3A8A"/>
                <w:sz w:val="21"/>
              </w:rPr>
              <w:t>Mahasiswa Sistem Informasi  |  Fullstack Developer  |  Digital Marketing &amp; Content Strategist</w:t>
            </w:r>
          </w:p>
          <w:p>
            <w:pPr>
              <w:spacing w:before="200" w:after="80" w:line="288" w:lineRule="auto"/>
              <w:jc w:val="left"/>
            </w:pPr>
            <w:r>
              <w:rPr>
                <w:rFonts w:ascii="Calibri" w:hAnsi="Calibri"/>
                <w:b/>
                <w:color w:val="1E3A8A"/>
                <w:sz w:val="23"/>
              </w:rPr>
              <w:t>PROFIL</w:t>
            </w:r>
          </w:p>
          <w:p>
            <w:pPr>
              <w:spacing w:before="40" w:after="200" w:line="288" w:lineRule="auto"/>
              <w:jc w:val="left"/>
            </w:pPr>
            <w:r>
              <w:rPr>
                <w:rFonts w:ascii="Calibri" w:hAnsi="Calibri"/>
                <w:b/>
                <w:color w:val="1E3A8A"/>
                <w:sz w:val="21"/>
              </w:rPr>
              <w:t>Mahasiswa Sistem Informasi semester 5 di Universitas Bina Sarana Informatika (UBSI) dengan spesialisasi Mobile App &amp; Web Development (Flutter, Dart, Laravel), Database Administration, Software Quality Assurance, Generative AI (Gemini, Google AI Studio, ChatGPT, Claude), dan Digital Marketing. Memiliki rekam jejak teruji dalam merancang ekosistem sistem informasi berbasis AI, Gamifikasi, dan Web, dibuktikan dengan pengakuan 3 Hak Kekayaan Intelektual (HKI) resmi Kemenkumham (Platform MBG SPPG Surakarta, Smart Waste Management AI Kota Bersih Surakarta, &amp; Web Official Desa Baran Klaten). Peraih Medal Silver (Silver Award) Pekan Inovasi Nasional Vol.3 2026 Universitas Mercu Buana, Diterima Magang di PT KAI (Persero) DAOP 6 Yogyakarta (Unit Sistem Informasi), dan Ketua Tim / Alumni BSI Explore 2026 (Lolos seleksi &gt;2.000 peserta). Berpengalaman sebagai Pemateri Workshop AI/Content Creation, Narasumber Kampus, Ketua Umum HIMSI, serta praktisi Meta Ads dan kreator konten berprestasi tingkat nasional (Juara 2 SobiFest &amp; Juara 1 LKS Desain Grafis).</w:t>
            </w:r>
          </w:p>
          <w:p>
            <w:pPr>
              <w:spacing w:before="200" w:after="80" w:line="288" w:lineRule="auto"/>
              <w:jc w:val="left"/>
            </w:pPr>
            <w:r>
              <w:rPr>
                <w:rFonts w:ascii="Calibri" w:hAnsi="Calibri"/>
                <w:b/>
                <w:color w:val="1E3A8A"/>
                <w:sz w:val="23"/>
              </w:rPr>
              <w:t>RISET, INOVASI &amp; PROYEK UNGGULAN</w:t>
            </w:r>
          </w:p>
          <w:p>
            <w:pPr>
              <w:spacing w:before="140" w:after="30" w:line="288" w:lineRule="auto"/>
              <w:jc w:val="left"/>
            </w:pPr>
            <w:r>
              <w:rPr>
                <w:rFonts w:ascii="Calibri" w:hAnsi="Calibri"/>
                <w:b/>
                <w:color w:val="000000"/>
                <w:sz w:val="21"/>
              </w:rPr>
              <w:t>Ketua Tim &amp; Fullstack Developer — Web Platform Manajemen MBG SPPG</w:t>
            </w:r>
          </w:p>
          <w:p>
            <w:pPr>
              <w:spacing w:before="0" w:after="40" w:line="288" w:lineRule="auto"/>
              <w:jc w:val="left"/>
            </w:pPr>
            <w:r>
              <w:rPr>
                <w:rFonts w:ascii="Calibri" w:hAnsi="Calibri"/>
                <w:b w:val="0"/>
                <w:color w:val="000000"/>
                <w:sz w:val="20"/>
              </w:rPr>
              <w:t>Pekan Inovasi Nasional 2026 (Universitas Mercu Buana) &amp; SPPG Nusukan Surakarta</w:t>
            </w:r>
            <w:r>
              <w:rPr>
                <w:rFonts w:ascii="Calibri" w:hAnsi="Calibri"/>
                <w:b w:val="0"/>
                <w:color w:val="000000"/>
                <w:sz w:val="20"/>
              </w:rPr>
              <w:t xml:space="preserve">   •   </w:t>
            </w:r>
            <w:r>
              <w:rPr>
                <w:rFonts w:ascii="Calibri" w:hAnsi="Calibri"/>
                <w:b w:val="0"/>
                <w:color w:val="000000"/>
                <w:sz w:val="20"/>
              </w:rPr>
              <w:t>Mei 2026 – Juli 2026</w:t>
            </w:r>
          </w:p>
          <w:p>
            <w:pPr>
              <w:spacing w:before="25" w:after="25" w:line="288" w:lineRule="auto"/>
              <w:jc w:val="left"/>
            </w:pPr>
            <w:r>
              <w:rPr>
                <w:rFonts w:ascii="Calibri" w:hAnsi="Calibri"/>
                <w:b w:val="0"/>
                <w:color w:val="000000"/>
                <w:sz w:val="20"/>
              </w:rPr>
              <w:t>•  Merancang platform digitalisasi Program Makan Bergizi Gratis (MBG) berbasis GIS, integrasi data stok bahan baku real-time, monitoring gizi AKG, dan transparansi laporan anggaran publik.</w:t>
            </w:r>
          </w:p>
          <w:p>
            <w:pPr>
              <w:spacing w:before="25" w:after="25" w:line="288" w:lineRule="auto"/>
              <w:jc w:val="left"/>
            </w:pPr>
            <w:r>
              <w:rPr>
                <w:rFonts w:ascii="Calibri" w:hAnsi="Calibri"/>
                <w:b w:val="0"/>
                <w:color w:val="000000"/>
                <w:sz w:val="20"/>
              </w:rPr>
              <w:t>•  Pencapaian: Memperoleh Hak Cipta/HKI Resmi Kemenkumham (No. EC002026096415) dan menjadi karya terpilih dalam Pekan Inovasi Nasional 2026 di Universitas Mercu Buana.</w:t>
            </w:r>
          </w:p>
          <w:p>
            <w:pPr>
              <w:spacing w:before="25" w:after="25" w:line="288" w:lineRule="auto"/>
              <w:jc w:val="left"/>
            </w:pPr>
            <w:r>
              <w:rPr>
                <w:rFonts w:ascii="Calibri" w:hAnsi="Calibri"/>
                <w:b w:val="0"/>
                <w:color w:val="000000"/>
                <w:sz w:val="20"/>
              </w:rPr>
              <w:t>•  Tech Stack: Laravel, PostgreSQL, Leaflet GIS, Tailwind CSS, JavaScript, REST API.</w:t>
            </w:r>
          </w:p>
          <w:p>
            <w:pPr>
              <w:spacing w:before="140" w:after="30" w:line="288" w:lineRule="auto"/>
              <w:jc w:val="left"/>
            </w:pPr>
            <w:r>
              <w:rPr>
                <w:rFonts w:ascii="Calibri" w:hAnsi="Calibri"/>
                <w:b/>
                <w:color w:val="000000"/>
                <w:sz w:val="21"/>
              </w:rPr>
              <w:t>Ketua Tim &amp; Fullstack Developer — Kota Bersih Surakarta (Smart Waste Management AI)</w:t>
            </w:r>
          </w:p>
          <w:p>
            <w:pPr>
              <w:spacing w:before="0" w:after="40" w:line="288" w:lineRule="auto"/>
              <w:jc w:val="left"/>
            </w:pPr>
            <w:r>
              <w:rPr>
                <w:rFonts w:ascii="Calibri" w:hAnsi="Calibri"/>
                <w:b w:val="0"/>
                <w:color w:val="000000"/>
                <w:sz w:val="20"/>
              </w:rPr>
              <w:t>Kompetisi Riset Perguruan Tinggi 2026 – BRIDA Surakarta &amp; UBSI Innovation Hub</w:t>
            </w:r>
            <w:r>
              <w:rPr>
                <w:rFonts w:ascii="Calibri" w:hAnsi="Calibri"/>
                <w:b w:val="0"/>
                <w:color w:val="000000"/>
                <w:sz w:val="20"/>
              </w:rPr>
              <w:t xml:space="preserve">   •   </w:t>
            </w:r>
            <w:r>
              <w:rPr>
                <w:rFonts w:ascii="Calibri" w:hAnsi="Calibri"/>
                <w:b w:val="0"/>
                <w:color w:val="000000"/>
                <w:sz w:val="20"/>
              </w:rPr>
              <w:t>Februari 2026 – Juni 2026</w:t>
            </w:r>
          </w:p>
          <w:p>
            <w:pPr>
              <w:spacing w:before="25" w:after="25" w:line="288" w:lineRule="auto"/>
              <w:jc w:val="left"/>
            </w:pPr>
            <w:r>
              <w:rPr>
                <w:rFonts w:ascii="Calibri" w:hAnsi="Calibri"/>
                <w:b w:val="0"/>
                <w:color w:val="000000"/>
                <w:sz w:val="20"/>
              </w:rPr>
              <w:t>•  Memimpin pembuatan platform pengolahan sampah cerdas berbasis AI Assistant dan pemetaan operasional real-time untuk transparansi pelayanan publik Surakarta.</w:t>
            </w:r>
          </w:p>
          <w:p>
            <w:pPr>
              <w:spacing w:before="25" w:after="25" w:line="288" w:lineRule="auto"/>
              <w:jc w:val="left"/>
            </w:pPr>
            <w:r>
              <w:rPr>
                <w:rFonts w:ascii="Calibri" w:hAnsi="Calibri"/>
                <w:b w:val="0"/>
                <w:color w:val="000000"/>
                <w:sz w:val="20"/>
              </w:rPr>
              <w:t>•  Pencapaian: Memperoleh Hak Cipta/HKI Resmi Kemenkumham (No. EC002026053217), Sertifikat Penghargaan BRIDA Kota Surakarta (No. B/500.10.30.6/778.14), serta diliput pada UBSI Solo News.</w:t>
            </w:r>
          </w:p>
          <w:p>
            <w:pPr>
              <w:spacing w:before="25" w:after="25" w:line="288" w:lineRule="auto"/>
              <w:jc w:val="left"/>
            </w:pPr>
            <w:r>
              <w:rPr>
                <w:rFonts w:ascii="Calibri" w:hAnsi="Calibri"/>
                <w:b w:val="0"/>
                <w:color w:val="000000"/>
                <w:sz w:val="20"/>
              </w:rPr>
              <w:t>•  Akses Web: kotabersihsurakarta.wuaze.com</w:t>
            </w:r>
          </w:p>
          <w:p>
            <w:pPr>
              <w:spacing w:before="140" w:after="30" w:line="288" w:lineRule="auto"/>
              <w:jc w:val="left"/>
            </w:pPr>
            <w:r>
              <w:rPr>
                <w:rFonts w:ascii="Calibri" w:hAnsi="Calibri"/>
                <w:b/>
                <w:color w:val="000000"/>
                <w:sz w:val="21"/>
              </w:rPr>
              <w:t>Developer &amp; Founder — ZeloDrive (Aplikasi Gamifikasi &amp; AI Learning)</w:t>
            </w:r>
          </w:p>
          <w:p>
            <w:pPr>
              <w:spacing w:before="0" w:after="40" w:line="288" w:lineRule="auto"/>
              <w:jc w:val="left"/>
            </w:pPr>
            <w:r>
              <w:rPr>
                <w:rFonts w:ascii="Calibri" w:hAnsi="Calibri"/>
                <w:b w:val="0"/>
                <w:color w:val="000000"/>
                <w:sz w:val="20"/>
              </w:rPr>
              <w:t>Proyek Mandiri &amp; Ekosistem Edukasi Cerdas</w:t>
            </w:r>
            <w:r>
              <w:rPr>
                <w:rFonts w:ascii="Calibri" w:hAnsi="Calibri"/>
                <w:b w:val="0"/>
                <w:color w:val="000000"/>
                <w:sz w:val="20"/>
              </w:rPr>
              <w:t xml:space="preserve">   •   </w:t>
            </w:r>
            <w:r>
              <w:rPr>
                <w:rFonts w:ascii="Calibri" w:hAnsi="Calibri"/>
                <w:b w:val="0"/>
                <w:color w:val="000000"/>
                <w:sz w:val="20"/>
              </w:rPr>
              <w:t>2025 – 2026</w:t>
            </w:r>
          </w:p>
          <w:p>
            <w:pPr>
              <w:spacing w:before="25" w:after="25" w:line="288" w:lineRule="auto"/>
              <w:jc w:val="left"/>
            </w:pPr>
            <w:r>
              <w:rPr>
                <w:rFonts w:ascii="Calibri" w:hAnsi="Calibri"/>
                <w:b w:val="0"/>
                <w:color w:val="000000"/>
                <w:sz w:val="20"/>
              </w:rPr>
              <w:t>•  Merancang dan merilis aplikasi Android/Web interaktif berbasis gamifikasi dan Generative AI untuk membantu siswa sekolah, persiapan SNBT, dan Ujian Mandiri Perguruan Tinggi.</w:t>
            </w:r>
          </w:p>
          <w:p>
            <w:pPr>
              <w:spacing w:before="25" w:after="25" w:line="288" w:lineRule="auto"/>
              <w:jc w:val="left"/>
            </w:pPr>
            <w:r>
              <w:rPr>
                <w:rFonts w:ascii="Calibri" w:hAnsi="Calibri"/>
                <w:b w:val="0"/>
                <w:color w:val="000000"/>
                <w:sz w:val="20"/>
              </w:rPr>
              <w:t>•  Pencapaian: Berhasil mengintegrasikan pendekatan psikologi gamifikasi dengan asisten AI interaktif untuk pembelajaran mandiri yang variatif dan menyenangkan.</w:t>
            </w:r>
          </w:p>
          <w:p>
            <w:pPr>
              <w:spacing w:before="140" w:after="30" w:line="288" w:lineRule="auto"/>
              <w:jc w:val="left"/>
            </w:pPr>
            <w:r>
              <w:rPr>
                <w:rFonts w:ascii="Calibri" w:hAnsi="Calibri"/>
                <w:b/>
                <w:color w:val="000000"/>
                <w:sz w:val="21"/>
              </w:rPr>
              <w:t>Ketua Tim &amp; Developer — Rumah IT (Game-Based Learning)</w:t>
            </w:r>
          </w:p>
          <w:p>
            <w:pPr>
              <w:spacing w:before="0" w:after="40" w:line="288" w:lineRule="auto"/>
              <w:jc w:val="left"/>
            </w:pPr>
            <w:r>
              <w:rPr>
                <w:rFonts w:ascii="Calibri" w:hAnsi="Calibri"/>
                <w:b w:val="0"/>
                <w:color w:val="000000"/>
                <w:sz w:val="20"/>
              </w:rPr>
              <w:t>Universitas Bina Sarana Informatika</w:t>
            </w:r>
            <w:r>
              <w:rPr>
                <w:rFonts w:ascii="Calibri" w:hAnsi="Calibri"/>
                <w:b w:val="0"/>
                <w:color w:val="000000"/>
                <w:sz w:val="20"/>
              </w:rPr>
              <w:t xml:space="preserve">   •   </w:t>
            </w:r>
            <w:r>
              <w:rPr>
                <w:rFonts w:ascii="Calibri" w:hAnsi="Calibri"/>
                <w:b w:val="0"/>
                <w:color w:val="000000"/>
                <w:sz w:val="20"/>
              </w:rPr>
              <w:t>2025 – 2026</w:t>
            </w:r>
          </w:p>
          <w:p>
            <w:pPr>
              <w:spacing w:before="25" w:after="25" w:line="288" w:lineRule="auto"/>
              <w:jc w:val="left"/>
            </w:pPr>
            <w:r>
              <w:rPr>
                <w:rFonts w:ascii="Calibri" w:hAnsi="Calibri"/>
                <w:b w:val="0"/>
                <w:color w:val="000000"/>
                <w:sz w:val="20"/>
              </w:rPr>
              <w:t>•  Mengembangkan ekosistem edukasi interaktif berbasis Game-Based Learning (GBL) dan Generative AI untuk pembelajaran coding pemula.</w:t>
            </w:r>
          </w:p>
          <w:p>
            <w:pPr>
              <w:spacing w:before="25" w:after="25" w:line="288" w:lineRule="auto"/>
              <w:jc w:val="left"/>
            </w:pPr>
            <w:r>
              <w:rPr>
                <w:rFonts w:ascii="Calibri" w:hAnsi="Calibri"/>
                <w:b w:val="0"/>
                <w:color w:val="000000"/>
                <w:sz w:val="20"/>
              </w:rPr>
              <w:t>•  Pencapaian: Dipublikasikan sebagai Pemakalah Seminar Nasional INOVATIF 2026 dan didemonstrasikan langsung saat Kunjungan Studi SMP Insan Cendekia Al-Mujtaba Boarding School (21 April 2026).</w:t>
            </w:r>
          </w:p>
          <w:p>
            <w:pPr>
              <w:spacing w:before="25" w:after="25" w:line="288" w:lineRule="auto"/>
              <w:jc w:val="left"/>
            </w:pPr>
            <w:r>
              <w:rPr>
                <w:rFonts w:ascii="Calibri" w:hAnsi="Calibri"/>
                <w:b w:val="0"/>
                <w:color w:val="000000"/>
                <w:sz w:val="20"/>
              </w:rPr>
              <w:t>•  Akses Web: rumahinformasiteknologi.page.gd</w:t>
            </w:r>
          </w:p>
          <w:p>
            <w:pPr>
              <w:spacing w:before="200" w:after="80" w:line="288" w:lineRule="auto"/>
              <w:jc w:val="left"/>
            </w:pPr>
            <w:r>
              <w:rPr>
                <w:rFonts w:ascii="Calibri" w:hAnsi="Calibri"/>
                <w:b/>
                <w:color w:val="1E3A8A"/>
                <w:sz w:val="23"/>
              </w:rPr>
              <w:t>PENGALAMAN KERJA &amp; FREELANCE</w:t>
            </w:r>
          </w:p>
          <w:p>
            <w:pPr>
              <w:spacing w:before="140" w:after="30" w:line="288" w:lineRule="auto"/>
              <w:jc w:val="left"/>
            </w:pPr>
            <w:r>
              <w:rPr>
                <w:rFonts w:ascii="Calibri" w:hAnsi="Calibri"/>
                <w:b/>
                <w:color w:val="000000"/>
                <w:sz w:val="21"/>
              </w:rPr>
              <w:t>Digital Marketing Specialist &amp; Content Creator (Freelance/Project)</w:t>
            </w:r>
          </w:p>
          <w:p>
            <w:pPr>
              <w:spacing w:before="0" w:after="40" w:line="288" w:lineRule="auto"/>
              <w:jc w:val="left"/>
            </w:pPr>
            <w:r>
              <w:rPr>
                <w:rFonts w:ascii="Calibri" w:hAnsi="Calibri"/>
                <w:b w:val="0"/>
                <w:color w:val="000000"/>
                <w:sz w:val="20"/>
              </w:rPr>
              <w:t>Volution Apparel (6 Bln) | Mataram Laundry (8 Bln) | PT Tanur Muthmainnah Tour (3 Bln)</w:t>
            </w:r>
            <w:r>
              <w:rPr>
                <w:rFonts w:ascii="Calibri" w:hAnsi="Calibri"/>
                <w:b w:val="0"/>
                <w:color w:val="000000"/>
                <w:sz w:val="20"/>
              </w:rPr>
              <w:t xml:space="preserve">   •   </w:t>
            </w:r>
            <w:r>
              <w:rPr>
                <w:rFonts w:ascii="Calibri" w:hAnsi="Calibri"/>
                <w:b w:val="0"/>
                <w:color w:val="000000"/>
                <w:sz w:val="20"/>
              </w:rPr>
              <w:t>Mei 2024 – Desember 2025</w:t>
            </w:r>
          </w:p>
          <w:p>
            <w:pPr>
              <w:spacing w:before="25" w:after="25" w:line="288" w:lineRule="auto"/>
              <w:jc w:val="left"/>
            </w:pPr>
            <w:r>
              <w:rPr>
                <w:rFonts w:ascii="Calibri" w:hAnsi="Calibri"/>
                <w:b w:val="0"/>
                <w:color w:val="000000"/>
                <w:sz w:val="20"/>
              </w:rPr>
              <w:t>•  Mengelola strategi materi promosi visual (Instagram, TikTok, YouTube) untuk meningkatkan brand awareness dan angka keterlibatan audiens.</w:t>
            </w:r>
          </w:p>
          <w:p>
            <w:pPr>
              <w:spacing w:before="25" w:after="25" w:line="288" w:lineRule="auto"/>
              <w:jc w:val="left"/>
            </w:pPr>
            <w:r>
              <w:rPr>
                <w:rFonts w:ascii="Calibri" w:hAnsi="Calibri"/>
                <w:b w:val="0"/>
                <w:color w:val="000000"/>
                <w:sz w:val="20"/>
              </w:rPr>
              <w:t>•  Mengoptimalkan toko online/marketplace dan mengelola iklan Meta Ads terintegrasi untuk menaikkan rasio konversi penjualan UMKM.</w:t>
            </w:r>
          </w:p>
          <w:p>
            <w:pPr>
              <w:spacing w:before="25" w:after="25" w:line="288" w:lineRule="auto"/>
              <w:jc w:val="left"/>
            </w:pPr>
            <w:r>
              <w:rPr>
                <w:rFonts w:ascii="Calibri" w:hAnsi="Calibri"/>
                <w:b w:val="0"/>
                <w:color w:val="000000"/>
                <w:sz w:val="20"/>
              </w:rPr>
              <w:t>•  Bertanggung jawab penuh atas desain katalog, copywriting, serta editing video promosi menggunakan Adobe Illustrator &amp; Canva.</w:t>
            </w:r>
          </w:p>
          <w:p>
            <w:pPr>
              <w:spacing w:before="140" w:after="30" w:line="288" w:lineRule="auto"/>
              <w:jc w:val="left"/>
            </w:pPr>
            <w:r>
              <w:rPr>
                <w:rFonts w:ascii="Calibri" w:hAnsi="Calibri"/>
                <w:b/>
                <w:color w:val="000000"/>
                <w:sz w:val="21"/>
              </w:rPr>
              <w:t>Staff Produksi &amp; Kreatif (Magang)</w:t>
            </w:r>
          </w:p>
          <w:p>
            <w:pPr>
              <w:spacing w:before="0" w:after="40" w:line="288" w:lineRule="auto"/>
              <w:jc w:val="left"/>
            </w:pPr>
            <w:r>
              <w:rPr>
                <w:rFonts w:ascii="Calibri" w:hAnsi="Calibri"/>
                <w:b w:val="0"/>
                <w:color w:val="000000"/>
                <w:sz w:val="20"/>
              </w:rPr>
              <w:t>BUMDes Selomukti Digital Printing</w:t>
            </w:r>
            <w:r>
              <w:rPr>
                <w:rFonts w:ascii="Calibri" w:hAnsi="Calibri"/>
                <w:b w:val="0"/>
                <w:color w:val="000000"/>
                <w:sz w:val="20"/>
              </w:rPr>
              <w:t xml:space="preserve">   •   </w:t>
            </w:r>
            <w:r>
              <w:rPr>
                <w:rFonts w:ascii="Calibri" w:hAnsi="Calibri"/>
                <w:b w:val="0"/>
                <w:color w:val="000000"/>
                <w:sz w:val="20"/>
              </w:rPr>
              <w:t>Januari 2023 – April 2023</w:t>
            </w:r>
          </w:p>
          <w:p>
            <w:pPr>
              <w:spacing w:before="25" w:after="25" w:line="288" w:lineRule="auto"/>
              <w:jc w:val="left"/>
            </w:pPr>
            <w:r>
              <w:rPr>
                <w:rFonts w:ascii="Calibri" w:hAnsi="Calibri"/>
                <w:b w:val="0"/>
                <w:color w:val="000000"/>
                <w:sz w:val="20"/>
              </w:rPr>
              <w:t>•  Mengoperasikan mesin dan melakukan pemrosesan finishing cetak digital dengan akurasi presisi tinggi.</w:t>
            </w:r>
          </w:p>
          <w:p>
            <w:pPr>
              <w:spacing w:before="25" w:after="25" w:line="288" w:lineRule="auto"/>
              <w:jc w:val="left"/>
            </w:pPr>
            <w:r>
              <w:rPr>
                <w:rFonts w:ascii="Calibri" w:hAnsi="Calibri"/>
                <w:b w:val="0"/>
                <w:color w:val="000000"/>
                <w:sz w:val="20"/>
              </w:rPr>
              <w:t>•  Mendokumentasikan produk dan mengelola konten promosi harian di media sosial.</w:t>
            </w:r>
          </w:p>
          <w:p>
            <w:pPr>
              <w:spacing w:before="200" w:after="80" w:line="288" w:lineRule="auto"/>
              <w:jc w:val="left"/>
            </w:pPr>
            <w:r>
              <w:rPr>
                <w:rFonts w:ascii="Calibri" w:hAnsi="Calibri"/>
                <w:b/>
                <w:color w:val="1E3A8A"/>
                <w:sz w:val="23"/>
              </w:rPr>
              <w:t>ORGANISASI &amp; KEPEMIMPINAN</w:t>
            </w:r>
          </w:p>
          <w:p>
            <w:pPr>
              <w:spacing w:before="140" w:after="30" w:line="288" w:lineRule="auto"/>
              <w:jc w:val="left"/>
            </w:pPr>
            <w:r>
              <w:rPr>
                <w:rFonts w:ascii="Calibri" w:hAnsi="Calibri"/>
                <w:b/>
                <w:color w:val="000000"/>
                <w:sz w:val="21"/>
              </w:rPr>
              <w:t>Ketua Umum (President)</w:t>
            </w:r>
          </w:p>
          <w:p>
            <w:pPr>
              <w:spacing w:before="0" w:after="200" w:line="288" w:lineRule="auto"/>
              <w:jc w:val="left"/>
            </w:pPr>
            <w:r>
              <w:rPr>
                <w:rFonts w:ascii="Calibri" w:hAnsi="Calibri"/>
                <w:b/>
                <w:color w:val="1E3A8A"/>
                <w:sz w:val="21"/>
              </w:rPr>
              <w:t>Himpunan Mahasiswa Sistem Informasi (HIMSI) UBSI Kampus Solo</w:t>
            </w:r>
            <w:r>
              <w:rPr>
                <w:rFonts w:ascii="Calibri" w:hAnsi="Calibri"/>
                <w:b/>
                <w:color w:val="1E3A8A"/>
                <w:sz w:val="21"/>
              </w:rPr>
              <w:t xml:space="preserve">   •   </w:t>
            </w:r>
            <w:r>
              <w:rPr>
                <w:rFonts w:ascii="Calibri" w:hAnsi="Calibri"/>
                <w:b/>
                <w:color w:val="1E3A8A"/>
                <w:sz w:val="21"/>
              </w:rPr>
              <w:t>Januari 2026 – Sekarang</w:t>
            </w:r>
          </w:p>
          <w:p>
            <w:pPr>
              <w:spacing w:before="25" w:after="25" w:line="288" w:lineRule="auto"/>
              <w:jc w:val="left"/>
            </w:pPr>
            <w:r>
              <w:rPr>
                <w:rFonts w:ascii="Calibri" w:hAnsi="Calibri"/>
                <w:b w:val="0"/>
                <w:color w:val="000000"/>
                <w:sz w:val="20"/>
              </w:rPr>
              <w:t>•  Memimpin arah strategis organisasi, mengawasi seluruh program kerja, dan mengelola hubungan dengan pimpinan universitas serta mitra eksternal.</w:t>
            </w:r>
          </w:p>
          <w:p>
            <w:pPr>
              <w:spacing w:before="25" w:after="25" w:line="288" w:lineRule="auto"/>
              <w:jc w:val="left"/>
            </w:pPr>
            <w:r>
              <w:rPr>
                <w:rFonts w:ascii="Calibri" w:hAnsi="Calibri"/>
                <w:b w:val="0"/>
                <w:color w:val="000000"/>
                <w:sz w:val="20"/>
              </w:rPr>
              <w:t>•  Mengelola koordinasi tim internal dan menjalin kemitraan dengan pihak universitas serta mitra eksternal untuk penyelenggaraan kegiatan kemahasiswaan.</w:t>
            </w:r>
          </w:p>
          <w:p>
            <w:pPr>
              <w:spacing w:before="140" w:after="30" w:line="288" w:lineRule="auto"/>
              <w:jc w:val="left"/>
            </w:pPr>
            <w:r>
              <w:rPr>
                <w:rFonts w:ascii="Calibri" w:hAnsi="Calibri"/>
                <w:b/>
                <w:color w:val="000000"/>
                <w:sz w:val="21"/>
              </w:rPr>
              <w:t>Ketua Divisi Komunikasi &amp; Informasi (Kominfo)</w:t>
            </w:r>
          </w:p>
          <w:p>
            <w:pPr>
              <w:spacing w:before="0" w:after="200" w:line="288" w:lineRule="auto"/>
              <w:jc w:val="left"/>
            </w:pPr>
            <w:r>
              <w:rPr>
                <w:rFonts w:ascii="Calibri" w:hAnsi="Calibri"/>
                <w:b/>
                <w:color w:val="1E3A8A"/>
                <w:sz w:val="21"/>
              </w:rPr>
              <w:t>Himpunan Mahasiswa Sistem Informasi (HIMSI) UBSI Kampus Solo</w:t>
            </w:r>
            <w:r>
              <w:rPr>
                <w:rFonts w:ascii="Calibri" w:hAnsi="Calibri"/>
                <w:b/>
                <w:color w:val="1E3A8A"/>
                <w:sz w:val="21"/>
              </w:rPr>
              <w:t xml:space="preserve">   •   </w:t>
            </w:r>
            <w:r>
              <w:rPr>
                <w:rFonts w:ascii="Calibri" w:hAnsi="Calibri"/>
                <w:b/>
                <w:color w:val="1E3A8A"/>
                <w:sz w:val="21"/>
              </w:rPr>
              <w:t>Januari 2025 – Desember 2025</w:t>
            </w:r>
          </w:p>
          <w:p>
            <w:pPr>
              <w:spacing w:before="25" w:after="25" w:line="288" w:lineRule="auto"/>
              <w:jc w:val="left"/>
            </w:pPr>
            <w:r>
              <w:rPr>
                <w:rFonts w:ascii="Calibri" w:hAnsi="Calibri"/>
                <w:b w:val="0"/>
                <w:color w:val="000000"/>
                <w:sz w:val="20"/>
              </w:rPr>
              <w:t>•  Mengomandoi tim media publikasi, mengelola branding media sosial himpunan, dan meningkatkan pertumbuhan reach konten harian.</w:t>
            </w:r>
          </w:p>
          <w:p>
            <w:pPr>
              <w:spacing w:before="25" w:after="25" w:line="288" w:lineRule="auto"/>
              <w:jc w:val="left"/>
            </w:pPr>
            <w:r>
              <w:rPr>
                <w:rFonts w:ascii="Calibri" w:hAnsi="Calibri"/>
                <w:b w:val="0"/>
                <w:color w:val="000000"/>
                <w:sz w:val="20"/>
              </w:rPr>
              <w:t>•  Meningkatkan visibilitas kegiatan himpunan melalui strategi konten yang konsisten dan informatif.</w:t>
            </w:r>
          </w:p>
          <w:p>
            <w:pPr>
              <w:spacing w:before="200" w:after="80" w:line="288" w:lineRule="auto"/>
              <w:jc w:val="left"/>
            </w:pPr>
            <w:r>
              <w:rPr>
                <w:rFonts w:ascii="Calibri" w:hAnsi="Calibri"/>
                <w:b/>
                <w:color w:val="1E3A8A"/>
                <w:sz w:val="23"/>
              </w:rPr>
              <w:t>PEMATERI, NARASUMBER &amp; PENGABDIAN</w:t>
            </w:r>
          </w:p>
          <w:p>
            <w:pPr>
              <w:spacing w:before="140" w:after="30" w:line="288" w:lineRule="auto"/>
              <w:jc w:val="left"/>
            </w:pPr>
            <w:r>
              <w:rPr>
                <w:rFonts w:ascii="Calibri" w:hAnsi="Calibri"/>
                <w:b/>
                <w:color w:val="000000"/>
                <w:sz w:val="21"/>
              </w:rPr>
              <w:t>Pemateri / Speaker — Workshop Digital Kreatif "AI Video Creation"</w:t>
            </w:r>
          </w:p>
          <w:p>
            <w:pPr>
              <w:spacing w:before="0" w:after="40" w:line="288" w:lineRule="auto"/>
              <w:jc w:val="left"/>
            </w:pPr>
            <w:r>
              <w:rPr>
                <w:rFonts w:ascii="Calibri" w:hAnsi="Calibri"/>
                <w:b w:val="0"/>
                <w:color w:val="000000"/>
                <w:sz w:val="20"/>
              </w:rPr>
              <w:t>DICO &amp; SMK Wihdatul Ummah Surakarta</w:t>
            </w:r>
            <w:r>
              <w:rPr>
                <w:rFonts w:ascii="Calibri" w:hAnsi="Calibri"/>
                <w:b w:val="0"/>
                <w:color w:val="000000"/>
                <w:sz w:val="20"/>
              </w:rPr>
              <w:t xml:space="preserve">   •   </w:t>
            </w:r>
            <w:r>
              <w:rPr>
                <w:rFonts w:ascii="Calibri" w:hAnsi="Calibri"/>
                <w:b w:val="0"/>
                <w:color w:val="000000"/>
                <w:sz w:val="20"/>
              </w:rPr>
              <w:t>22 Juli 2026</w:t>
            </w:r>
          </w:p>
          <w:p>
            <w:pPr>
              <w:spacing w:before="25" w:after="25" w:line="288" w:lineRule="auto"/>
              <w:jc w:val="left"/>
            </w:pPr>
            <w:r>
              <w:rPr>
                <w:rFonts w:ascii="Calibri" w:hAnsi="Calibri"/>
                <w:b w:val="0"/>
                <w:color w:val="000000"/>
                <w:sz w:val="20"/>
              </w:rPr>
              <w:t>•  Membawakan materi "Menciptakan Konten Berkualitas dengan Cepat Menggunakan AI" di hadapan para siswa dan tenaga pendidik.</w:t>
            </w:r>
          </w:p>
          <w:p>
            <w:pPr>
              <w:spacing w:before="140" w:after="30" w:line="288" w:lineRule="auto"/>
              <w:jc w:val="left"/>
            </w:pPr>
            <w:r>
              <w:rPr>
                <w:rFonts w:ascii="Calibri" w:hAnsi="Calibri"/>
                <w:b/>
                <w:color w:val="000000"/>
                <w:sz w:val="21"/>
              </w:rPr>
              <w:t>Narasumber — Seminar Parenting: "Strategi Cerdas Meraih Beasiswa Kampus"</w:t>
            </w:r>
          </w:p>
          <w:p>
            <w:pPr>
              <w:spacing w:before="0" w:after="40" w:line="288" w:lineRule="auto"/>
              <w:jc w:val="left"/>
            </w:pPr>
            <w:r>
              <w:rPr>
                <w:rFonts w:ascii="Calibri" w:hAnsi="Calibri"/>
                <w:b w:val="0"/>
                <w:color w:val="000000"/>
                <w:sz w:val="20"/>
              </w:rPr>
              <w:t>UBSI Kampus Solo (Online via Zoom)</w:t>
            </w:r>
            <w:r>
              <w:rPr>
                <w:rFonts w:ascii="Calibri" w:hAnsi="Calibri"/>
                <w:b w:val="0"/>
                <w:color w:val="000000"/>
                <w:sz w:val="20"/>
              </w:rPr>
              <w:t xml:space="preserve">   •   </w:t>
            </w:r>
            <w:r>
              <w:rPr>
                <w:rFonts w:ascii="Calibri" w:hAnsi="Calibri"/>
                <w:b w:val="0"/>
                <w:color w:val="000000"/>
                <w:sz w:val="20"/>
              </w:rPr>
              <w:t>29 April 2026</w:t>
            </w:r>
          </w:p>
          <w:p>
            <w:pPr>
              <w:spacing w:before="25" w:after="25" w:line="288" w:lineRule="auto"/>
              <w:jc w:val="left"/>
            </w:pPr>
            <w:r>
              <w:rPr>
                <w:rFonts w:ascii="Calibri" w:hAnsi="Calibri"/>
                <w:b w:val="0"/>
                <w:color w:val="000000"/>
                <w:sz w:val="20"/>
              </w:rPr>
              <w:t>•  Memberikan sharing session dan testimoni motivasi penerima Beasiswa Jalur Undangan (BJU).</w:t>
            </w:r>
          </w:p>
          <w:p>
            <w:pPr>
              <w:spacing w:before="140" w:after="30" w:line="288" w:lineRule="auto"/>
              <w:jc w:val="left"/>
            </w:pPr>
            <w:r>
              <w:rPr>
                <w:rFonts w:ascii="Calibri" w:hAnsi="Calibri"/>
                <w:b/>
                <w:color w:val="000000"/>
                <w:sz w:val="21"/>
              </w:rPr>
              <w:t>Narasumber &amp; Mentor — Bootcamp Ramadhan 2026: "Storytelling untuk Gen-Z"</w:t>
            </w:r>
          </w:p>
          <w:p>
            <w:pPr>
              <w:spacing w:before="0" w:after="40" w:line="288" w:lineRule="auto"/>
              <w:jc w:val="left"/>
            </w:pPr>
            <w:r>
              <w:rPr>
                <w:rFonts w:ascii="Calibri" w:hAnsi="Calibri"/>
                <w:b w:val="0"/>
                <w:color w:val="000000"/>
                <w:sz w:val="20"/>
              </w:rPr>
              <w:t>Indonesia Cerdas Fest 2026 – UBSI Solo</w:t>
            </w:r>
            <w:r>
              <w:rPr>
                <w:rFonts w:ascii="Calibri" w:hAnsi="Calibri"/>
                <w:b w:val="0"/>
                <w:color w:val="000000"/>
                <w:sz w:val="20"/>
              </w:rPr>
              <w:t xml:space="preserve">   •   </w:t>
            </w:r>
            <w:r>
              <w:rPr>
                <w:rFonts w:ascii="Calibri" w:hAnsi="Calibri"/>
                <w:b w:val="0"/>
                <w:color w:val="000000"/>
                <w:sz w:val="20"/>
              </w:rPr>
              <w:t>05 Maret 2026</w:t>
            </w:r>
          </w:p>
          <w:p>
            <w:pPr>
              <w:spacing w:before="25" w:after="25" w:line="288" w:lineRule="auto"/>
              <w:jc w:val="left"/>
            </w:pPr>
            <w:r>
              <w:rPr>
                <w:rFonts w:ascii="Calibri" w:hAnsi="Calibri"/>
                <w:b w:val="0"/>
                <w:color w:val="000000"/>
                <w:sz w:val="20"/>
              </w:rPr>
              <w:t>•  Mengisi sesi personal branding dan pengembangan karakter berbasis content creation.</w:t>
            </w:r>
          </w:p>
          <w:p>
            <w:pPr>
              <w:spacing w:before="140" w:after="30" w:line="288" w:lineRule="auto"/>
              <w:jc w:val="left"/>
            </w:pPr>
            <w:r>
              <w:rPr>
                <w:rFonts w:ascii="Calibri" w:hAnsi="Calibri"/>
                <w:b/>
                <w:color w:val="000000"/>
                <w:sz w:val="21"/>
              </w:rPr>
              <w:t>Narasumber &amp; Speaker Testimoni Beasiswa BJU</w:t>
            </w:r>
          </w:p>
          <w:p>
            <w:pPr>
              <w:spacing w:before="0" w:after="40" w:line="288" w:lineRule="auto"/>
              <w:jc w:val="left"/>
            </w:pPr>
            <w:r>
              <w:rPr>
                <w:rFonts w:ascii="Calibri" w:hAnsi="Calibri"/>
                <w:b w:val="0"/>
                <w:color w:val="000000"/>
                <w:sz w:val="20"/>
              </w:rPr>
              <w:t>Indonesia Cerdas Fest 2025 &amp; Open House Kampus BSI Surakarta Live</w:t>
            </w:r>
            <w:r>
              <w:rPr>
                <w:rFonts w:ascii="Calibri" w:hAnsi="Calibri"/>
                <w:b w:val="0"/>
                <w:color w:val="000000"/>
                <w:sz w:val="20"/>
              </w:rPr>
              <w:t xml:space="preserve">   •   </w:t>
            </w:r>
            <w:r>
              <w:rPr>
                <w:rFonts w:ascii="Calibri" w:hAnsi="Calibri"/>
                <w:b w:val="0"/>
                <w:color w:val="000000"/>
                <w:sz w:val="20"/>
              </w:rPr>
              <w:t>23 Oktober 2025 &amp; 28 Mei 2025</w:t>
            </w:r>
          </w:p>
          <w:p>
            <w:pPr>
              <w:spacing w:before="25" w:after="25" w:line="288" w:lineRule="auto"/>
              <w:jc w:val="left"/>
            </w:pPr>
            <w:r>
              <w:rPr>
                <w:rFonts w:ascii="Calibri" w:hAnsi="Calibri"/>
                <w:b w:val="0"/>
                <w:color w:val="000000"/>
                <w:sz w:val="20"/>
              </w:rPr>
              <w:t>•  Berbagi rekam jejak prestasi dan kiat menembus beasiswa pendidikan tinggi pada Indonesia Cerdas Fest 2025 (23 Okt 2025) dan Open House Kampus BSI Surakarta Live (28 Mei 2025).</w:t>
            </w:r>
          </w:p>
          <w:p>
            <w:pPr>
              <w:spacing w:before="140" w:after="30" w:line="288" w:lineRule="auto"/>
              <w:jc w:val="left"/>
            </w:pPr>
            <w:r>
              <w:rPr>
                <w:rFonts w:ascii="Calibri" w:hAnsi="Calibri"/>
                <w:b/>
                <w:color w:val="000000"/>
                <w:sz w:val="21"/>
              </w:rPr>
              <w:t>Narasumber — Webinar Parent's Insight Day: Cara Tembus Beasiswa PTN &amp; PTS</w:t>
            </w:r>
          </w:p>
          <w:p>
            <w:pPr>
              <w:spacing w:before="0" w:after="40" w:line="288" w:lineRule="auto"/>
              <w:jc w:val="left"/>
            </w:pPr>
            <w:r>
              <w:rPr>
                <w:rFonts w:ascii="Calibri" w:hAnsi="Calibri"/>
                <w:b w:val="0"/>
                <w:color w:val="000000"/>
                <w:sz w:val="20"/>
              </w:rPr>
              <w:t>UBSI Kampus Solo (Online via Zoom)</w:t>
            </w:r>
            <w:r>
              <w:rPr>
                <w:rFonts w:ascii="Calibri" w:hAnsi="Calibri"/>
                <w:b w:val="0"/>
                <w:color w:val="000000"/>
                <w:sz w:val="20"/>
              </w:rPr>
              <w:t xml:space="preserve">   •   </w:t>
            </w:r>
            <w:r>
              <w:rPr>
                <w:rFonts w:ascii="Calibri" w:hAnsi="Calibri"/>
                <w:b w:val="0"/>
                <w:color w:val="000000"/>
                <w:sz w:val="20"/>
              </w:rPr>
              <w:t>06 Mei 2025</w:t>
            </w:r>
          </w:p>
          <w:p>
            <w:pPr>
              <w:spacing w:before="25" w:after="25" w:line="288" w:lineRule="auto"/>
              <w:jc w:val="left"/>
            </w:pPr>
            <w:r>
              <w:rPr>
                <w:rFonts w:ascii="Calibri" w:hAnsi="Calibri"/>
                <w:b w:val="0"/>
                <w:color w:val="000000"/>
                <w:sz w:val="20"/>
              </w:rPr>
              <w:t>•  Mewakili mahasiswa penerima Beasiswa Jalur Undangan 2024 sebagai narasumber dalam webinar bertema "Cara Tembus Beasiswa PTN &amp; PTS: Membimbing Anak Menuju Karier Cemerlang di Era Digital".</w:t>
            </w:r>
          </w:p>
          <w:p>
            <w:pPr>
              <w:spacing w:before="200" w:after="80" w:line="288" w:lineRule="auto"/>
              <w:jc w:val="left"/>
            </w:pPr>
            <w:r>
              <w:rPr>
                <w:rFonts w:ascii="Calibri" w:hAnsi="Calibri"/>
                <w:b/>
                <w:color w:val="1E3A8A"/>
                <w:sz w:val="23"/>
              </w:rPr>
              <w:t>PRESTASI &amp; HAK CIPTA (HKI)</w:t>
            </w:r>
          </w:p>
          <w:p>
            <w:pPr>
              <w:spacing w:before="25" w:after="25" w:line="288" w:lineRule="auto"/>
              <w:jc w:val="left"/>
            </w:pPr>
            <w:r>
              <w:rPr>
                <w:rFonts w:ascii="Calibri" w:hAnsi="Calibri"/>
                <w:b w:val="0"/>
                <w:color w:val="000000"/>
                <w:sz w:val="20"/>
              </w:rPr>
              <w:t>•  Hak Cipta (HKI) Resmi Kemenkumham RI: Web System Terintegrasi Program Makan Bergizi Gratis (MBG) SPPG Nusukan (No: 001300932 / EC002026096415 - Juni 2026).</w:t>
            </w:r>
          </w:p>
          <w:p>
            <w:pPr>
              <w:spacing w:before="25" w:after="25" w:line="288" w:lineRule="auto"/>
              <w:jc w:val="left"/>
            </w:pPr>
            <w:r>
              <w:rPr>
                <w:rFonts w:ascii="Calibri" w:hAnsi="Calibri"/>
                <w:sz w:val="20"/>
              </w:rPr>
              <w:t>•  Medal Silver (Perak) Pekan Inovasi Nasional Vol.3 2026 — Universitas Mercu Buana (Proyek MBG SPPG - Juni 2026).</w:t>
            </w:r>
          </w:p>
          <w:p>
            <w:pPr>
              <w:spacing w:before="25" w:after="25" w:line="288" w:lineRule="auto"/>
              <w:jc w:val="left"/>
            </w:pPr>
            <w:r>
              <w:rPr>
                <w:rFonts w:ascii="Calibri" w:hAnsi="Calibri"/>
                <w:b w:val="0"/>
                <w:color w:val="000000"/>
                <w:sz w:val="20"/>
              </w:rPr>
              <w:t>•  Hak Cipta (HKI) Resmi Kemenkumham RI: Kota Bersih Surakarta - Platform Smart Waste Management AI (No: 001205115 / EC002026053217 - April 2026).</w:t>
            </w:r>
          </w:p>
          <w:p>
            <w:pPr>
              <w:spacing w:before="25" w:after="25" w:line="288" w:lineRule="auto"/>
              <w:jc w:val="left"/>
            </w:pPr>
            <w:r>
              <w:rPr>
                <w:rFonts w:ascii="Calibri" w:hAnsi="Calibri"/>
                <w:b w:val="0"/>
                <w:color w:val="000000"/>
                <w:sz w:val="20"/>
              </w:rPr>
              <w:t>•  Sertifikat Penghargaan Riset Perguruan Tinggi 2026 — BRIDA Kota Surakarta (Tim Fresh Tech - April 2026).</w:t>
            </w:r>
          </w:p>
          <w:p>
            <w:pPr>
              <w:spacing w:before="25" w:after="25" w:line="288" w:lineRule="auto"/>
              <w:jc w:val="left"/>
            </w:pPr>
            <w:r>
              <w:rPr>
                <w:rFonts w:ascii="Calibri" w:hAnsi="Calibri"/>
                <w:b w:val="0"/>
                <w:color w:val="000000"/>
                <w:sz w:val="20"/>
              </w:rPr>
              <w:t>•  Juara 2 Tingkat Nasional Video Reels Edukasi (SobiFest 2025) — Universitas BSI Jakarta.</w:t>
            </w:r>
          </w:p>
          <w:p>
            <w:pPr>
              <w:spacing w:before="25" w:after="25" w:line="288" w:lineRule="auto"/>
              <w:jc w:val="left"/>
            </w:pPr>
            <w:r>
              <w:rPr>
                <w:rFonts w:ascii="Calibri" w:hAnsi="Calibri"/>
                <w:b w:val="0"/>
                <w:color w:val="000000"/>
                <w:sz w:val="20"/>
              </w:rPr>
              <w:t>•  Partisipasi Lomba Video Kreatif — Fakultas Ilmu Komputer Universitas Brawijaya (2025).</w:t>
            </w:r>
          </w:p>
          <w:p>
            <w:pPr>
              <w:spacing w:before="25" w:after="25" w:line="288" w:lineRule="auto"/>
              <w:jc w:val="left"/>
            </w:pPr>
            <w:r>
              <w:rPr>
                <w:rFonts w:ascii="Calibri" w:hAnsi="Calibri"/>
                <w:b w:val="0"/>
                <w:color w:val="000000"/>
                <w:sz w:val="20"/>
              </w:rPr>
              <w:t>•  Juara 1 LKS Graphic Design Technology 2024 — Tingkat Kabupaten Karanganyar.</w:t>
            </w:r>
          </w:p>
          <w:p>
            <w:pPr>
              <w:spacing w:before="25" w:after="25" w:line="288" w:lineRule="auto"/>
              <w:jc w:val="left"/>
            </w:pPr>
            <w:r>
              <w:rPr>
                <w:rFonts w:ascii="Calibri" w:hAnsi="Calibri"/>
                <w:b w:val="0"/>
                <w:color w:val="000000"/>
                <w:sz w:val="20"/>
              </w:rPr>
              <w:t>•  Penerima Beasiswa Jalur Undangan (BJU) UBSI 2024 — Jalur Prestasi Akademik &amp; Non-Akademik.</w:t>
            </w:r>
          </w:p>
          <w:p>
            <w:pPr>
              <w:spacing w:before="200" w:after="80" w:line="288" w:lineRule="auto"/>
              <w:jc w:val="left"/>
            </w:pPr>
            <w:r>
              <w:rPr>
                <w:rFonts w:ascii="Calibri" w:hAnsi="Calibri"/>
                <w:b/>
                <w:color w:val="1E3A8A"/>
                <w:sz w:val="23"/>
              </w:rPr>
              <w:t>PELATIHAN, WEBINAR &amp; PENGEMBANGAN DIRI</w:t>
            </w:r>
          </w:p>
          <w:p>
            <w:pPr>
              <w:spacing w:before="25" w:after="25" w:line="288" w:lineRule="auto"/>
              <w:jc w:val="left"/>
            </w:pPr>
            <w:r>
              <w:rPr>
                <w:rFonts w:ascii="Calibri" w:hAnsi="Calibri"/>
                <w:b w:val="0"/>
                <w:color w:val="000000"/>
                <w:sz w:val="20"/>
              </w:rPr>
              <w:t>•  Webinar "Membangun &amp; Mengelola Website Profesional dengan Domain &amp; Webhosting" — UBSI Solo (26 Juni 2026).</w:t>
            </w:r>
          </w:p>
          <w:p>
            <w:pPr>
              <w:spacing w:before="25" w:after="25" w:line="288" w:lineRule="auto"/>
              <w:jc w:val="left"/>
            </w:pPr>
            <w:r>
              <w:rPr>
                <w:rFonts w:ascii="Calibri" w:hAnsi="Calibri"/>
                <w:b w:val="0"/>
                <w:color w:val="000000"/>
                <w:sz w:val="20"/>
              </w:rPr>
              <w:t>•  Webinar IndoCEISS Jateng "Speak with Confidence, Influence with Impact" — IndoCEISS (22 Mei 2026).</w:t>
            </w:r>
          </w:p>
          <w:p>
            <w:pPr>
              <w:spacing w:before="25" w:after="25" w:line="288" w:lineRule="auto"/>
              <w:jc w:val="left"/>
            </w:pPr>
            <w:r>
              <w:rPr>
                <w:rFonts w:ascii="Calibri" w:hAnsi="Calibri"/>
                <w:b w:val="0"/>
                <w:color w:val="000000"/>
                <w:sz w:val="20"/>
              </w:rPr>
              <w:t>•  Seminar Karir "Personal Branding &amp; Portofolio Menuju Dunia Profesional" — HIMSI UBSI Yogyakarta (18 Nov 2025).</w:t>
            </w:r>
          </w:p>
          <w:p>
            <w:pPr>
              <w:spacing w:before="25" w:after="25" w:line="288" w:lineRule="auto"/>
              <w:jc w:val="left"/>
            </w:pPr>
            <w:r>
              <w:rPr>
                <w:rFonts w:ascii="Calibri" w:hAnsi="Calibri"/>
                <w:b w:val="0"/>
                <w:color w:val="000000"/>
                <w:sz w:val="20"/>
              </w:rPr>
              <w:t>•  Pemasaran Digital dengan AI &amp; Chat Apps untuk Wirausaha — Digital Entrepreneurship Academy (DTS Kominfo 2025).</w:t>
            </w:r>
          </w:p>
          <w:p>
            <w:pPr>
              <w:spacing w:before="25" w:after="25" w:line="288" w:lineRule="auto"/>
              <w:jc w:val="left"/>
            </w:pPr>
            <w:r>
              <w:rPr>
                <w:rFonts w:ascii="Calibri" w:hAnsi="Calibri"/>
                <w:b w:val="0"/>
                <w:color w:val="000000"/>
                <w:sz w:val="20"/>
              </w:rPr>
              <w:t>•  Seminar Entrepreneurship "Wiramuda Bangkit, Merubah Peluang Menjadi Uang" — BEC UBSI (29 Okt 2024).</w:t>
            </w:r>
          </w:p>
          <w:p>
            <w:pPr>
              <w:spacing w:before="25" w:after="25" w:line="288" w:lineRule="auto"/>
              <w:jc w:val="left"/>
            </w:pPr>
            <w:r>
              <w:rPr>
                <w:rFonts w:ascii="Calibri" w:hAnsi="Calibri"/>
                <w:b w:val="0"/>
                <w:color w:val="000000"/>
                <w:sz w:val="20"/>
              </w:rPr>
              <w:t>•  Seminar Acceleration of Information Technology for IT Career (2024).</w:t>
            </w:r>
          </w:p>
        </w:tc>
      </w:tr>
    </w:tbl>
    <w:sectPr w:rsidR="00FC693F" w:rsidRPr="0006063C" w:rsidSect="00034616">
      <w:pgSz w:w="11906" w:h="16838"/>
      <w:pgMar w:top="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