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252E4E" w14:textId="77777777" w:rsidR="00E24E7B" w:rsidRDefault="00E24E7B" w:rsidP="00E24E7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  <w:lang w:eastAsia="en-AE"/>
        </w:rPr>
      </w:pPr>
      <w:r w:rsidRPr="00E24E7B">
        <w:rPr>
          <w:rFonts w:ascii="Times New Roman" w:eastAsia="Times New Roman" w:hAnsi="Times New Roman" w:cs="Times New Roman"/>
          <w:sz w:val="24"/>
          <w:szCs w:val="24"/>
          <w:rtl/>
          <w:lang w:eastAsia="en-AE"/>
        </w:rPr>
        <w:t>الصورة الأولى لبرجر اللحم الشهي</w:t>
      </w:r>
      <w:r>
        <w:rPr>
          <w:rFonts w:ascii="Times New Roman" w:eastAsia="Times New Roman" w:hAnsi="Times New Roman" w:cs="Times New Roman" w:hint="cs"/>
          <w:sz w:val="24"/>
          <w:szCs w:val="24"/>
          <w:rtl/>
          <w:lang w:eastAsia="en-AE"/>
        </w:rPr>
        <w:t>:</w:t>
      </w:r>
    </w:p>
    <w:p w14:paraId="6E3C4DB4" w14:textId="756E5DD8" w:rsidR="00E24E7B" w:rsidRPr="00E24E7B" w:rsidRDefault="00E24E7B" w:rsidP="00E24E7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E24E7B">
        <w:rPr>
          <w:rFonts w:ascii="Times New Roman" w:eastAsia="Times New Roman" w:hAnsi="Times New Roman" w:cs="Times New Roman"/>
          <w:sz w:val="24"/>
          <w:szCs w:val="24"/>
          <w:rtl/>
          <w:lang w:eastAsia="en-AE"/>
        </w:rPr>
        <w:t>إخراج فني وهوية بصرية تثير الشهية</w:t>
      </w:r>
    </w:p>
    <w:p w14:paraId="4644F60F" w14:textId="77777777" w:rsidR="00E24E7B" w:rsidRDefault="00E24E7B" w:rsidP="00E24E7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  <w:lang w:eastAsia="en-AE"/>
        </w:rPr>
      </w:pPr>
    </w:p>
    <w:p w14:paraId="7A555775" w14:textId="77777777" w:rsidR="00E24E7B" w:rsidRDefault="00E24E7B" w:rsidP="00E24E7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  <w:lang w:eastAsia="en-AE"/>
        </w:rPr>
      </w:pPr>
      <w:r w:rsidRPr="00E24E7B">
        <w:rPr>
          <w:rFonts w:ascii="Times New Roman" w:eastAsia="Times New Roman" w:hAnsi="Times New Roman" w:cs="Times New Roman"/>
          <w:sz w:val="24"/>
          <w:szCs w:val="24"/>
          <w:rtl/>
          <w:lang w:eastAsia="en-AE"/>
        </w:rPr>
        <w:t>الصورة الثانية للشيف مع الوجبة</w:t>
      </w:r>
      <w:r>
        <w:rPr>
          <w:rFonts w:ascii="Times New Roman" w:eastAsia="Times New Roman" w:hAnsi="Times New Roman" w:cs="Times New Roman" w:hint="cs"/>
          <w:sz w:val="24"/>
          <w:szCs w:val="24"/>
          <w:rtl/>
          <w:lang w:eastAsia="en-AE"/>
        </w:rPr>
        <w:t xml:space="preserve">: </w:t>
      </w:r>
    </w:p>
    <w:p w14:paraId="1A7DDD8A" w14:textId="5C77C88B" w:rsidR="00E24E7B" w:rsidRPr="00E24E7B" w:rsidRDefault="00E24E7B" w:rsidP="00E24E7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E24E7B">
        <w:rPr>
          <w:rFonts w:ascii="Times New Roman" w:eastAsia="Times New Roman" w:hAnsi="Times New Roman" w:cs="Times New Roman"/>
          <w:sz w:val="24"/>
          <w:szCs w:val="24"/>
          <w:rtl/>
          <w:lang w:eastAsia="en-AE"/>
        </w:rPr>
        <w:t>إنتاج محتوى تفاعلي وجلسات تصوير احترافية</w:t>
      </w:r>
    </w:p>
    <w:p w14:paraId="69A8C761" w14:textId="504E2E9D" w:rsidR="00E24E7B" w:rsidRPr="00E24E7B" w:rsidRDefault="00E24E7B" w:rsidP="00E24E7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</w:p>
    <w:p w14:paraId="0F82466D" w14:textId="77777777" w:rsidR="00E24E7B" w:rsidRDefault="00E24E7B" w:rsidP="00E24E7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  <w:lang w:eastAsia="en-AE"/>
        </w:rPr>
      </w:pPr>
      <w:r w:rsidRPr="00E24E7B">
        <w:rPr>
          <w:rFonts w:ascii="Times New Roman" w:eastAsia="Times New Roman" w:hAnsi="Times New Roman" w:cs="Times New Roman"/>
          <w:sz w:val="24"/>
          <w:szCs w:val="24"/>
          <w:rtl/>
          <w:lang w:eastAsia="en-AE"/>
        </w:rPr>
        <w:t>عطر شانيل الوردي</w:t>
      </w:r>
      <w:r>
        <w:rPr>
          <w:rFonts w:ascii="Times New Roman" w:eastAsia="Times New Roman" w:hAnsi="Times New Roman" w:cs="Times New Roman" w:hint="cs"/>
          <w:sz w:val="24"/>
          <w:szCs w:val="24"/>
          <w:rtl/>
          <w:lang w:eastAsia="en-AE"/>
        </w:rPr>
        <w:t>:</w:t>
      </w:r>
    </w:p>
    <w:p w14:paraId="113A8360" w14:textId="13D47055" w:rsidR="00E24E7B" w:rsidRPr="00E24E7B" w:rsidRDefault="00E24E7B" w:rsidP="00E24E7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E24E7B">
        <w:rPr>
          <w:rFonts w:ascii="Times New Roman" w:eastAsia="Times New Roman" w:hAnsi="Times New Roman" w:cs="Times New Roman"/>
          <w:sz w:val="24"/>
          <w:szCs w:val="24"/>
          <w:rtl/>
          <w:lang w:eastAsia="en-AE"/>
        </w:rPr>
        <w:t>تصاميم إعلانية مبتكرة للمتاجر الإلكترونية الفاخرة</w:t>
      </w:r>
    </w:p>
    <w:p w14:paraId="3C1A03E3" w14:textId="77777777" w:rsidR="00E24E7B" w:rsidRDefault="00E24E7B" w:rsidP="00E24E7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  <w:lang w:eastAsia="en-AE"/>
        </w:rPr>
      </w:pPr>
    </w:p>
    <w:p w14:paraId="0E76A005" w14:textId="77E58B32" w:rsidR="00E24E7B" w:rsidRDefault="00E24E7B" w:rsidP="00E24E7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  <w:lang w:eastAsia="en-AE"/>
        </w:rPr>
      </w:pPr>
      <w:r w:rsidRPr="00E24E7B">
        <w:rPr>
          <w:rFonts w:ascii="Times New Roman" w:eastAsia="Times New Roman" w:hAnsi="Times New Roman" w:cs="Times New Roman"/>
          <w:sz w:val="24"/>
          <w:szCs w:val="24"/>
          <w:rtl/>
          <w:lang w:eastAsia="en-AE"/>
        </w:rPr>
        <w:t>ساعات كوانتوم على الرمال</w:t>
      </w:r>
      <w:r>
        <w:rPr>
          <w:rFonts w:ascii="Times New Roman" w:eastAsia="Times New Roman" w:hAnsi="Times New Roman" w:cs="Times New Roman" w:hint="cs"/>
          <w:sz w:val="24"/>
          <w:szCs w:val="24"/>
          <w:rtl/>
          <w:lang w:eastAsia="en-AE"/>
        </w:rPr>
        <w:t>:</w:t>
      </w:r>
    </w:p>
    <w:p w14:paraId="0CCEBE83" w14:textId="2C067300" w:rsidR="00E24E7B" w:rsidRPr="00E24E7B" w:rsidRDefault="00E24E7B" w:rsidP="00E24E7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E24E7B">
        <w:rPr>
          <w:rFonts w:ascii="Times New Roman" w:eastAsia="Times New Roman" w:hAnsi="Times New Roman" w:cs="Times New Roman"/>
          <w:sz w:val="24"/>
          <w:szCs w:val="24"/>
          <w:rtl/>
          <w:lang w:eastAsia="en-AE"/>
        </w:rPr>
        <w:t xml:space="preserve"> صناعة المفهوم الإبداعي لتصوير المنتجات</w:t>
      </w:r>
    </w:p>
    <w:p w14:paraId="28D90573" w14:textId="77777777" w:rsidR="00E24E7B" w:rsidRDefault="00E24E7B" w:rsidP="00E24E7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  <w:lang w:eastAsia="en-AE"/>
        </w:rPr>
      </w:pPr>
    </w:p>
    <w:p w14:paraId="4DE41C11" w14:textId="2CCBFDEC" w:rsidR="00E24E7B" w:rsidRDefault="00E24E7B" w:rsidP="00E24E7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  <w:lang w:eastAsia="en-AE"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  <w:lang w:eastAsia="en-AE"/>
        </w:rPr>
        <w:t xml:space="preserve">ساعة </w:t>
      </w:r>
      <w:r w:rsidRPr="00E24E7B">
        <w:rPr>
          <w:rFonts w:ascii="Times New Roman" w:eastAsia="Times New Roman" w:hAnsi="Times New Roman" w:cs="Times New Roman"/>
          <w:sz w:val="24"/>
          <w:szCs w:val="24"/>
          <w:rtl/>
          <w:lang w:eastAsia="en-AE"/>
        </w:rPr>
        <w:t>فردية داخل الحلقة المضيئة</w:t>
      </w:r>
      <w:r>
        <w:rPr>
          <w:rFonts w:ascii="Times New Roman" w:eastAsia="Times New Roman" w:hAnsi="Times New Roman" w:cs="Times New Roman" w:hint="cs"/>
          <w:sz w:val="24"/>
          <w:szCs w:val="24"/>
          <w:rtl/>
          <w:lang w:eastAsia="en-AE"/>
        </w:rPr>
        <w:t>:</w:t>
      </w:r>
    </w:p>
    <w:p w14:paraId="726F69C0" w14:textId="43158CEB" w:rsidR="00E24E7B" w:rsidRPr="00E24E7B" w:rsidRDefault="00E24E7B" w:rsidP="00E24E7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E24E7B">
        <w:rPr>
          <w:rFonts w:ascii="Times New Roman" w:eastAsia="Times New Roman" w:hAnsi="Times New Roman" w:cs="Times New Roman"/>
          <w:sz w:val="24"/>
          <w:szCs w:val="24"/>
          <w:rtl/>
          <w:lang w:eastAsia="en-AE"/>
        </w:rPr>
        <w:t>هندسة الإعلان الرقمي لرفع معدلات النقر والبيع</w:t>
      </w:r>
    </w:p>
    <w:p w14:paraId="7276EADE" w14:textId="77777777" w:rsidR="00E24E7B" w:rsidRDefault="00E24E7B" w:rsidP="00E24E7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  <w:lang w:eastAsia="en-AE"/>
        </w:rPr>
      </w:pPr>
    </w:p>
    <w:p w14:paraId="475A5184" w14:textId="77777777" w:rsidR="00E24E7B" w:rsidRDefault="00E24E7B" w:rsidP="00E24E7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  <w:lang w:eastAsia="en-AE"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  <w:lang w:eastAsia="en-AE"/>
        </w:rPr>
        <w:t xml:space="preserve">العطور </w:t>
      </w:r>
      <w:r w:rsidRPr="00E24E7B">
        <w:rPr>
          <w:rFonts w:ascii="Times New Roman" w:eastAsia="Times New Roman" w:hAnsi="Times New Roman" w:cs="Times New Roman"/>
          <w:sz w:val="24"/>
          <w:szCs w:val="24"/>
          <w:rtl/>
          <w:lang w:eastAsia="en-AE"/>
        </w:rPr>
        <w:t>الثلاثة وسط البحر</w:t>
      </w:r>
      <w:r>
        <w:rPr>
          <w:rFonts w:ascii="Times New Roman" w:eastAsia="Times New Roman" w:hAnsi="Times New Roman" w:cs="Times New Roman" w:hint="cs"/>
          <w:sz w:val="24"/>
          <w:szCs w:val="24"/>
          <w:rtl/>
          <w:lang w:eastAsia="en-AE"/>
        </w:rPr>
        <w:t>:</w:t>
      </w:r>
    </w:p>
    <w:p w14:paraId="3738D380" w14:textId="6EF612B0" w:rsidR="00E24E7B" w:rsidRPr="00E24E7B" w:rsidRDefault="00E24E7B" w:rsidP="00E24E7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E24E7B">
        <w:rPr>
          <w:rFonts w:ascii="Times New Roman" w:eastAsia="Times New Roman" w:hAnsi="Times New Roman" w:cs="Times New Roman"/>
          <w:sz w:val="24"/>
          <w:szCs w:val="24"/>
          <w:rtl/>
          <w:lang w:eastAsia="en-AE"/>
        </w:rPr>
        <w:t>الدمج الرقمي المتقن والتأثير البصري المحترف</w:t>
      </w:r>
    </w:p>
    <w:p w14:paraId="04B48BBB" w14:textId="77777777" w:rsidR="00E24E7B" w:rsidRDefault="00E24E7B" w:rsidP="00E24E7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en-AE"/>
        </w:rPr>
      </w:pPr>
    </w:p>
    <w:p w14:paraId="721B710A" w14:textId="77777777" w:rsidR="00E24E7B" w:rsidRDefault="00E24E7B" w:rsidP="00E24E7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  <w:lang w:eastAsia="en-AE"/>
        </w:rPr>
      </w:pPr>
      <w:r w:rsidRPr="00E24E7B">
        <w:rPr>
          <w:rFonts w:ascii="Times New Roman" w:eastAsia="Times New Roman" w:hAnsi="Times New Roman" w:cs="Times New Roman"/>
          <w:sz w:val="24"/>
          <w:szCs w:val="24"/>
          <w:rtl/>
          <w:lang w:eastAsia="en-AE"/>
        </w:rPr>
        <w:t>علامة التوثيق الحمراء</w:t>
      </w:r>
      <w:r>
        <w:rPr>
          <w:rFonts w:ascii="Times New Roman" w:eastAsia="Times New Roman" w:hAnsi="Times New Roman" w:cs="Times New Roman" w:hint="cs"/>
          <w:sz w:val="24"/>
          <w:szCs w:val="24"/>
          <w:rtl/>
          <w:lang w:eastAsia="en-AE"/>
        </w:rPr>
        <w:t>:</w:t>
      </w:r>
    </w:p>
    <w:p w14:paraId="4D3336AE" w14:textId="21CC863E" w:rsidR="00E24E7B" w:rsidRPr="00E24E7B" w:rsidRDefault="00E24E7B" w:rsidP="00E24E7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E24E7B">
        <w:rPr>
          <w:rFonts w:ascii="Times New Roman" w:eastAsia="Times New Roman" w:hAnsi="Times New Roman" w:cs="Times New Roman"/>
          <w:sz w:val="24"/>
          <w:szCs w:val="24"/>
          <w:rtl/>
          <w:lang w:eastAsia="en-AE"/>
        </w:rPr>
        <w:t>بناء الهوية الرقمية وصناعة الأثر للشركات الهندسية</w:t>
      </w:r>
    </w:p>
    <w:p w14:paraId="3CE19864" w14:textId="77777777" w:rsidR="00E24E7B" w:rsidRDefault="00E24E7B" w:rsidP="00E24E7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  <w:lang w:eastAsia="en-AE"/>
        </w:rPr>
      </w:pPr>
    </w:p>
    <w:p w14:paraId="3B1EC521" w14:textId="77777777" w:rsidR="00E24E7B" w:rsidRDefault="00E24E7B" w:rsidP="00E24E7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  <w:lang w:eastAsia="en-AE"/>
        </w:rPr>
      </w:pPr>
      <w:r w:rsidRPr="00E24E7B">
        <w:rPr>
          <w:rFonts w:ascii="Times New Roman" w:eastAsia="Times New Roman" w:hAnsi="Times New Roman" w:cs="Times New Roman"/>
          <w:sz w:val="24"/>
          <w:szCs w:val="24"/>
          <w:rtl/>
          <w:lang w:eastAsia="en-AE"/>
        </w:rPr>
        <w:t>لوحة أزرار المصعد</w:t>
      </w:r>
      <w:r>
        <w:rPr>
          <w:rFonts w:ascii="Times New Roman" w:eastAsia="Times New Roman" w:hAnsi="Times New Roman" w:cs="Times New Roman" w:hint="cs"/>
          <w:sz w:val="24"/>
          <w:szCs w:val="24"/>
          <w:rtl/>
          <w:lang w:eastAsia="en-AE"/>
        </w:rPr>
        <w:t>:</w:t>
      </w:r>
    </w:p>
    <w:p w14:paraId="40C599E3" w14:textId="267D648C" w:rsidR="00E24E7B" w:rsidRPr="00E24E7B" w:rsidRDefault="00E24E7B" w:rsidP="00E24E7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E24E7B">
        <w:rPr>
          <w:rFonts w:ascii="Times New Roman" w:eastAsia="Times New Roman" w:hAnsi="Times New Roman" w:cs="Times New Roman"/>
          <w:sz w:val="24"/>
          <w:szCs w:val="24"/>
          <w:rtl/>
          <w:lang w:eastAsia="en-AE"/>
        </w:rPr>
        <w:t>حملات تسويقية تعزز الموثوقية والأمان للمنشآت</w:t>
      </w:r>
    </w:p>
    <w:p w14:paraId="604B8E10" w14:textId="77777777" w:rsidR="00E24E7B" w:rsidRDefault="00E24E7B" w:rsidP="00E24E7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  <w:lang w:eastAsia="en-AE"/>
        </w:rPr>
      </w:pPr>
    </w:p>
    <w:p w14:paraId="02FAD351" w14:textId="77777777" w:rsidR="00E24E7B" w:rsidRDefault="00E24E7B" w:rsidP="00E24E7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  <w:lang w:eastAsia="en-AE"/>
        </w:rPr>
      </w:pPr>
      <w:r w:rsidRPr="00E24E7B">
        <w:rPr>
          <w:rFonts w:ascii="Times New Roman" w:eastAsia="Times New Roman" w:hAnsi="Times New Roman" w:cs="Times New Roman"/>
          <w:sz w:val="24"/>
          <w:szCs w:val="24"/>
          <w:rtl/>
          <w:lang w:eastAsia="en-AE"/>
        </w:rPr>
        <w:t>منشور اختبار السلامة والمعايي</w:t>
      </w:r>
      <w:r>
        <w:rPr>
          <w:rFonts w:ascii="Times New Roman" w:eastAsia="Times New Roman" w:hAnsi="Times New Roman" w:cs="Times New Roman" w:hint="cs"/>
          <w:sz w:val="24"/>
          <w:szCs w:val="24"/>
          <w:rtl/>
          <w:lang w:eastAsia="en-AE"/>
        </w:rPr>
        <w:t xml:space="preserve">ر: </w:t>
      </w:r>
    </w:p>
    <w:p w14:paraId="77AD69C9" w14:textId="6B8981DF" w:rsidR="00E24E7B" w:rsidRPr="00E24E7B" w:rsidRDefault="00E24E7B" w:rsidP="00E24E7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E24E7B">
        <w:rPr>
          <w:rFonts w:ascii="Times New Roman" w:eastAsia="Times New Roman" w:hAnsi="Times New Roman" w:cs="Times New Roman"/>
          <w:sz w:val="24"/>
          <w:szCs w:val="24"/>
          <w:rtl/>
          <w:lang w:eastAsia="en-AE"/>
        </w:rPr>
        <w:lastRenderedPageBreak/>
        <w:t>صناعة المحتوى الاستراتيجي والتثقيفي للعلامات التجارية</w:t>
      </w:r>
    </w:p>
    <w:p w14:paraId="0DA8F575" w14:textId="77777777" w:rsidR="00E24E7B" w:rsidRDefault="00E24E7B" w:rsidP="00E24E7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  <w:lang w:eastAsia="en-AE"/>
        </w:rPr>
      </w:pPr>
    </w:p>
    <w:p w14:paraId="6972D38E" w14:textId="77777777" w:rsidR="00E24E7B" w:rsidRDefault="00E24E7B" w:rsidP="00E24E7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  <w:lang w:eastAsia="en-AE"/>
        </w:rPr>
      </w:pPr>
      <w:r w:rsidRPr="00E24E7B">
        <w:rPr>
          <w:rFonts w:ascii="Times New Roman" w:eastAsia="Times New Roman" w:hAnsi="Times New Roman" w:cs="Times New Roman"/>
          <w:sz w:val="24"/>
          <w:szCs w:val="24"/>
          <w:rtl/>
          <w:lang w:eastAsia="en-AE"/>
        </w:rPr>
        <w:t>مقعد الطائرة والهاتف</w:t>
      </w:r>
      <w:r>
        <w:rPr>
          <w:rFonts w:ascii="Times New Roman" w:eastAsia="Times New Roman" w:hAnsi="Times New Roman" w:cs="Times New Roman" w:hint="cs"/>
          <w:sz w:val="24"/>
          <w:szCs w:val="24"/>
          <w:rtl/>
          <w:lang w:eastAsia="en-AE"/>
        </w:rPr>
        <w:t>:</w:t>
      </w:r>
    </w:p>
    <w:p w14:paraId="3D16823E" w14:textId="752ADD67" w:rsidR="00E24E7B" w:rsidRPr="00E24E7B" w:rsidRDefault="00E24E7B" w:rsidP="00E24E7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E"/>
        </w:rPr>
      </w:pPr>
      <w:r w:rsidRPr="00E24E7B">
        <w:rPr>
          <w:rFonts w:ascii="Times New Roman" w:eastAsia="Times New Roman" w:hAnsi="Times New Roman" w:cs="Times New Roman"/>
          <w:sz w:val="24"/>
          <w:szCs w:val="24"/>
          <w:rtl/>
          <w:lang w:eastAsia="en-AE"/>
        </w:rPr>
        <w:t>إستراتيجيات تسويق رقمي متكاملة لقطاع السفر والسياحة</w:t>
      </w:r>
    </w:p>
    <w:p w14:paraId="39D8F0E0" w14:textId="77777777" w:rsidR="00E24E7B" w:rsidRDefault="00E24E7B" w:rsidP="00E24E7B">
      <w:pPr>
        <w:bidi/>
      </w:pPr>
    </w:p>
    <w:sectPr w:rsidR="00E24E7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E7B"/>
    <w:rsid w:val="00E24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8CA7B"/>
  <w15:chartTrackingRefBased/>
  <w15:docId w15:val="{ECCE2F49-A840-4A05-A4A0-C30217219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24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321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109</Words>
  <Characters>622</Characters>
  <Application>Microsoft Office Word</Application>
  <DocSecurity>0</DocSecurity>
  <Lines>5</Lines>
  <Paragraphs>1</Paragraphs>
  <ScaleCrop>false</ScaleCrop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2026-05-16T05:19:00Z</dcterms:created>
  <dcterms:modified xsi:type="dcterms:W3CDTF">2026-05-16T05:21:00Z</dcterms:modified>
</cp:coreProperties>
</file>