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session</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current session, at top of screen</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home section, at top left corner of screen</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folder icon on the right side of the screen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recent test file (under Last used, on the left)</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as, choose a new file new (preferably with today’s date in the title)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in new file, navigate to RUN TEST</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get rid of the current Specimens, right click on Series, and choose Close Series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session parameters</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key on the machine from TEST to SETUP</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Carefully change the impactor to the desired attachment</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SET UP TESTING SYSTEM</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 click on Crosshead SN: 739961</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 the impactor to a few millimeters above the surface of the table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A on Lower soft end to set the minimum position of the impactor</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Raise the impactor</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Turn the key on the machine from SETUP to TEST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test parameters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Zero the force before running any tests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CONFIGURE TEST</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Test phase</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you are in the right Section (down = impact, up = extension)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Target position in the section, relative to starting position of entire test (move down = positive, move up = negative)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Speed in the section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wait at the final position of this section, set Hold time mode in the section to Wait for hold time and set Hold time in the section to desired wait time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Verify test in Sequence definition</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Export Interfaces and double click on TST file output, all compressions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file name to export .txt files to desired folder, change name to include today’s date</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Press Start to run test!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