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CF18E" w14:textId="77777777" w:rsidR="00F033E6" w:rsidRDefault="001C5F98">
      <w:pPr>
        <w:pStyle w:val="Title"/>
      </w:pPr>
      <w:r>
        <w:t>Untitled</w:t>
      </w:r>
    </w:p>
    <w:p w14:paraId="53FB9C84" w14:textId="77777777" w:rsidR="00F033E6" w:rsidRDefault="001C5F98">
      <w:pPr>
        <w:pStyle w:val="Author"/>
      </w:pPr>
      <w:r>
        <w:t>UGPP</w:t>
      </w:r>
    </w:p>
    <w:p w14:paraId="76B05C2D" w14:textId="77777777" w:rsidR="00F033E6" w:rsidRDefault="001C5F98">
      <w:pPr>
        <w:pStyle w:val="Date"/>
      </w:pPr>
      <w:r>
        <w:t>25/02/2022</w:t>
      </w:r>
    </w:p>
    <w:p w14:paraId="66CD1D96" w14:textId="77777777" w:rsidR="00F033E6" w:rsidRDefault="001C5F98">
      <w:pPr>
        <w:pStyle w:val="FirstParagraph"/>
      </w:pPr>
      <w:r>
        <w:t>This is an R Markdown document. Markdown is a simple formatting syntax for authoring HTML, PDF, and MS Word documents. For more details …</w:t>
      </w:r>
    </w:p>
    <w:p w14:paraId="65F4EB6A" w14:textId="77777777" w:rsidR="00F033E6" w:rsidRDefault="001C5F9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FF83F3C" w14:textId="77777777" w:rsidR="00F033E6" w:rsidRDefault="001C5F9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19ED90E" w14:textId="77777777" w:rsidR="00F033E6" w:rsidRDefault="001C5F98">
      <w:pPr>
        <w:pStyle w:val="Heading2"/>
      </w:pPr>
      <w:bookmarkStart w:id="0" w:name="including-plots"/>
      <w:r>
        <w:t>Including Plots</w:t>
      </w:r>
    </w:p>
    <w:p w14:paraId="75F9DC74" w14:textId="77777777" w:rsidR="00F033E6" w:rsidRDefault="001C5F98">
      <w:pPr>
        <w:pStyle w:val="FirstParagraph"/>
      </w:pPr>
      <w:r>
        <w:t>You can also embed plots, for example:</w:t>
      </w:r>
    </w:p>
    <w:p w14:paraId="0D8B3D6A" w14:textId="77777777" w:rsidR="00F033E6" w:rsidRDefault="001C5F98">
      <w:pPr>
        <w:pStyle w:val="BodyText"/>
      </w:pPr>
      <w:r>
        <w:rPr>
          <w:noProof/>
        </w:rPr>
        <w:drawing>
          <wp:inline distT="0" distB="0" distL="0" distR="0" wp14:anchorId="6723B7F0" wp14:editId="6054565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FB4F2" w14:textId="77777777" w:rsidR="00F033E6" w:rsidRDefault="001C5F9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58"/>
        <w:gridCol w:w="3187"/>
        <w:gridCol w:w="1559"/>
        <w:gridCol w:w="1559"/>
        <w:gridCol w:w="1365"/>
        <w:gridCol w:w="1310"/>
      </w:tblGrid>
      <w:tr w:rsidR="00F033E6" w14:paraId="2A661862" w14:textId="77777777" w:rsidTr="00F03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8D6C8D" w14:textId="77777777" w:rsidR="00F033E6" w:rsidRPr="00E66898" w:rsidRDefault="001C5F98" w:rsidP="00E66898">
            <w:pPr>
              <w:pStyle w:val="Compact"/>
            </w:pPr>
            <w:proofErr w:type="spellStart"/>
            <w:r w:rsidRPr="00E66898">
              <w:t>Tipologia</w:t>
            </w:r>
            <w:proofErr w:type="spellEnd"/>
          </w:p>
        </w:tc>
        <w:tc>
          <w:tcPr>
            <w:tcW w:w="0" w:type="auto"/>
          </w:tcPr>
          <w:p w14:paraId="268A1F63" w14:textId="77777777" w:rsidR="00F033E6" w:rsidRDefault="001C5F98" w:rsidP="00E66898">
            <w:pPr>
              <w:pStyle w:val="Compact"/>
            </w:pPr>
            <w:proofErr w:type="spellStart"/>
            <w:r>
              <w:t>RangoIBC</w:t>
            </w:r>
            <w:proofErr w:type="spellEnd"/>
          </w:p>
        </w:tc>
        <w:tc>
          <w:tcPr>
            <w:tcW w:w="0" w:type="auto"/>
          </w:tcPr>
          <w:p w14:paraId="1BE2DB5B" w14:textId="77777777" w:rsidR="00F033E6" w:rsidRDefault="001C5F98" w:rsidP="00E66898">
            <w:pPr>
              <w:pStyle w:val="Compact"/>
            </w:pPr>
            <w:r>
              <w:t>Jun.20</w:t>
            </w:r>
          </w:p>
        </w:tc>
        <w:tc>
          <w:tcPr>
            <w:tcW w:w="0" w:type="auto"/>
          </w:tcPr>
          <w:p w14:paraId="6905E2FC" w14:textId="77777777" w:rsidR="00F033E6" w:rsidRDefault="001C5F98" w:rsidP="00E66898">
            <w:pPr>
              <w:pStyle w:val="Compact"/>
            </w:pPr>
            <w:r>
              <w:t>Jun.21</w:t>
            </w:r>
          </w:p>
        </w:tc>
        <w:tc>
          <w:tcPr>
            <w:tcW w:w="0" w:type="auto"/>
          </w:tcPr>
          <w:p w14:paraId="21E1CED7" w14:textId="77777777" w:rsidR="00F033E6" w:rsidRDefault="001C5F98" w:rsidP="00E66898">
            <w:pPr>
              <w:pStyle w:val="Compact"/>
            </w:pPr>
            <w:r>
              <w:t>dif.</w:t>
            </w:r>
          </w:p>
        </w:tc>
        <w:tc>
          <w:tcPr>
            <w:tcW w:w="0" w:type="auto"/>
          </w:tcPr>
          <w:p w14:paraId="6EC8DA28" w14:textId="77777777" w:rsidR="00F033E6" w:rsidRDefault="001C5F98" w:rsidP="00E66898">
            <w:pPr>
              <w:pStyle w:val="Compact"/>
            </w:pPr>
            <w:r>
              <w:t>porc.</w:t>
            </w:r>
          </w:p>
        </w:tc>
      </w:tr>
      <w:tr w:rsidR="00F033E6" w14:paraId="029F2922" w14:textId="77777777">
        <w:tc>
          <w:tcPr>
            <w:tcW w:w="0" w:type="auto"/>
          </w:tcPr>
          <w:p w14:paraId="29C23827" w14:textId="77777777" w:rsidR="00F033E6" w:rsidRDefault="001C5F98" w:rsidP="00E66898">
            <w:pPr>
              <w:pStyle w:val="Compact"/>
            </w:pPr>
            <w:r>
              <w:t>Dependiente</w:t>
            </w:r>
          </w:p>
        </w:tc>
        <w:tc>
          <w:tcPr>
            <w:tcW w:w="0" w:type="auto"/>
          </w:tcPr>
          <w:p w14:paraId="1AF0EDC3" w14:textId="77777777" w:rsidR="00F033E6" w:rsidRDefault="001C5F98" w:rsidP="00E66898">
            <w:pPr>
              <w:pStyle w:val="Compact"/>
            </w:pPr>
            <w:r>
              <w:t>Hasta 1 SMMLV</w:t>
            </w:r>
          </w:p>
        </w:tc>
        <w:tc>
          <w:tcPr>
            <w:tcW w:w="0" w:type="auto"/>
          </w:tcPr>
          <w:p w14:paraId="27DE1128" w14:textId="77777777" w:rsidR="00F033E6" w:rsidRDefault="001C5F98" w:rsidP="00E66898">
            <w:pPr>
              <w:pStyle w:val="Compact"/>
            </w:pPr>
            <w:r>
              <w:t>3,304,536</w:t>
            </w:r>
          </w:p>
        </w:tc>
        <w:tc>
          <w:tcPr>
            <w:tcW w:w="0" w:type="auto"/>
          </w:tcPr>
          <w:p w14:paraId="0D44F1AB" w14:textId="77777777" w:rsidR="00F033E6" w:rsidRDefault="001C5F98" w:rsidP="00E66898">
            <w:pPr>
              <w:pStyle w:val="Compact"/>
            </w:pPr>
            <w:r>
              <w:t>3,654,575</w:t>
            </w:r>
          </w:p>
        </w:tc>
        <w:tc>
          <w:tcPr>
            <w:tcW w:w="0" w:type="auto"/>
          </w:tcPr>
          <w:p w14:paraId="28F7E133" w14:textId="77777777" w:rsidR="00F033E6" w:rsidRDefault="001C5F98" w:rsidP="00E66898">
            <w:pPr>
              <w:pStyle w:val="Compact"/>
            </w:pPr>
            <w:r>
              <w:t>350,039</w:t>
            </w:r>
          </w:p>
        </w:tc>
        <w:tc>
          <w:tcPr>
            <w:tcW w:w="0" w:type="auto"/>
          </w:tcPr>
          <w:p w14:paraId="48871E38" w14:textId="77777777" w:rsidR="00F033E6" w:rsidRDefault="001C5F98" w:rsidP="00E66898">
            <w:pPr>
              <w:pStyle w:val="Compact"/>
            </w:pPr>
            <w:r>
              <w:t>10,59%</w:t>
            </w:r>
          </w:p>
        </w:tc>
      </w:tr>
      <w:tr w:rsidR="00F033E6" w14:paraId="18958178" w14:textId="77777777">
        <w:tc>
          <w:tcPr>
            <w:tcW w:w="0" w:type="auto"/>
          </w:tcPr>
          <w:p w14:paraId="2EF9A836" w14:textId="77777777" w:rsidR="00F033E6" w:rsidRDefault="001C5F98" w:rsidP="00E66898">
            <w:pPr>
              <w:pStyle w:val="Compact"/>
            </w:pPr>
            <w:r>
              <w:lastRenderedPageBreak/>
              <w:t>Dependiente</w:t>
            </w:r>
          </w:p>
        </w:tc>
        <w:tc>
          <w:tcPr>
            <w:tcW w:w="0" w:type="auto"/>
          </w:tcPr>
          <w:p w14:paraId="3AB6F590" w14:textId="77777777" w:rsidR="00F033E6" w:rsidRDefault="001C5F98" w:rsidP="00E66898">
            <w:pPr>
              <w:pStyle w:val="Compact"/>
            </w:pPr>
            <w:r>
              <w:t>Entre 1 y hasta 2 SMMLV</w:t>
            </w:r>
          </w:p>
        </w:tc>
        <w:tc>
          <w:tcPr>
            <w:tcW w:w="0" w:type="auto"/>
          </w:tcPr>
          <w:p w14:paraId="17F76CE8" w14:textId="77777777" w:rsidR="00F033E6" w:rsidRDefault="001C5F98" w:rsidP="00E66898">
            <w:pPr>
              <w:pStyle w:val="Compact"/>
            </w:pPr>
            <w:r>
              <w:t>3,404,054</w:t>
            </w:r>
          </w:p>
        </w:tc>
        <w:tc>
          <w:tcPr>
            <w:tcW w:w="0" w:type="auto"/>
          </w:tcPr>
          <w:p w14:paraId="0A19C0B9" w14:textId="77777777" w:rsidR="00F033E6" w:rsidRDefault="001C5F98" w:rsidP="00E66898">
            <w:pPr>
              <w:pStyle w:val="Compact"/>
            </w:pPr>
            <w:r>
              <w:t>3,609,022</w:t>
            </w:r>
          </w:p>
        </w:tc>
        <w:tc>
          <w:tcPr>
            <w:tcW w:w="0" w:type="auto"/>
          </w:tcPr>
          <w:p w14:paraId="190334C7" w14:textId="77777777" w:rsidR="00F033E6" w:rsidRDefault="001C5F98" w:rsidP="00E66898">
            <w:pPr>
              <w:pStyle w:val="Compact"/>
            </w:pPr>
            <w:r>
              <w:t>204,968</w:t>
            </w:r>
          </w:p>
        </w:tc>
        <w:tc>
          <w:tcPr>
            <w:tcW w:w="0" w:type="auto"/>
          </w:tcPr>
          <w:p w14:paraId="2B0C7948" w14:textId="77777777" w:rsidR="00F033E6" w:rsidRDefault="001C5F98" w:rsidP="00E66898">
            <w:pPr>
              <w:pStyle w:val="Compact"/>
            </w:pPr>
            <w:r>
              <w:t>6,02%</w:t>
            </w:r>
          </w:p>
        </w:tc>
      </w:tr>
      <w:tr w:rsidR="00F033E6" w14:paraId="544AF1F3" w14:textId="77777777">
        <w:tc>
          <w:tcPr>
            <w:tcW w:w="0" w:type="auto"/>
          </w:tcPr>
          <w:p w14:paraId="3A94A8EB" w14:textId="77777777" w:rsidR="00F033E6" w:rsidRDefault="001C5F98" w:rsidP="00E66898">
            <w:pPr>
              <w:pStyle w:val="Compact"/>
            </w:pPr>
            <w:r>
              <w:t>Dependiente</w:t>
            </w:r>
          </w:p>
        </w:tc>
        <w:tc>
          <w:tcPr>
            <w:tcW w:w="0" w:type="auto"/>
          </w:tcPr>
          <w:p w14:paraId="74210E6B" w14:textId="77777777" w:rsidR="00F033E6" w:rsidRDefault="001C5F98" w:rsidP="00E66898">
            <w:pPr>
              <w:pStyle w:val="Compact"/>
            </w:pPr>
            <w:r>
              <w:t>Entre 2 y hasta 5 SMMLV</w:t>
            </w:r>
          </w:p>
        </w:tc>
        <w:tc>
          <w:tcPr>
            <w:tcW w:w="0" w:type="auto"/>
          </w:tcPr>
          <w:p w14:paraId="333310EA" w14:textId="77777777" w:rsidR="00F033E6" w:rsidRDefault="001C5F98" w:rsidP="00E66898">
            <w:pPr>
              <w:pStyle w:val="Compact"/>
            </w:pPr>
            <w:r>
              <w:t>1,624,643</w:t>
            </w:r>
          </w:p>
        </w:tc>
        <w:tc>
          <w:tcPr>
            <w:tcW w:w="0" w:type="auto"/>
          </w:tcPr>
          <w:p w14:paraId="491CA62B" w14:textId="77777777" w:rsidR="00F033E6" w:rsidRDefault="001C5F98" w:rsidP="00E66898">
            <w:pPr>
              <w:pStyle w:val="Compact"/>
            </w:pPr>
            <w:r>
              <w:t>1,789,858</w:t>
            </w:r>
          </w:p>
        </w:tc>
        <w:tc>
          <w:tcPr>
            <w:tcW w:w="0" w:type="auto"/>
          </w:tcPr>
          <w:p w14:paraId="6B1F8C32" w14:textId="77777777" w:rsidR="00F033E6" w:rsidRDefault="001C5F98" w:rsidP="00E66898">
            <w:pPr>
              <w:pStyle w:val="Compact"/>
            </w:pPr>
            <w:r>
              <w:t>165,215</w:t>
            </w:r>
          </w:p>
        </w:tc>
        <w:tc>
          <w:tcPr>
            <w:tcW w:w="0" w:type="auto"/>
          </w:tcPr>
          <w:p w14:paraId="34524C6E" w14:textId="77777777" w:rsidR="00F033E6" w:rsidRDefault="001C5F98" w:rsidP="00E66898">
            <w:pPr>
              <w:pStyle w:val="Compact"/>
            </w:pPr>
            <w:r>
              <w:t>10,17%</w:t>
            </w:r>
          </w:p>
        </w:tc>
      </w:tr>
      <w:tr w:rsidR="00F033E6" w14:paraId="249CE9D5" w14:textId="77777777">
        <w:tc>
          <w:tcPr>
            <w:tcW w:w="0" w:type="auto"/>
          </w:tcPr>
          <w:p w14:paraId="5A30D6E2" w14:textId="77777777" w:rsidR="00F033E6" w:rsidRDefault="001C5F98" w:rsidP="00E66898">
            <w:pPr>
              <w:pStyle w:val="Compact"/>
            </w:pPr>
            <w:r>
              <w:t>Dependiente</w:t>
            </w:r>
          </w:p>
        </w:tc>
        <w:tc>
          <w:tcPr>
            <w:tcW w:w="0" w:type="auto"/>
          </w:tcPr>
          <w:p w14:paraId="1EB0939D" w14:textId="77777777" w:rsidR="00F033E6" w:rsidRDefault="001C5F98" w:rsidP="00E66898">
            <w:pPr>
              <w:pStyle w:val="Compact"/>
            </w:pPr>
            <w:r>
              <w:t>Mayor a 5 SMMLV</w:t>
            </w:r>
          </w:p>
        </w:tc>
        <w:tc>
          <w:tcPr>
            <w:tcW w:w="0" w:type="auto"/>
          </w:tcPr>
          <w:p w14:paraId="771BBD02" w14:textId="77777777" w:rsidR="00F033E6" w:rsidRDefault="001C5F98" w:rsidP="00E66898">
            <w:pPr>
              <w:pStyle w:val="Compact"/>
            </w:pPr>
            <w:r>
              <w:t>866,860</w:t>
            </w:r>
          </w:p>
        </w:tc>
        <w:tc>
          <w:tcPr>
            <w:tcW w:w="0" w:type="auto"/>
          </w:tcPr>
          <w:p w14:paraId="7E2EE0CC" w14:textId="77777777" w:rsidR="00F033E6" w:rsidRDefault="001C5F98" w:rsidP="00E66898">
            <w:pPr>
              <w:pStyle w:val="Compact"/>
            </w:pPr>
            <w:r>
              <w:t>929,987</w:t>
            </w:r>
          </w:p>
        </w:tc>
        <w:tc>
          <w:tcPr>
            <w:tcW w:w="0" w:type="auto"/>
          </w:tcPr>
          <w:p w14:paraId="6772E1AD" w14:textId="77777777" w:rsidR="00F033E6" w:rsidRDefault="001C5F98" w:rsidP="00E66898">
            <w:pPr>
              <w:pStyle w:val="Compact"/>
            </w:pPr>
            <w:r>
              <w:t>63,127</w:t>
            </w:r>
          </w:p>
        </w:tc>
        <w:tc>
          <w:tcPr>
            <w:tcW w:w="0" w:type="auto"/>
          </w:tcPr>
          <w:p w14:paraId="3D489585" w14:textId="77777777" w:rsidR="00F033E6" w:rsidRDefault="001C5F98" w:rsidP="00E66898">
            <w:pPr>
              <w:pStyle w:val="Compact"/>
            </w:pPr>
            <w:r>
              <w:t>7,28%</w:t>
            </w:r>
          </w:p>
        </w:tc>
      </w:tr>
      <w:tr w:rsidR="00F033E6" w14:paraId="664FB9FE" w14:textId="77777777">
        <w:tc>
          <w:tcPr>
            <w:tcW w:w="0" w:type="auto"/>
          </w:tcPr>
          <w:p w14:paraId="32C3540A" w14:textId="77777777" w:rsidR="00F033E6" w:rsidRDefault="001C5F98" w:rsidP="00E66898">
            <w:pPr>
              <w:pStyle w:val="Compact"/>
            </w:pPr>
            <w:r>
              <w:t>Dependiente</w:t>
            </w:r>
          </w:p>
        </w:tc>
        <w:tc>
          <w:tcPr>
            <w:tcW w:w="0" w:type="auto"/>
          </w:tcPr>
          <w:p w14:paraId="0A7BDE4D" w14:textId="77777777" w:rsidR="00F033E6" w:rsidRDefault="001C5F98" w:rsidP="00E66898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4D0BDB35" w14:textId="77777777" w:rsidR="00F033E6" w:rsidRDefault="001C5F98" w:rsidP="00E66898">
            <w:pPr>
              <w:pStyle w:val="Compact"/>
            </w:pPr>
            <w:r>
              <w:t>9,200,093</w:t>
            </w:r>
          </w:p>
        </w:tc>
        <w:tc>
          <w:tcPr>
            <w:tcW w:w="0" w:type="auto"/>
          </w:tcPr>
          <w:p w14:paraId="5AE552AC" w14:textId="77777777" w:rsidR="00F033E6" w:rsidRDefault="001C5F98" w:rsidP="00E66898">
            <w:pPr>
              <w:pStyle w:val="Compact"/>
            </w:pPr>
            <w:r>
              <w:t>9,983,442</w:t>
            </w:r>
          </w:p>
        </w:tc>
        <w:tc>
          <w:tcPr>
            <w:tcW w:w="0" w:type="auto"/>
          </w:tcPr>
          <w:p w14:paraId="2AA18932" w14:textId="77777777" w:rsidR="00F033E6" w:rsidRDefault="001C5F98" w:rsidP="00E66898">
            <w:pPr>
              <w:pStyle w:val="Compact"/>
            </w:pPr>
            <w:r>
              <w:t>783,349</w:t>
            </w:r>
          </w:p>
        </w:tc>
        <w:tc>
          <w:tcPr>
            <w:tcW w:w="0" w:type="auto"/>
          </w:tcPr>
          <w:p w14:paraId="12190E8C" w14:textId="77777777" w:rsidR="00F033E6" w:rsidRDefault="001C5F98" w:rsidP="00E66898">
            <w:pPr>
              <w:pStyle w:val="Compact"/>
            </w:pPr>
            <w:r>
              <w:t>8,51%</w:t>
            </w:r>
          </w:p>
        </w:tc>
      </w:tr>
      <w:tr w:rsidR="00F033E6" w14:paraId="569E9B12" w14:textId="77777777">
        <w:tc>
          <w:tcPr>
            <w:tcW w:w="0" w:type="auto"/>
          </w:tcPr>
          <w:p w14:paraId="1B9F3AC3" w14:textId="77777777" w:rsidR="00F033E6" w:rsidRDefault="001C5F98" w:rsidP="00E66898">
            <w:pPr>
              <w:pStyle w:val="Compact"/>
            </w:pPr>
            <w:r>
              <w:t>Independiente</w:t>
            </w:r>
          </w:p>
        </w:tc>
        <w:tc>
          <w:tcPr>
            <w:tcW w:w="0" w:type="auto"/>
          </w:tcPr>
          <w:p w14:paraId="469E1D7C" w14:textId="77777777" w:rsidR="00F033E6" w:rsidRDefault="001C5F98" w:rsidP="00E66898">
            <w:pPr>
              <w:pStyle w:val="Compact"/>
            </w:pPr>
            <w:r>
              <w:t>Hasta 1 SMMLV</w:t>
            </w:r>
          </w:p>
        </w:tc>
        <w:tc>
          <w:tcPr>
            <w:tcW w:w="0" w:type="auto"/>
          </w:tcPr>
          <w:p w14:paraId="3ADE054C" w14:textId="77777777" w:rsidR="00F033E6" w:rsidRDefault="001C5F98" w:rsidP="00E66898">
            <w:pPr>
              <w:pStyle w:val="Compact"/>
            </w:pPr>
            <w:r>
              <w:t>1,486,593</w:t>
            </w:r>
          </w:p>
        </w:tc>
        <w:tc>
          <w:tcPr>
            <w:tcW w:w="0" w:type="auto"/>
          </w:tcPr>
          <w:p w14:paraId="727E19FC" w14:textId="77777777" w:rsidR="00F033E6" w:rsidRDefault="001C5F98" w:rsidP="00E66898">
            <w:pPr>
              <w:pStyle w:val="Compact"/>
            </w:pPr>
            <w:r>
              <w:t>1,534,915</w:t>
            </w:r>
          </w:p>
        </w:tc>
        <w:tc>
          <w:tcPr>
            <w:tcW w:w="0" w:type="auto"/>
          </w:tcPr>
          <w:p w14:paraId="6AB7CF88" w14:textId="77777777" w:rsidR="00F033E6" w:rsidRDefault="001C5F98" w:rsidP="00E66898">
            <w:pPr>
              <w:pStyle w:val="Compact"/>
            </w:pPr>
            <w:r>
              <w:t>48,322</w:t>
            </w:r>
          </w:p>
        </w:tc>
        <w:tc>
          <w:tcPr>
            <w:tcW w:w="0" w:type="auto"/>
          </w:tcPr>
          <w:p w14:paraId="28A17F55" w14:textId="77777777" w:rsidR="00F033E6" w:rsidRDefault="001C5F98" w:rsidP="00E66898">
            <w:pPr>
              <w:pStyle w:val="Compact"/>
            </w:pPr>
            <w:r>
              <w:t>3,25%</w:t>
            </w:r>
          </w:p>
        </w:tc>
      </w:tr>
      <w:tr w:rsidR="00F033E6" w14:paraId="2E987EFC" w14:textId="77777777">
        <w:tc>
          <w:tcPr>
            <w:tcW w:w="0" w:type="auto"/>
          </w:tcPr>
          <w:p w14:paraId="1DAFEE6A" w14:textId="77777777" w:rsidR="00F033E6" w:rsidRDefault="001C5F98" w:rsidP="00E66898">
            <w:pPr>
              <w:pStyle w:val="Compact"/>
            </w:pPr>
            <w:r>
              <w:t>Independiente</w:t>
            </w:r>
          </w:p>
        </w:tc>
        <w:tc>
          <w:tcPr>
            <w:tcW w:w="0" w:type="auto"/>
          </w:tcPr>
          <w:p w14:paraId="015A0911" w14:textId="77777777" w:rsidR="00F033E6" w:rsidRDefault="001C5F98" w:rsidP="00E66898">
            <w:pPr>
              <w:pStyle w:val="Compact"/>
            </w:pPr>
            <w:r>
              <w:t>Entre 1 y hasta 2 SMMLV</w:t>
            </w:r>
          </w:p>
        </w:tc>
        <w:tc>
          <w:tcPr>
            <w:tcW w:w="0" w:type="auto"/>
          </w:tcPr>
          <w:p w14:paraId="761A7942" w14:textId="77777777" w:rsidR="00F033E6" w:rsidRDefault="001C5F98" w:rsidP="00E66898">
            <w:pPr>
              <w:pStyle w:val="Compact"/>
            </w:pPr>
            <w:r>
              <w:t>388,294</w:t>
            </w:r>
          </w:p>
        </w:tc>
        <w:tc>
          <w:tcPr>
            <w:tcW w:w="0" w:type="auto"/>
          </w:tcPr>
          <w:p w14:paraId="70AADFFF" w14:textId="77777777" w:rsidR="00F033E6" w:rsidRDefault="001C5F98" w:rsidP="00E66898">
            <w:pPr>
              <w:pStyle w:val="Compact"/>
            </w:pPr>
            <w:r>
              <w:t>436,390</w:t>
            </w:r>
          </w:p>
        </w:tc>
        <w:tc>
          <w:tcPr>
            <w:tcW w:w="0" w:type="auto"/>
          </w:tcPr>
          <w:p w14:paraId="66602B27" w14:textId="77777777" w:rsidR="00F033E6" w:rsidRDefault="001C5F98" w:rsidP="00E66898">
            <w:pPr>
              <w:pStyle w:val="Compact"/>
            </w:pPr>
            <w:r>
              <w:t>48,096</w:t>
            </w:r>
          </w:p>
        </w:tc>
        <w:tc>
          <w:tcPr>
            <w:tcW w:w="0" w:type="auto"/>
          </w:tcPr>
          <w:p w14:paraId="12645834" w14:textId="77777777" w:rsidR="00F033E6" w:rsidRDefault="001C5F98" w:rsidP="00E66898">
            <w:pPr>
              <w:pStyle w:val="Compact"/>
            </w:pPr>
            <w:r>
              <w:t>12,39%</w:t>
            </w:r>
          </w:p>
        </w:tc>
      </w:tr>
      <w:tr w:rsidR="00F033E6" w14:paraId="2E039346" w14:textId="77777777">
        <w:tc>
          <w:tcPr>
            <w:tcW w:w="0" w:type="auto"/>
          </w:tcPr>
          <w:p w14:paraId="2B4C56F3" w14:textId="77777777" w:rsidR="00F033E6" w:rsidRDefault="001C5F98" w:rsidP="00E66898">
            <w:pPr>
              <w:pStyle w:val="Compact"/>
            </w:pPr>
            <w:r>
              <w:t>Independiente</w:t>
            </w:r>
          </w:p>
        </w:tc>
        <w:tc>
          <w:tcPr>
            <w:tcW w:w="0" w:type="auto"/>
          </w:tcPr>
          <w:p w14:paraId="2AB0741B" w14:textId="77777777" w:rsidR="00F033E6" w:rsidRDefault="001C5F98" w:rsidP="00E66898">
            <w:pPr>
              <w:pStyle w:val="Compact"/>
            </w:pPr>
            <w:r>
              <w:t>Entre 2 y hasta 5 SMMLV</w:t>
            </w:r>
          </w:p>
        </w:tc>
        <w:tc>
          <w:tcPr>
            <w:tcW w:w="0" w:type="auto"/>
          </w:tcPr>
          <w:p w14:paraId="4E6302C1" w14:textId="77777777" w:rsidR="00F033E6" w:rsidRDefault="001C5F98" w:rsidP="00E66898">
            <w:pPr>
              <w:pStyle w:val="Compact"/>
            </w:pPr>
            <w:r>
              <w:t>168,287</w:t>
            </w:r>
          </w:p>
        </w:tc>
        <w:tc>
          <w:tcPr>
            <w:tcW w:w="0" w:type="auto"/>
          </w:tcPr>
          <w:p w14:paraId="476D82E0" w14:textId="77777777" w:rsidR="00F033E6" w:rsidRDefault="001C5F98" w:rsidP="00E66898">
            <w:pPr>
              <w:pStyle w:val="Compact"/>
            </w:pPr>
            <w:r>
              <w:t>191,566</w:t>
            </w:r>
          </w:p>
        </w:tc>
        <w:tc>
          <w:tcPr>
            <w:tcW w:w="0" w:type="auto"/>
          </w:tcPr>
          <w:p w14:paraId="4F42A045" w14:textId="77777777" w:rsidR="00F033E6" w:rsidRDefault="001C5F98" w:rsidP="00E66898">
            <w:pPr>
              <w:pStyle w:val="Compact"/>
            </w:pPr>
            <w:r>
              <w:t>23,279</w:t>
            </w:r>
          </w:p>
        </w:tc>
        <w:tc>
          <w:tcPr>
            <w:tcW w:w="0" w:type="auto"/>
          </w:tcPr>
          <w:p w14:paraId="4A0B4930" w14:textId="77777777" w:rsidR="00F033E6" w:rsidRDefault="001C5F98" w:rsidP="00E66898">
            <w:pPr>
              <w:pStyle w:val="Compact"/>
            </w:pPr>
            <w:r>
              <w:t>13,83%</w:t>
            </w:r>
          </w:p>
        </w:tc>
      </w:tr>
      <w:tr w:rsidR="00F033E6" w14:paraId="76B9B0F8" w14:textId="77777777">
        <w:tc>
          <w:tcPr>
            <w:tcW w:w="0" w:type="auto"/>
          </w:tcPr>
          <w:p w14:paraId="5A35C04A" w14:textId="77777777" w:rsidR="00F033E6" w:rsidRDefault="001C5F98" w:rsidP="00E66898">
            <w:pPr>
              <w:pStyle w:val="Compact"/>
            </w:pPr>
            <w:r>
              <w:t>Independiente</w:t>
            </w:r>
          </w:p>
        </w:tc>
        <w:tc>
          <w:tcPr>
            <w:tcW w:w="0" w:type="auto"/>
          </w:tcPr>
          <w:p w14:paraId="5B1ECB3F" w14:textId="77777777" w:rsidR="00F033E6" w:rsidRDefault="001C5F98" w:rsidP="00E66898">
            <w:pPr>
              <w:pStyle w:val="Compact"/>
            </w:pPr>
            <w:r>
              <w:t>Mayor a 5 SMMLV</w:t>
            </w:r>
          </w:p>
        </w:tc>
        <w:tc>
          <w:tcPr>
            <w:tcW w:w="0" w:type="auto"/>
          </w:tcPr>
          <w:p w14:paraId="47680D19" w14:textId="77777777" w:rsidR="00F033E6" w:rsidRDefault="001C5F98" w:rsidP="00E66898">
            <w:pPr>
              <w:pStyle w:val="Compact"/>
            </w:pPr>
            <w:r>
              <w:t>39,974</w:t>
            </w:r>
          </w:p>
        </w:tc>
        <w:tc>
          <w:tcPr>
            <w:tcW w:w="0" w:type="auto"/>
          </w:tcPr>
          <w:p w14:paraId="7DCB506B" w14:textId="77777777" w:rsidR="00F033E6" w:rsidRDefault="001C5F98" w:rsidP="00E66898">
            <w:pPr>
              <w:pStyle w:val="Compact"/>
            </w:pPr>
            <w:r>
              <w:t>49,272</w:t>
            </w:r>
          </w:p>
        </w:tc>
        <w:tc>
          <w:tcPr>
            <w:tcW w:w="0" w:type="auto"/>
          </w:tcPr>
          <w:p w14:paraId="7BD91EFD" w14:textId="77777777" w:rsidR="00F033E6" w:rsidRDefault="001C5F98" w:rsidP="00E66898">
            <w:pPr>
              <w:pStyle w:val="Compact"/>
            </w:pPr>
            <w:r>
              <w:t>9,298</w:t>
            </w:r>
          </w:p>
        </w:tc>
        <w:tc>
          <w:tcPr>
            <w:tcW w:w="0" w:type="auto"/>
          </w:tcPr>
          <w:p w14:paraId="5386D582" w14:textId="77777777" w:rsidR="00F033E6" w:rsidRDefault="001C5F98" w:rsidP="00E66898">
            <w:pPr>
              <w:pStyle w:val="Compact"/>
            </w:pPr>
            <w:r>
              <w:t>23,26%</w:t>
            </w:r>
          </w:p>
        </w:tc>
      </w:tr>
      <w:tr w:rsidR="00F033E6" w14:paraId="487DF2D8" w14:textId="77777777">
        <w:tc>
          <w:tcPr>
            <w:tcW w:w="0" w:type="auto"/>
          </w:tcPr>
          <w:p w14:paraId="4CC704A4" w14:textId="77777777" w:rsidR="00F033E6" w:rsidRDefault="001C5F98" w:rsidP="00E66898">
            <w:pPr>
              <w:pStyle w:val="Compact"/>
            </w:pPr>
            <w:r>
              <w:t>Independiente</w:t>
            </w:r>
          </w:p>
        </w:tc>
        <w:tc>
          <w:tcPr>
            <w:tcW w:w="0" w:type="auto"/>
          </w:tcPr>
          <w:p w14:paraId="0A09ECCF" w14:textId="77777777" w:rsidR="00F033E6" w:rsidRDefault="001C5F98" w:rsidP="00E66898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39CE83E3" w14:textId="77777777" w:rsidR="00F033E6" w:rsidRDefault="001C5F98" w:rsidP="00E66898">
            <w:pPr>
              <w:pStyle w:val="Compact"/>
            </w:pPr>
            <w:r>
              <w:t>2,083,148</w:t>
            </w:r>
          </w:p>
        </w:tc>
        <w:tc>
          <w:tcPr>
            <w:tcW w:w="0" w:type="auto"/>
          </w:tcPr>
          <w:p w14:paraId="42A66844" w14:textId="77777777" w:rsidR="00F033E6" w:rsidRDefault="001C5F98" w:rsidP="00E66898">
            <w:pPr>
              <w:pStyle w:val="Compact"/>
            </w:pPr>
            <w:r>
              <w:t>2,212,143</w:t>
            </w:r>
          </w:p>
        </w:tc>
        <w:tc>
          <w:tcPr>
            <w:tcW w:w="0" w:type="auto"/>
          </w:tcPr>
          <w:p w14:paraId="04FAD984" w14:textId="77777777" w:rsidR="00F033E6" w:rsidRDefault="001C5F98" w:rsidP="00E66898">
            <w:pPr>
              <w:pStyle w:val="Compact"/>
            </w:pPr>
            <w:r>
              <w:t>128,995</w:t>
            </w:r>
          </w:p>
        </w:tc>
        <w:tc>
          <w:tcPr>
            <w:tcW w:w="0" w:type="auto"/>
          </w:tcPr>
          <w:p w14:paraId="26774424" w14:textId="77777777" w:rsidR="00F033E6" w:rsidRDefault="001C5F98" w:rsidP="00E66898">
            <w:pPr>
              <w:pStyle w:val="Compact"/>
            </w:pPr>
            <w:r>
              <w:t>6,19%</w:t>
            </w:r>
          </w:p>
        </w:tc>
      </w:tr>
    </w:tbl>
    <w:p w14:paraId="22DA132D" w14:textId="77777777" w:rsidR="00F033E6" w:rsidRDefault="00F033E6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97"/>
        <w:gridCol w:w="3096"/>
        <w:gridCol w:w="1167"/>
        <w:gridCol w:w="1202"/>
        <w:gridCol w:w="1217"/>
        <w:gridCol w:w="1225"/>
        <w:gridCol w:w="1134"/>
      </w:tblGrid>
      <w:tr w:rsidR="00F033E6" w14:paraId="2B56AD19" w14:textId="77777777" w:rsidTr="00F03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1E5C7F" w14:textId="77777777" w:rsidR="00F033E6" w:rsidRDefault="001C5F98" w:rsidP="00E66898">
            <w:pPr>
              <w:pStyle w:val="Compact"/>
            </w:pPr>
            <w:r>
              <w:t>Tipologia</w:t>
            </w:r>
          </w:p>
        </w:tc>
        <w:tc>
          <w:tcPr>
            <w:tcW w:w="0" w:type="auto"/>
          </w:tcPr>
          <w:p w14:paraId="5ECF41FC" w14:textId="77777777" w:rsidR="00F033E6" w:rsidRDefault="001C5F98" w:rsidP="00E66898">
            <w:pPr>
              <w:pStyle w:val="Compact"/>
            </w:pPr>
            <w:r>
              <w:t>RangoIBC</w:t>
            </w:r>
          </w:p>
        </w:tc>
        <w:tc>
          <w:tcPr>
            <w:tcW w:w="0" w:type="auto"/>
          </w:tcPr>
          <w:p w14:paraId="5023562F" w14:textId="77777777" w:rsidR="00F033E6" w:rsidRDefault="001C5F98" w:rsidP="00E66898">
            <w:pPr>
              <w:pStyle w:val="Compact"/>
            </w:pPr>
            <w:r>
              <w:t>Feb.20</w:t>
            </w:r>
          </w:p>
        </w:tc>
        <w:tc>
          <w:tcPr>
            <w:tcW w:w="0" w:type="auto"/>
          </w:tcPr>
          <w:p w14:paraId="76AE29A7" w14:textId="77777777" w:rsidR="00F033E6" w:rsidRDefault="001C5F98" w:rsidP="00E66898">
            <w:pPr>
              <w:pStyle w:val="Compact"/>
            </w:pPr>
            <w:r>
              <w:t>Mar.20</w:t>
            </w:r>
          </w:p>
        </w:tc>
        <w:tc>
          <w:tcPr>
            <w:tcW w:w="0" w:type="auto"/>
          </w:tcPr>
          <w:p w14:paraId="1280F10B" w14:textId="77777777" w:rsidR="00F033E6" w:rsidRDefault="001C5F98" w:rsidP="00E66898">
            <w:pPr>
              <w:pStyle w:val="Compact"/>
            </w:pPr>
            <w:r>
              <w:t>Abr.20</w:t>
            </w:r>
          </w:p>
        </w:tc>
        <w:tc>
          <w:tcPr>
            <w:tcW w:w="0" w:type="auto"/>
          </w:tcPr>
          <w:p w14:paraId="77ABF2C2" w14:textId="77777777" w:rsidR="00F033E6" w:rsidRDefault="001C5F98" w:rsidP="00E66898">
            <w:pPr>
              <w:pStyle w:val="Compact"/>
            </w:pPr>
            <w:r>
              <w:t>May.20</w:t>
            </w:r>
          </w:p>
        </w:tc>
        <w:tc>
          <w:tcPr>
            <w:tcW w:w="0" w:type="auto"/>
          </w:tcPr>
          <w:p w14:paraId="1A8CEC6C" w14:textId="77777777" w:rsidR="00F033E6" w:rsidRDefault="001C5F98" w:rsidP="00E66898">
            <w:pPr>
              <w:pStyle w:val="Compact"/>
            </w:pPr>
            <w:r>
              <w:t>Jun.20</w:t>
            </w:r>
          </w:p>
        </w:tc>
      </w:tr>
      <w:tr w:rsidR="00F033E6" w14:paraId="42635DF0" w14:textId="77777777">
        <w:tc>
          <w:tcPr>
            <w:tcW w:w="0" w:type="auto"/>
          </w:tcPr>
          <w:p w14:paraId="373B64F6" w14:textId="77777777" w:rsidR="00F033E6" w:rsidRDefault="001C5F98" w:rsidP="00E66898">
            <w:pPr>
              <w:pStyle w:val="Compact"/>
            </w:pPr>
            <w:r>
              <w:t>Dependiente</w:t>
            </w:r>
          </w:p>
        </w:tc>
        <w:tc>
          <w:tcPr>
            <w:tcW w:w="0" w:type="auto"/>
          </w:tcPr>
          <w:p w14:paraId="7C9CF2C7" w14:textId="77777777" w:rsidR="00F033E6" w:rsidRDefault="001C5F98" w:rsidP="00E66898">
            <w:pPr>
              <w:pStyle w:val="Compact"/>
            </w:pPr>
            <w:r>
              <w:t>Hasta 1 SMMLV</w:t>
            </w:r>
          </w:p>
        </w:tc>
        <w:tc>
          <w:tcPr>
            <w:tcW w:w="0" w:type="auto"/>
          </w:tcPr>
          <w:p w14:paraId="2C1AAC16" w14:textId="77777777" w:rsidR="00F033E6" w:rsidRDefault="001C5F98" w:rsidP="00E66898">
            <w:pPr>
              <w:pStyle w:val="Compact"/>
            </w:pPr>
            <w:r>
              <w:t>4.5%</w:t>
            </w:r>
          </w:p>
        </w:tc>
        <w:tc>
          <w:tcPr>
            <w:tcW w:w="0" w:type="auto"/>
          </w:tcPr>
          <w:p w14:paraId="1648A222" w14:textId="77777777" w:rsidR="00F033E6" w:rsidRDefault="001C5F98" w:rsidP="00E66898">
            <w:pPr>
              <w:pStyle w:val="Compact"/>
            </w:pPr>
            <w:r>
              <w:t>-5.7%</w:t>
            </w:r>
          </w:p>
        </w:tc>
        <w:tc>
          <w:tcPr>
            <w:tcW w:w="0" w:type="auto"/>
          </w:tcPr>
          <w:p w14:paraId="7B80B988" w14:textId="77777777" w:rsidR="00F033E6" w:rsidRDefault="001C5F98" w:rsidP="00E66898">
            <w:pPr>
              <w:pStyle w:val="Compact"/>
            </w:pPr>
            <w:r>
              <w:t>-15.9%</w:t>
            </w:r>
          </w:p>
        </w:tc>
        <w:tc>
          <w:tcPr>
            <w:tcW w:w="0" w:type="auto"/>
          </w:tcPr>
          <w:p w14:paraId="145A85AE" w14:textId="77777777" w:rsidR="00F033E6" w:rsidRDefault="001C5F98" w:rsidP="00E66898">
            <w:pPr>
              <w:pStyle w:val="Compact"/>
            </w:pPr>
            <w:r>
              <w:t>12.3%</w:t>
            </w:r>
          </w:p>
        </w:tc>
        <w:tc>
          <w:tcPr>
            <w:tcW w:w="0" w:type="auto"/>
          </w:tcPr>
          <w:p w14:paraId="6FC70DA5" w14:textId="77777777" w:rsidR="00F033E6" w:rsidRDefault="001C5F98" w:rsidP="00E66898">
            <w:pPr>
              <w:pStyle w:val="Compact"/>
            </w:pPr>
            <w:r>
              <w:t>2.3%</w:t>
            </w:r>
          </w:p>
        </w:tc>
      </w:tr>
      <w:tr w:rsidR="00F033E6" w14:paraId="2AFB4D9D" w14:textId="77777777">
        <w:tc>
          <w:tcPr>
            <w:tcW w:w="0" w:type="auto"/>
          </w:tcPr>
          <w:p w14:paraId="7917A8B6" w14:textId="77777777" w:rsidR="00F033E6" w:rsidRDefault="001C5F98" w:rsidP="00E66898">
            <w:pPr>
              <w:pStyle w:val="Compact"/>
            </w:pPr>
            <w:r>
              <w:t>Dependiente</w:t>
            </w:r>
          </w:p>
        </w:tc>
        <w:tc>
          <w:tcPr>
            <w:tcW w:w="0" w:type="auto"/>
          </w:tcPr>
          <w:p w14:paraId="1BB036DF" w14:textId="77777777" w:rsidR="00F033E6" w:rsidRDefault="001C5F98" w:rsidP="00E66898">
            <w:pPr>
              <w:pStyle w:val="Compact"/>
            </w:pPr>
            <w:r>
              <w:t>Entre 1 y hasta 2 SMMLV</w:t>
            </w:r>
          </w:p>
        </w:tc>
        <w:tc>
          <w:tcPr>
            <w:tcW w:w="0" w:type="auto"/>
          </w:tcPr>
          <w:p w14:paraId="5235BA17" w14:textId="77777777" w:rsidR="00F033E6" w:rsidRDefault="001C5F98" w:rsidP="00E66898">
            <w:pPr>
              <w:pStyle w:val="Compact"/>
            </w:pPr>
            <w:r>
              <w:t>3.7%</w:t>
            </w:r>
          </w:p>
        </w:tc>
        <w:tc>
          <w:tcPr>
            <w:tcW w:w="0" w:type="auto"/>
          </w:tcPr>
          <w:p w14:paraId="7230DD38" w14:textId="77777777" w:rsidR="00F033E6" w:rsidRDefault="001C5F98" w:rsidP="00E66898">
            <w:pPr>
              <w:pStyle w:val="Compact"/>
            </w:pPr>
            <w:r>
              <w:t>3.4%</w:t>
            </w:r>
          </w:p>
        </w:tc>
        <w:tc>
          <w:tcPr>
            <w:tcW w:w="0" w:type="auto"/>
          </w:tcPr>
          <w:p w14:paraId="57A39784" w14:textId="77777777" w:rsidR="00F033E6" w:rsidRDefault="001C5F98" w:rsidP="00E66898">
            <w:pPr>
              <w:pStyle w:val="Compact"/>
            </w:pPr>
            <w:r>
              <w:t>-4.2%</w:t>
            </w:r>
          </w:p>
        </w:tc>
        <w:tc>
          <w:tcPr>
            <w:tcW w:w="0" w:type="auto"/>
          </w:tcPr>
          <w:p w14:paraId="39F88BA1" w14:textId="77777777" w:rsidR="00F033E6" w:rsidRDefault="001C5F98" w:rsidP="00E66898">
            <w:pPr>
              <w:pStyle w:val="Compact"/>
            </w:pPr>
            <w:r>
              <w:t>-6.6%</w:t>
            </w:r>
          </w:p>
        </w:tc>
        <w:tc>
          <w:tcPr>
            <w:tcW w:w="0" w:type="auto"/>
          </w:tcPr>
          <w:p w14:paraId="0F116FD1" w14:textId="77777777" w:rsidR="00F033E6" w:rsidRDefault="001C5F98" w:rsidP="00E66898">
            <w:pPr>
              <w:pStyle w:val="Compact"/>
            </w:pPr>
            <w:r>
              <w:t>-1.5%</w:t>
            </w:r>
          </w:p>
        </w:tc>
      </w:tr>
      <w:tr w:rsidR="00F033E6" w14:paraId="09420251" w14:textId="77777777">
        <w:tc>
          <w:tcPr>
            <w:tcW w:w="0" w:type="auto"/>
          </w:tcPr>
          <w:p w14:paraId="05DD4BB7" w14:textId="77777777" w:rsidR="00F033E6" w:rsidRDefault="001C5F98" w:rsidP="00E66898">
            <w:pPr>
              <w:pStyle w:val="Compact"/>
            </w:pPr>
            <w:r>
              <w:t>Dependiente</w:t>
            </w:r>
          </w:p>
        </w:tc>
        <w:tc>
          <w:tcPr>
            <w:tcW w:w="0" w:type="auto"/>
          </w:tcPr>
          <w:p w14:paraId="15AE707E" w14:textId="77777777" w:rsidR="00F033E6" w:rsidRDefault="001C5F98" w:rsidP="00E66898">
            <w:pPr>
              <w:pStyle w:val="Compact"/>
            </w:pPr>
            <w:r>
              <w:t>Entre 2 y hasta 5 SMMLV</w:t>
            </w:r>
          </w:p>
        </w:tc>
        <w:tc>
          <w:tcPr>
            <w:tcW w:w="0" w:type="auto"/>
          </w:tcPr>
          <w:p w14:paraId="601E5069" w14:textId="77777777" w:rsidR="00F033E6" w:rsidRDefault="001C5F98" w:rsidP="00E66898">
            <w:pPr>
              <w:pStyle w:val="Compact"/>
            </w:pPr>
            <w:r>
              <w:t>3.8%</w:t>
            </w:r>
          </w:p>
        </w:tc>
        <w:tc>
          <w:tcPr>
            <w:tcW w:w="0" w:type="auto"/>
          </w:tcPr>
          <w:p w14:paraId="05FFC6A8" w14:textId="77777777" w:rsidR="00F033E6" w:rsidRDefault="001C5F98" w:rsidP="00E66898">
            <w:pPr>
              <w:pStyle w:val="Compact"/>
            </w:pPr>
            <w:r>
              <w:t>1.8%</w:t>
            </w:r>
          </w:p>
        </w:tc>
        <w:tc>
          <w:tcPr>
            <w:tcW w:w="0" w:type="auto"/>
          </w:tcPr>
          <w:p w14:paraId="4074CDD5" w14:textId="77777777" w:rsidR="00F033E6" w:rsidRDefault="001C5F98" w:rsidP="00E66898">
            <w:pPr>
              <w:pStyle w:val="Compact"/>
            </w:pPr>
            <w:r>
              <w:t>-6.9%</w:t>
            </w:r>
          </w:p>
        </w:tc>
        <w:tc>
          <w:tcPr>
            <w:tcW w:w="0" w:type="auto"/>
          </w:tcPr>
          <w:p w14:paraId="5C094410" w14:textId="77777777" w:rsidR="00F033E6" w:rsidRDefault="001C5F98" w:rsidP="00E66898">
            <w:pPr>
              <w:pStyle w:val="Compact"/>
            </w:pPr>
            <w:r>
              <w:t>-0.8%</w:t>
            </w:r>
          </w:p>
        </w:tc>
        <w:tc>
          <w:tcPr>
            <w:tcW w:w="0" w:type="auto"/>
          </w:tcPr>
          <w:p w14:paraId="6A84F1ED" w14:textId="77777777" w:rsidR="00F033E6" w:rsidRDefault="001C5F98" w:rsidP="00E66898">
            <w:pPr>
              <w:pStyle w:val="Compact"/>
            </w:pPr>
            <w:r>
              <w:t>-8.4%</w:t>
            </w:r>
          </w:p>
        </w:tc>
      </w:tr>
      <w:tr w:rsidR="00F033E6" w14:paraId="50AE6690" w14:textId="77777777">
        <w:tc>
          <w:tcPr>
            <w:tcW w:w="0" w:type="auto"/>
          </w:tcPr>
          <w:p w14:paraId="445FA282" w14:textId="77777777" w:rsidR="00F033E6" w:rsidRDefault="001C5F98" w:rsidP="00E66898">
            <w:pPr>
              <w:pStyle w:val="Compact"/>
            </w:pPr>
            <w:r>
              <w:t>Dependiente</w:t>
            </w:r>
          </w:p>
        </w:tc>
        <w:tc>
          <w:tcPr>
            <w:tcW w:w="0" w:type="auto"/>
          </w:tcPr>
          <w:p w14:paraId="23EA4133" w14:textId="77777777" w:rsidR="00F033E6" w:rsidRDefault="001C5F98" w:rsidP="00E66898">
            <w:pPr>
              <w:pStyle w:val="Compact"/>
            </w:pPr>
            <w:r>
              <w:t>Mayor a 5 SMMLV</w:t>
            </w:r>
          </w:p>
        </w:tc>
        <w:tc>
          <w:tcPr>
            <w:tcW w:w="0" w:type="auto"/>
          </w:tcPr>
          <w:p w14:paraId="6CD4118C" w14:textId="77777777" w:rsidR="00F033E6" w:rsidRDefault="001C5F98" w:rsidP="00E66898">
            <w:pPr>
              <w:pStyle w:val="Compact"/>
            </w:pPr>
            <w:r>
              <w:t>-5.1%</w:t>
            </w:r>
          </w:p>
        </w:tc>
        <w:tc>
          <w:tcPr>
            <w:tcW w:w="0" w:type="auto"/>
          </w:tcPr>
          <w:p w14:paraId="1EB227C4" w14:textId="77777777" w:rsidR="00F033E6" w:rsidRDefault="001C5F98" w:rsidP="00E66898">
            <w:pPr>
              <w:pStyle w:val="Compact"/>
            </w:pPr>
            <w:r>
              <w:t>4.9%</w:t>
            </w:r>
          </w:p>
        </w:tc>
        <w:tc>
          <w:tcPr>
            <w:tcW w:w="0" w:type="auto"/>
          </w:tcPr>
          <w:p w14:paraId="33AC4014" w14:textId="77777777" w:rsidR="00F033E6" w:rsidRDefault="001C5F98" w:rsidP="00E66898">
            <w:pPr>
              <w:pStyle w:val="Compact"/>
            </w:pPr>
            <w:r>
              <w:t>5.0%</w:t>
            </w:r>
          </w:p>
        </w:tc>
        <w:tc>
          <w:tcPr>
            <w:tcW w:w="0" w:type="auto"/>
          </w:tcPr>
          <w:p w14:paraId="722309BE" w14:textId="77777777" w:rsidR="00F033E6" w:rsidRDefault="001C5F98" w:rsidP="00E66898">
            <w:pPr>
              <w:pStyle w:val="Compact"/>
            </w:pPr>
            <w:r>
              <w:t>-11.9%</w:t>
            </w:r>
          </w:p>
        </w:tc>
        <w:tc>
          <w:tcPr>
            <w:tcW w:w="0" w:type="auto"/>
          </w:tcPr>
          <w:p w14:paraId="4539ACFE" w14:textId="77777777" w:rsidR="00F033E6" w:rsidRDefault="001C5F98" w:rsidP="00E66898">
            <w:pPr>
              <w:pStyle w:val="Compact"/>
            </w:pPr>
            <w:r>
              <w:t>25.9%</w:t>
            </w:r>
          </w:p>
        </w:tc>
      </w:tr>
      <w:tr w:rsidR="00F033E6" w14:paraId="6723D773" w14:textId="77777777">
        <w:tc>
          <w:tcPr>
            <w:tcW w:w="0" w:type="auto"/>
          </w:tcPr>
          <w:p w14:paraId="4DA1776E" w14:textId="77777777" w:rsidR="00F033E6" w:rsidRDefault="001C5F98" w:rsidP="00E66898">
            <w:pPr>
              <w:pStyle w:val="Compact"/>
            </w:pPr>
            <w:r>
              <w:t>Independiente</w:t>
            </w:r>
          </w:p>
        </w:tc>
        <w:tc>
          <w:tcPr>
            <w:tcW w:w="0" w:type="auto"/>
          </w:tcPr>
          <w:p w14:paraId="466F9DFD" w14:textId="77777777" w:rsidR="00F033E6" w:rsidRDefault="001C5F98" w:rsidP="00E66898">
            <w:pPr>
              <w:pStyle w:val="Compact"/>
            </w:pPr>
            <w:r>
              <w:t>Hasta 1 SMMLV</w:t>
            </w:r>
          </w:p>
        </w:tc>
        <w:tc>
          <w:tcPr>
            <w:tcW w:w="0" w:type="auto"/>
          </w:tcPr>
          <w:p w14:paraId="430CC362" w14:textId="77777777" w:rsidR="00F033E6" w:rsidRDefault="001C5F98" w:rsidP="00E66898">
            <w:pPr>
              <w:pStyle w:val="Compact"/>
            </w:pPr>
            <w:r>
              <w:t>-0.1%</w:t>
            </w:r>
          </w:p>
        </w:tc>
        <w:tc>
          <w:tcPr>
            <w:tcW w:w="0" w:type="auto"/>
          </w:tcPr>
          <w:p w14:paraId="5BB06396" w14:textId="77777777" w:rsidR="00F033E6" w:rsidRDefault="001C5F98" w:rsidP="00E66898">
            <w:pPr>
              <w:pStyle w:val="Compact"/>
            </w:pPr>
            <w:r>
              <w:t>-0.5%</w:t>
            </w:r>
          </w:p>
        </w:tc>
        <w:tc>
          <w:tcPr>
            <w:tcW w:w="0" w:type="auto"/>
          </w:tcPr>
          <w:p w14:paraId="18E95B4B" w14:textId="77777777" w:rsidR="00F033E6" w:rsidRDefault="001C5F98" w:rsidP="00E66898">
            <w:pPr>
              <w:pStyle w:val="Compact"/>
            </w:pPr>
            <w:r>
              <w:t>-3.0%</w:t>
            </w:r>
          </w:p>
        </w:tc>
        <w:tc>
          <w:tcPr>
            <w:tcW w:w="0" w:type="auto"/>
          </w:tcPr>
          <w:p w14:paraId="4B601201" w14:textId="77777777" w:rsidR="00F033E6" w:rsidRDefault="001C5F98" w:rsidP="00E66898">
            <w:pPr>
              <w:pStyle w:val="Compact"/>
            </w:pPr>
            <w:r>
              <w:t>-0.1%</w:t>
            </w:r>
          </w:p>
        </w:tc>
        <w:tc>
          <w:tcPr>
            <w:tcW w:w="0" w:type="auto"/>
          </w:tcPr>
          <w:p w14:paraId="3F9F8E53" w14:textId="77777777" w:rsidR="00F033E6" w:rsidRDefault="001C5F98" w:rsidP="00E66898">
            <w:pPr>
              <w:pStyle w:val="Compact"/>
            </w:pPr>
            <w:r>
              <w:t>0.4%</w:t>
            </w:r>
          </w:p>
        </w:tc>
      </w:tr>
      <w:tr w:rsidR="00F033E6" w14:paraId="5BD4EE6A" w14:textId="77777777">
        <w:tc>
          <w:tcPr>
            <w:tcW w:w="0" w:type="auto"/>
          </w:tcPr>
          <w:p w14:paraId="650D33B0" w14:textId="77777777" w:rsidR="00F033E6" w:rsidRDefault="001C5F98" w:rsidP="00E66898">
            <w:pPr>
              <w:pStyle w:val="Compact"/>
            </w:pPr>
            <w:r>
              <w:t>Independiente</w:t>
            </w:r>
          </w:p>
        </w:tc>
        <w:tc>
          <w:tcPr>
            <w:tcW w:w="0" w:type="auto"/>
          </w:tcPr>
          <w:p w14:paraId="4684C9C5" w14:textId="77777777" w:rsidR="00F033E6" w:rsidRDefault="001C5F98" w:rsidP="00E66898">
            <w:pPr>
              <w:pStyle w:val="Compact"/>
            </w:pPr>
            <w:r>
              <w:t>Entre 1 y hasta 2 SMMLV</w:t>
            </w:r>
          </w:p>
        </w:tc>
        <w:tc>
          <w:tcPr>
            <w:tcW w:w="0" w:type="auto"/>
          </w:tcPr>
          <w:p w14:paraId="6F3D5471" w14:textId="77777777" w:rsidR="00F033E6" w:rsidRDefault="001C5F98" w:rsidP="00E66898">
            <w:pPr>
              <w:pStyle w:val="Compact"/>
            </w:pPr>
            <w:r>
              <w:t>15.8%</w:t>
            </w:r>
          </w:p>
        </w:tc>
        <w:tc>
          <w:tcPr>
            <w:tcW w:w="0" w:type="auto"/>
          </w:tcPr>
          <w:p w14:paraId="1EDD7700" w14:textId="77777777" w:rsidR="00F033E6" w:rsidRDefault="001C5F98" w:rsidP="00E66898">
            <w:pPr>
              <w:pStyle w:val="Compact"/>
            </w:pPr>
            <w:r>
              <w:t>4.2%</w:t>
            </w:r>
          </w:p>
        </w:tc>
        <w:tc>
          <w:tcPr>
            <w:tcW w:w="0" w:type="auto"/>
          </w:tcPr>
          <w:p w14:paraId="312B0FE5" w14:textId="77777777" w:rsidR="00F033E6" w:rsidRDefault="001C5F98" w:rsidP="00E66898">
            <w:pPr>
              <w:pStyle w:val="Compact"/>
            </w:pPr>
            <w:r>
              <w:t>-1.3%</w:t>
            </w:r>
          </w:p>
        </w:tc>
        <w:tc>
          <w:tcPr>
            <w:tcW w:w="0" w:type="auto"/>
          </w:tcPr>
          <w:p w14:paraId="5C0D9650" w14:textId="77777777" w:rsidR="00F033E6" w:rsidRDefault="001C5F98" w:rsidP="00E66898">
            <w:pPr>
              <w:pStyle w:val="Compact"/>
            </w:pPr>
            <w:r>
              <w:t>2.0%</w:t>
            </w:r>
          </w:p>
        </w:tc>
        <w:tc>
          <w:tcPr>
            <w:tcW w:w="0" w:type="auto"/>
          </w:tcPr>
          <w:p w14:paraId="104C57E7" w14:textId="77777777" w:rsidR="00F033E6" w:rsidRDefault="001C5F98" w:rsidP="00E66898">
            <w:pPr>
              <w:pStyle w:val="Compact"/>
            </w:pPr>
            <w:r>
              <w:t>1.0%</w:t>
            </w:r>
          </w:p>
        </w:tc>
      </w:tr>
      <w:tr w:rsidR="00F033E6" w14:paraId="5251E48F" w14:textId="77777777">
        <w:tc>
          <w:tcPr>
            <w:tcW w:w="0" w:type="auto"/>
          </w:tcPr>
          <w:p w14:paraId="12CB4CE0" w14:textId="77777777" w:rsidR="00F033E6" w:rsidRDefault="001C5F98" w:rsidP="00E66898">
            <w:pPr>
              <w:pStyle w:val="Compact"/>
            </w:pPr>
            <w:r>
              <w:t>Independiente</w:t>
            </w:r>
          </w:p>
        </w:tc>
        <w:tc>
          <w:tcPr>
            <w:tcW w:w="0" w:type="auto"/>
          </w:tcPr>
          <w:p w14:paraId="1C50E43A" w14:textId="77777777" w:rsidR="00F033E6" w:rsidRDefault="001C5F98" w:rsidP="00E66898">
            <w:pPr>
              <w:pStyle w:val="Compact"/>
            </w:pPr>
            <w:r>
              <w:t>Entre 2 y hasta 5 SMMLV</w:t>
            </w:r>
          </w:p>
        </w:tc>
        <w:tc>
          <w:tcPr>
            <w:tcW w:w="0" w:type="auto"/>
          </w:tcPr>
          <w:p w14:paraId="6650370C" w14:textId="77777777" w:rsidR="00F033E6" w:rsidRDefault="001C5F98" w:rsidP="00E66898">
            <w:pPr>
              <w:pStyle w:val="Compact"/>
            </w:pPr>
            <w:r>
              <w:t>13.7%</w:t>
            </w:r>
          </w:p>
        </w:tc>
        <w:tc>
          <w:tcPr>
            <w:tcW w:w="0" w:type="auto"/>
          </w:tcPr>
          <w:p w14:paraId="2E5CA71E" w14:textId="77777777" w:rsidR="00F033E6" w:rsidRDefault="001C5F98" w:rsidP="00E66898">
            <w:pPr>
              <w:pStyle w:val="Compact"/>
            </w:pPr>
            <w:r>
              <w:t>2.3%</w:t>
            </w:r>
          </w:p>
        </w:tc>
        <w:tc>
          <w:tcPr>
            <w:tcW w:w="0" w:type="auto"/>
          </w:tcPr>
          <w:p w14:paraId="338408FC" w14:textId="77777777" w:rsidR="00F033E6" w:rsidRDefault="001C5F98" w:rsidP="00E66898">
            <w:pPr>
              <w:pStyle w:val="Compact"/>
            </w:pPr>
            <w:r>
              <w:t>-4.4%</w:t>
            </w:r>
          </w:p>
        </w:tc>
        <w:tc>
          <w:tcPr>
            <w:tcW w:w="0" w:type="auto"/>
          </w:tcPr>
          <w:p w14:paraId="6B597247" w14:textId="77777777" w:rsidR="00F033E6" w:rsidRDefault="001C5F98" w:rsidP="00E66898">
            <w:pPr>
              <w:pStyle w:val="Compact"/>
            </w:pPr>
            <w:r>
              <w:t>2.8%</w:t>
            </w:r>
          </w:p>
        </w:tc>
        <w:tc>
          <w:tcPr>
            <w:tcW w:w="0" w:type="auto"/>
          </w:tcPr>
          <w:p w14:paraId="6181F99D" w14:textId="77777777" w:rsidR="00F033E6" w:rsidRDefault="001C5F98" w:rsidP="00E66898">
            <w:pPr>
              <w:pStyle w:val="Compact"/>
            </w:pPr>
            <w:r>
              <w:t>2.9%</w:t>
            </w:r>
          </w:p>
        </w:tc>
      </w:tr>
      <w:tr w:rsidR="00F033E6" w14:paraId="63AF02E3" w14:textId="77777777">
        <w:tc>
          <w:tcPr>
            <w:tcW w:w="0" w:type="auto"/>
          </w:tcPr>
          <w:p w14:paraId="2ABA2AB3" w14:textId="77777777" w:rsidR="00F033E6" w:rsidRDefault="001C5F98" w:rsidP="00E66898">
            <w:pPr>
              <w:pStyle w:val="Compact"/>
            </w:pPr>
            <w:r>
              <w:t>Independiente</w:t>
            </w:r>
          </w:p>
        </w:tc>
        <w:tc>
          <w:tcPr>
            <w:tcW w:w="0" w:type="auto"/>
          </w:tcPr>
          <w:p w14:paraId="4304EC52" w14:textId="77777777" w:rsidR="00F033E6" w:rsidRDefault="001C5F98" w:rsidP="00E66898">
            <w:pPr>
              <w:pStyle w:val="Compact"/>
            </w:pPr>
            <w:r>
              <w:t>Mayor a 5 SMMLV</w:t>
            </w:r>
          </w:p>
        </w:tc>
        <w:tc>
          <w:tcPr>
            <w:tcW w:w="0" w:type="auto"/>
          </w:tcPr>
          <w:p w14:paraId="2EEAD0B8" w14:textId="77777777" w:rsidR="00F033E6" w:rsidRDefault="001C5F98" w:rsidP="00E66898">
            <w:pPr>
              <w:pStyle w:val="Compact"/>
            </w:pPr>
            <w:r>
              <w:t>3.8%</w:t>
            </w:r>
          </w:p>
        </w:tc>
        <w:tc>
          <w:tcPr>
            <w:tcW w:w="0" w:type="auto"/>
          </w:tcPr>
          <w:p w14:paraId="0155EEE6" w14:textId="77777777" w:rsidR="00F033E6" w:rsidRDefault="001C5F98" w:rsidP="00E66898">
            <w:pPr>
              <w:pStyle w:val="Compact"/>
            </w:pPr>
            <w:r>
              <w:t>-5.9%</w:t>
            </w:r>
          </w:p>
        </w:tc>
        <w:tc>
          <w:tcPr>
            <w:tcW w:w="0" w:type="auto"/>
          </w:tcPr>
          <w:p w14:paraId="58BAAF0A" w14:textId="77777777" w:rsidR="00F033E6" w:rsidRDefault="001C5F98" w:rsidP="00E66898">
            <w:pPr>
              <w:pStyle w:val="Compact"/>
            </w:pPr>
            <w:r>
              <w:t>-10.2%</w:t>
            </w:r>
          </w:p>
        </w:tc>
        <w:tc>
          <w:tcPr>
            <w:tcW w:w="0" w:type="auto"/>
          </w:tcPr>
          <w:p w14:paraId="0CDA0966" w14:textId="77777777" w:rsidR="00F033E6" w:rsidRDefault="001C5F98" w:rsidP="00E66898">
            <w:pPr>
              <w:pStyle w:val="Compact"/>
            </w:pPr>
            <w:r>
              <w:t>2.1%</w:t>
            </w:r>
          </w:p>
        </w:tc>
        <w:tc>
          <w:tcPr>
            <w:tcW w:w="0" w:type="auto"/>
          </w:tcPr>
          <w:p w14:paraId="23A7492D" w14:textId="77777777" w:rsidR="00F033E6" w:rsidRDefault="001C5F98" w:rsidP="00E66898">
            <w:pPr>
              <w:pStyle w:val="Compact"/>
            </w:pPr>
            <w:r>
              <w:t>1.4%</w:t>
            </w:r>
          </w:p>
        </w:tc>
      </w:tr>
      <w:bookmarkEnd w:id="0"/>
    </w:tbl>
    <w:p w14:paraId="4C0E9981" w14:textId="77777777" w:rsidR="001C5F98" w:rsidRDefault="001C5F98"/>
    <w:sectPr w:rsidR="001C5F98" w:rsidSect="00D05D17">
      <w:pgSz w:w="12240" w:h="15840"/>
      <w:pgMar w:top="1134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965DC" w14:textId="77777777" w:rsidR="0095233C" w:rsidRDefault="0095233C">
      <w:pPr>
        <w:spacing w:after="0"/>
      </w:pPr>
      <w:r>
        <w:separator/>
      </w:r>
    </w:p>
  </w:endnote>
  <w:endnote w:type="continuationSeparator" w:id="0">
    <w:p w14:paraId="2CD865CA" w14:textId="77777777" w:rsidR="0095233C" w:rsidRDefault="009523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7DD39" w14:textId="77777777" w:rsidR="0095233C" w:rsidRDefault="0095233C">
      <w:r>
        <w:separator/>
      </w:r>
    </w:p>
  </w:footnote>
  <w:footnote w:type="continuationSeparator" w:id="0">
    <w:p w14:paraId="4D1C86B3" w14:textId="77777777" w:rsidR="0095233C" w:rsidRDefault="00952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3CCD0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30AE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EAA3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D0B6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B0BB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DCDF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48D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12B8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0CA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DCE0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30E97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3E6"/>
    <w:rsid w:val="001330AF"/>
    <w:rsid w:val="00145E70"/>
    <w:rsid w:val="001C5F98"/>
    <w:rsid w:val="006932FB"/>
    <w:rsid w:val="007F4E41"/>
    <w:rsid w:val="0095233C"/>
    <w:rsid w:val="00B13460"/>
    <w:rsid w:val="00BA5202"/>
    <w:rsid w:val="00D05D17"/>
    <w:rsid w:val="00D41E20"/>
    <w:rsid w:val="00E66898"/>
    <w:rsid w:val="00F0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C146"/>
  <w15:docId w15:val="{9414E75A-AF58-4802-A9BA-B4974AE3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05D17"/>
    <w:pPr>
      <w:spacing w:before="36" w:after="36"/>
    </w:pPr>
    <w:rPr>
      <w:sz w:val="12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66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UGPP</dc:creator>
  <cp:keywords/>
  <cp:lastModifiedBy>Tejedor Galindo, Fabio</cp:lastModifiedBy>
  <cp:revision>10</cp:revision>
  <dcterms:created xsi:type="dcterms:W3CDTF">2022-02-25T11:17:00Z</dcterms:created>
  <dcterms:modified xsi:type="dcterms:W3CDTF">2022-02-25T11:31:00Z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25/02/2022</vt:lpwstr>
  </property>
  <property fmtid="{D5CDD505-2E9C-101B-9397-08002B2CF9AE}" pid="3" name="output">
    <vt:lpwstr>word_document</vt:lpwstr>
  </property>
</Properties>
</file>