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33BE8" w14:textId="77777777" w:rsidR="009D523B" w:rsidRDefault="00000000">
      <w:pPr>
        <w:ind w:firstLine="640"/>
        <w:jc w:val="center"/>
        <w:rPr>
          <w:sz w:val="32"/>
          <w:szCs w:val="32"/>
        </w:rPr>
      </w:pPr>
      <w:r>
        <w:rPr>
          <w:rFonts w:hint="eastAsia"/>
          <w:sz w:val="32"/>
          <w:szCs w:val="32"/>
        </w:rPr>
        <w:t>分布式</w:t>
      </w:r>
      <w:r>
        <w:rPr>
          <w:rFonts w:hint="eastAsia"/>
          <w:sz w:val="32"/>
          <w:szCs w:val="32"/>
        </w:rPr>
        <w:t>Agents</w:t>
      </w:r>
      <w:r>
        <w:rPr>
          <w:rFonts w:hint="eastAsia"/>
          <w:sz w:val="32"/>
          <w:szCs w:val="32"/>
        </w:rPr>
        <w:t>网络优化与调度技术</w:t>
      </w:r>
    </w:p>
    <w:p w14:paraId="090E0B07" w14:textId="77777777" w:rsidR="009D523B" w:rsidRDefault="00000000">
      <w:pPr>
        <w:pStyle w:val="10"/>
        <w:spacing w:before="624" w:after="312"/>
        <w:rPr>
          <w:b/>
          <w:bCs w:val="0"/>
        </w:rPr>
      </w:pPr>
      <w:r>
        <w:rPr>
          <w:rFonts w:hint="eastAsia"/>
          <w:b/>
          <w:bCs w:val="0"/>
        </w:rPr>
        <w:t>引言</w:t>
      </w:r>
    </w:p>
    <w:p w14:paraId="7AC9B38D" w14:textId="77777777" w:rsidR="009D523B" w:rsidRDefault="00000000">
      <w:pPr>
        <w:pStyle w:val="2"/>
        <w:spacing w:before="312" w:after="156"/>
        <w:rPr>
          <w:b/>
          <w:bCs/>
        </w:rPr>
      </w:pPr>
      <w:r>
        <w:rPr>
          <w:rFonts w:hint="eastAsia"/>
          <w:b/>
          <w:bCs/>
        </w:rPr>
        <w:t>项目研究背景</w:t>
      </w:r>
      <w:r>
        <w:rPr>
          <w:rFonts w:hint="eastAsia"/>
          <w:b/>
          <w:bCs/>
        </w:rPr>
        <w:t>(</w:t>
      </w:r>
      <w:r>
        <w:rPr>
          <w:rFonts w:hint="eastAsia"/>
          <w:b/>
          <w:bCs/>
        </w:rPr>
        <w:t>张永康</w:t>
      </w:r>
      <w:r>
        <w:rPr>
          <w:rFonts w:hint="eastAsia"/>
          <w:b/>
          <w:bCs/>
        </w:rPr>
        <w:t>)</w:t>
      </w:r>
    </w:p>
    <w:p w14:paraId="26FA2847" w14:textId="77777777" w:rsidR="009D523B" w:rsidRDefault="00000000">
      <w:pPr>
        <w:ind w:firstLine="480"/>
      </w:pPr>
      <w:r>
        <w:rPr>
          <w:rFonts w:hint="eastAsia"/>
        </w:rPr>
        <w:t>随着人工智能的快速发展，机器学习、深度学习等技术在众多领域取得了显著成果，但其模型复杂度和参数量不断增加，对计算资源的需求呈指数级增长。例如，训练大型神经网络需要处理海量数据和进行复杂的计算，单机计算已经难以满足其时效性和资源需求，分布式</w:t>
      </w:r>
      <w:r>
        <w:rPr>
          <w:rFonts w:hint="eastAsia"/>
        </w:rPr>
        <w:t xml:space="preserve"> Agents </w:t>
      </w:r>
      <w:r>
        <w:rPr>
          <w:rFonts w:hint="eastAsia"/>
        </w:rPr>
        <w:t>网络成为应对大规模计算任务的有效解决方案之一。同时，在强化学习等领域，也面临着训练效率、多智能体协作等问题，需要通过网络优化和调度来提升性能，以更好地实现智能决策和复杂任务求解。</w:t>
      </w:r>
    </w:p>
    <w:p w14:paraId="65E7EF9A" w14:textId="77777777" w:rsidR="009D523B" w:rsidRDefault="00000000">
      <w:pPr>
        <w:ind w:firstLine="480"/>
      </w:pPr>
      <w:r>
        <w:rPr>
          <w:rFonts w:hint="eastAsia"/>
        </w:rPr>
        <w:t>近年来，以机器学习特别是深度学习为代表的人工智能技术在多个应用领域取得突破性进展。如图像识别</w:t>
      </w:r>
      <w:r>
        <w:fldChar w:fldCharType="begin"/>
      </w:r>
      <w:r>
        <w:instrText xml:space="preserve"> </w:instrText>
      </w:r>
      <w:r>
        <w:rPr>
          <w:rFonts w:hint="eastAsia"/>
        </w:rPr>
        <w:instrText>REF _Ref199350494 \r \h</w:instrText>
      </w:r>
      <w:r>
        <w:instrText xml:space="preserve"> </w:instrText>
      </w:r>
      <w:r>
        <w:fldChar w:fldCharType="separate"/>
      </w:r>
      <w:r>
        <w:rPr>
          <w:rFonts w:hint="eastAsia"/>
        </w:rPr>
        <w:t>[1]</w:t>
      </w:r>
      <w:r>
        <w:fldChar w:fldCharType="end"/>
      </w:r>
      <w:r>
        <w:rPr>
          <w:rFonts w:hint="eastAsia"/>
        </w:rPr>
        <w:t>通过卷积神经网络实现超人类精度，语音识别</w:t>
      </w:r>
      <w:r>
        <w:fldChar w:fldCharType="begin"/>
      </w:r>
      <w:r>
        <w:instrText xml:space="preserve"> </w:instrText>
      </w:r>
      <w:r>
        <w:rPr>
          <w:rFonts w:hint="eastAsia"/>
        </w:rPr>
        <w:instrText>REF _Ref199350592 \r \h</w:instrText>
      </w:r>
      <w:r>
        <w:instrText xml:space="preserve"> </w:instrText>
      </w:r>
      <w:r>
        <w:fldChar w:fldCharType="separate"/>
      </w:r>
      <w:r>
        <w:rPr>
          <w:rFonts w:hint="eastAsia"/>
        </w:rPr>
        <w:t>[2]</w:t>
      </w:r>
      <w:r>
        <w:fldChar w:fldCharType="end"/>
      </w:r>
      <w:r>
        <w:rPr>
          <w:rFonts w:hint="eastAsia"/>
        </w:rPr>
        <w:t>基于端到端建模突破传统算法瓶颈，机器翻译</w:t>
      </w:r>
      <w:r>
        <w:fldChar w:fldCharType="begin"/>
      </w:r>
      <w:r>
        <w:instrText xml:space="preserve"> </w:instrText>
      </w:r>
      <w:r>
        <w:rPr>
          <w:rFonts w:hint="eastAsia"/>
        </w:rPr>
        <w:instrText>REF _Ref199350598 \r \h</w:instrText>
      </w:r>
      <w:r>
        <w:instrText xml:space="preserve"> </w:instrText>
      </w:r>
      <w:r>
        <w:fldChar w:fldCharType="separate"/>
      </w:r>
      <w:r>
        <w:rPr>
          <w:rFonts w:hint="eastAsia"/>
        </w:rPr>
        <w:t>[3]</w:t>
      </w:r>
      <w:r>
        <w:fldChar w:fldCharType="end"/>
      </w:r>
      <w:r>
        <w:rPr>
          <w:rFonts w:hint="eastAsia"/>
        </w:rPr>
        <w:t>依托</w:t>
      </w:r>
      <w:r>
        <w:rPr>
          <w:rFonts w:hint="eastAsia"/>
        </w:rPr>
        <w:t>Transformer</w:t>
      </w:r>
      <w:r>
        <w:rPr>
          <w:rFonts w:hint="eastAsia"/>
        </w:rPr>
        <w:t>架构实现跨语言语义理解，自动驾驶</w:t>
      </w:r>
      <w:r>
        <w:fldChar w:fldCharType="begin"/>
      </w:r>
      <w:r>
        <w:instrText xml:space="preserve"> </w:instrText>
      </w:r>
      <w:r>
        <w:rPr>
          <w:rFonts w:hint="eastAsia"/>
        </w:rPr>
        <w:instrText>REF _Ref199350605 \r \h</w:instrText>
      </w:r>
      <w:r>
        <w:instrText xml:space="preserve"> </w:instrText>
      </w:r>
      <w:r>
        <w:fldChar w:fldCharType="separate"/>
      </w:r>
      <w:r>
        <w:rPr>
          <w:rFonts w:hint="eastAsia"/>
        </w:rPr>
        <w:t>[4]</w:t>
      </w:r>
      <w:r>
        <w:fldChar w:fldCharType="end"/>
      </w:r>
      <w:r>
        <w:rPr>
          <w:rFonts w:hint="eastAsia"/>
        </w:rPr>
        <w:t>则通过多模态感知系统重塑交通范式。这些成就的取得主要源于三大驱动力：第一，互联网与物联网技术催生了数据爆炸，全球数据总量从</w:t>
      </w:r>
      <w:r>
        <w:rPr>
          <w:rFonts w:hint="eastAsia"/>
        </w:rPr>
        <w:t>2010</w:t>
      </w:r>
      <w:r>
        <w:rPr>
          <w:rFonts w:hint="eastAsia"/>
        </w:rPr>
        <w:t>年的</w:t>
      </w:r>
      <w:r>
        <w:rPr>
          <w:rFonts w:hint="eastAsia"/>
        </w:rPr>
        <w:t>2ZB</w:t>
      </w:r>
      <w:r>
        <w:rPr>
          <w:rFonts w:hint="eastAsia"/>
        </w:rPr>
        <w:t>激增至</w:t>
      </w:r>
      <w:r>
        <w:rPr>
          <w:rFonts w:hint="eastAsia"/>
        </w:rPr>
        <w:t>2020</w:t>
      </w:r>
      <w:r>
        <w:rPr>
          <w:rFonts w:hint="eastAsia"/>
        </w:rPr>
        <w:t>年的</w:t>
      </w:r>
      <w:r>
        <w:rPr>
          <w:rFonts w:hint="eastAsia"/>
        </w:rPr>
        <w:t>59ZB</w:t>
      </w:r>
      <w:r>
        <w:rPr>
          <w:rFonts w:hint="eastAsia"/>
        </w:rPr>
        <w:t>，为模型训练提供了丰富的知识矿藏；第二，算法创新持续突破理论边界，从反向传播到注意力机制，从生成对抗网络到元学习，不断拓展机器认知的疆域；第三，计算范式发生根本性变革，</w:t>
      </w:r>
      <w:r>
        <w:rPr>
          <w:rFonts w:hint="eastAsia"/>
        </w:rPr>
        <w:t>GPU</w:t>
      </w:r>
      <w:r>
        <w:rPr>
          <w:rFonts w:hint="eastAsia"/>
        </w:rPr>
        <w:t>集群算力从</w:t>
      </w:r>
      <w:r>
        <w:rPr>
          <w:rFonts w:hint="eastAsia"/>
        </w:rPr>
        <w:t>2012</w:t>
      </w:r>
      <w:r>
        <w:rPr>
          <w:rFonts w:hint="eastAsia"/>
        </w:rPr>
        <w:t>年</w:t>
      </w:r>
      <w:r>
        <w:rPr>
          <w:rFonts w:hint="eastAsia"/>
        </w:rPr>
        <w:t>AlexNet</w:t>
      </w:r>
      <w:r>
        <w:rPr>
          <w:rFonts w:hint="eastAsia"/>
        </w:rPr>
        <w:t>所需的</w:t>
      </w:r>
      <w:r>
        <w:rPr>
          <w:rFonts w:hint="eastAsia"/>
        </w:rPr>
        <w:t>1.3TFLOPS</w:t>
      </w:r>
      <w:r>
        <w:rPr>
          <w:rFonts w:hint="eastAsia"/>
        </w:rPr>
        <w:t>跃升至</w:t>
      </w:r>
      <w:r>
        <w:rPr>
          <w:rFonts w:hint="eastAsia"/>
        </w:rPr>
        <w:t>GPT-3</w:t>
      </w:r>
      <w:r>
        <w:rPr>
          <w:rFonts w:hint="eastAsia"/>
        </w:rPr>
        <w:t>训练时的</w:t>
      </w:r>
      <w:r>
        <w:rPr>
          <w:rFonts w:hint="eastAsia"/>
        </w:rPr>
        <w:t>3.14EFLOPS</w:t>
      </w:r>
      <w:r>
        <w:rPr>
          <w:rFonts w:hint="eastAsia"/>
        </w:rPr>
        <w:t>，增幅超百万倍。</w:t>
      </w:r>
    </w:p>
    <w:p w14:paraId="0DDFCF8C" w14:textId="77777777" w:rsidR="009D523B" w:rsidRDefault="00000000">
      <w:pPr>
        <w:ind w:firstLine="480"/>
      </w:pPr>
      <w:r>
        <w:rPr>
          <w:rFonts w:hint="eastAsia"/>
        </w:rPr>
        <w:t>当前人工智能发展面临显著的算力鸿沟。</w:t>
      </w:r>
      <w:r>
        <w:rPr>
          <w:rFonts w:hint="eastAsia"/>
        </w:rPr>
        <w:t>OpenAI</w:t>
      </w:r>
      <w:r>
        <w:rPr>
          <w:rFonts w:hint="eastAsia"/>
        </w:rPr>
        <w:t>研究显示，</w:t>
      </w:r>
      <w:r>
        <w:rPr>
          <w:rFonts w:hint="eastAsia"/>
        </w:rPr>
        <w:t>2012</w:t>
      </w:r>
      <w:r>
        <w:rPr>
          <w:rFonts w:hint="eastAsia"/>
        </w:rPr>
        <w:t>至</w:t>
      </w:r>
      <w:r>
        <w:rPr>
          <w:rFonts w:hint="eastAsia"/>
        </w:rPr>
        <w:t>2020</w:t>
      </w:r>
      <w:r>
        <w:rPr>
          <w:rFonts w:hint="eastAsia"/>
        </w:rPr>
        <w:t>年间</w:t>
      </w:r>
      <w:r>
        <w:rPr>
          <w:rFonts w:hint="eastAsia"/>
        </w:rPr>
        <w:t>AI</w:t>
      </w:r>
      <w:r>
        <w:rPr>
          <w:rFonts w:hint="eastAsia"/>
        </w:rPr>
        <w:t>训练算力需求年均增长达</w:t>
      </w:r>
      <w:r>
        <w:rPr>
          <w:rFonts w:hint="eastAsia"/>
        </w:rPr>
        <w:t>10</w:t>
      </w:r>
      <w:r>
        <w:rPr>
          <w:rFonts w:hint="eastAsia"/>
        </w:rPr>
        <w:t>倍，而同期</w:t>
      </w:r>
      <w:r>
        <w:rPr>
          <w:rFonts w:hint="eastAsia"/>
        </w:rPr>
        <w:t>Nvidia</w:t>
      </w:r>
      <w:r>
        <w:rPr>
          <w:rFonts w:hint="eastAsia"/>
        </w:rPr>
        <w:t>旗舰</w:t>
      </w:r>
      <w:r>
        <w:rPr>
          <w:rFonts w:hint="eastAsia"/>
        </w:rPr>
        <w:t>GPU</w:t>
      </w:r>
      <w:r>
        <w:rPr>
          <w:rFonts w:hint="eastAsia"/>
        </w:rPr>
        <w:t>（从</w:t>
      </w:r>
      <w:r>
        <w:rPr>
          <w:rFonts w:hint="eastAsia"/>
        </w:rPr>
        <w:t>K20X</w:t>
      </w:r>
      <w:r>
        <w:rPr>
          <w:rFonts w:hint="eastAsia"/>
        </w:rPr>
        <w:t>到</w:t>
      </w:r>
      <w:r>
        <w:rPr>
          <w:rFonts w:hint="eastAsia"/>
        </w:rPr>
        <w:t>A100</w:t>
      </w:r>
      <w:r>
        <w:rPr>
          <w:rFonts w:hint="eastAsia"/>
        </w:rPr>
        <w:t>）的</w:t>
      </w:r>
      <w:r>
        <w:rPr>
          <w:rFonts w:hint="eastAsia"/>
        </w:rPr>
        <w:t>FP32</w:t>
      </w:r>
      <w:r>
        <w:rPr>
          <w:rFonts w:hint="eastAsia"/>
        </w:rPr>
        <w:t>峰值算力仅提升约</w:t>
      </w:r>
      <w:r>
        <w:rPr>
          <w:rFonts w:hint="eastAsia"/>
        </w:rPr>
        <w:t>23</w:t>
      </w:r>
      <w:r>
        <w:rPr>
          <w:rFonts w:hint="eastAsia"/>
        </w:rPr>
        <w:t>倍。这种剪刀差在</w:t>
      </w:r>
      <w:r>
        <w:rPr>
          <w:rFonts w:hint="eastAsia"/>
        </w:rPr>
        <w:t>Transformer</w:t>
      </w:r>
      <w:r>
        <w:rPr>
          <w:rFonts w:hint="eastAsia"/>
        </w:rPr>
        <w:t>类模型中尤为显著：</w:t>
      </w:r>
      <w:r>
        <w:rPr>
          <w:rFonts w:hint="eastAsia"/>
        </w:rPr>
        <w:t>GPT-3</w:t>
      </w:r>
      <w:r>
        <w:rPr>
          <w:rFonts w:hint="eastAsia"/>
        </w:rPr>
        <w:t>的参数量达</w:t>
      </w:r>
      <w:r>
        <w:rPr>
          <w:rFonts w:hint="eastAsia"/>
        </w:rPr>
        <w:t>1750</w:t>
      </w:r>
      <w:r>
        <w:rPr>
          <w:rFonts w:hint="eastAsia"/>
        </w:rPr>
        <w:t>亿，训练能耗相当于</w:t>
      </w:r>
      <w:r>
        <w:rPr>
          <w:rFonts w:hint="eastAsia"/>
        </w:rPr>
        <w:t>126</w:t>
      </w:r>
      <w:r>
        <w:rPr>
          <w:rFonts w:hint="eastAsia"/>
        </w:rPr>
        <w:t>个丹麦家庭的年用电量。在摩尔定律趋缓（晶体管密度年增长降至</w:t>
      </w:r>
      <w:r>
        <w:rPr>
          <w:rFonts w:hint="eastAsia"/>
        </w:rPr>
        <w:t>3%</w:t>
      </w:r>
      <w:r>
        <w:rPr>
          <w:rFonts w:hint="eastAsia"/>
        </w:rPr>
        <w:t>）与登纳德缩放定律失效的双重制约下，单机性能提升已难以满足大模型需求。这促使分布式机器学习向多维度演进：横向扩展层面，参数服务器架构支持千卡级并行训练；纵向深化层面，模型并行技术破解了单卡显存限制；拓扑创新层面，</w:t>
      </w:r>
      <w:r>
        <w:rPr>
          <w:rFonts w:hint="eastAsia"/>
        </w:rPr>
        <w:t>AllReduce</w:t>
      </w:r>
      <w:r>
        <w:rPr>
          <w:rFonts w:hint="eastAsia"/>
        </w:rPr>
        <w:t>通信优化使分布式训练效率提升</w:t>
      </w:r>
      <w:r>
        <w:rPr>
          <w:rFonts w:hint="eastAsia"/>
        </w:rPr>
        <w:t>40%</w:t>
      </w:r>
      <w:r>
        <w:rPr>
          <w:rFonts w:hint="eastAsia"/>
        </w:rPr>
        <w:t>以上。斯坦福大学最新研究</w:t>
      </w:r>
      <w:r>
        <w:fldChar w:fldCharType="begin"/>
      </w:r>
      <w:r>
        <w:instrText xml:space="preserve"> </w:instrText>
      </w:r>
      <w:r>
        <w:rPr>
          <w:rFonts w:hint="eastAsia"/>
        </w:rPr>
        <w:instrText>REF _Ref199350612 \r \h</w:instrText>
      </w:r>
      <w:r>
        <w:instrText xml:space="preserve"> </w:instrText>
      </w:r>
      <w:r>
        <w:fldChar w:fldCharType="separate"/>
      </w:r>
      <w:r>
        <w:rPr>
          <w:rFonts w:hint="eastAsia"/>
        </w:rPr>
        <w:t>[5]</w:t>
      </w:r>
      <w:r>
        <w:fldChar w:fldCharType="end"/>
      </w:r>
      <w:r>
        <w:rPr>
          <w:rFonts w:hint="eastAsia"/>
        </w:rPr>
        <w:t>表明，通过混合并行策略，千亿参数模型训练时间可从数月压缩至数周，标志着分布式计算正式进入工程化应用阶段。</w:t>
      </w:r>
    </w:p>
    <w:p w14:paraId="5E29F736" w14:textId="77777777" w:rsidR="009D523B" w:rsidRDefault="00000000">
      <w:pPr>
        <w:ind w:firstLine="480"/>
      </w:pPr>
      <w:r>
        <w:rPr>
          <w:shd w:val="clear" w:color="auto" w:fill="FFFFFF"/>
        </w:rPr>
        <w:t>在大数据时代，分布式</w:t>
      </w:r>
      <w:r>
        <w:rPr>
          <w:shd w:val="clear" w:color="auto" w:fill="FFFFFF"/>
        </w:rPr>
        <w:t>Agents</w:t>
      </w:r>
      <w:r>
        <w:rPr>
          <w:shd w:val="clear" w:color="auto" w:fill="FFFFFF"/>
        </w:rPr>
        <w:t>系统在处理海量数据和复杂任务时展现出显</w:t>
      </w:r>
      <w:r>
        <w:rPr>
          <w:shd w:val="clear" w:color="auto" w:fill="FFFFFF"/>
        </w:rPr>
        <w:lastRenderedPageBreak/>
        <w:t>著优势。机器学习训练任务通常需要对大量数据进行密集计算，以提升模型的准确度。然而，单机系统在计算速度和数据存储方面往往难以满足需求。例如，使用单块</w:t>
      </w:r>
      <w:r>
        <w:rPr>
          <w:shd w:val="clear" w:color="auto" w:fill="FFFFFF"/>
        </w:rPr>
        <w:t>Nvidia Tesla V100 GPU</w:t>
      </w:r>
      <w:r>
        <w:rPr>
          <w:shd w:val="clear" w:color="auto" w:fill="FFFFFF"/>
        </w:rPr>
        <w:t>训练自然语言处理模型</w:t>
      </w:r>
      <w:r>
        <w:rPr>
          <w:shd w:val="clear" w:color="auto" w:fill="FFFFFF"/>
        </w:rPr>
        <w:t>BERT-large</w:t>
      </w:r>
      <w:r>
        <w:rPr>
          <w:shd w:val="clear" w:color="auto" w:fill="FFFFFF"/>
        </w:rPr>
        <w:t>需要耗时</w:t>
      </w:r>
      <w:r>
        <w:rPr>
          <w:shd w:val="clear" w:color="auto" w:fill="FFFFFF"/>
        </w:rPr>
        <w:t>78</w:t>
      </w:r>
      <w:r>
        <w:rPr>
          <w:shd w:val="clear" w:color="auto" w:fill="FFFFFF"/>
        </w:rPr>
        <w:t>天，这显然是不切实际的。分布式</w:t>
      </w:r>
      <w:r>
        <w:rPr>
          <w:shd w:val="clear" w:color="auto" w:fill="FFFFFF"/>
        </w:rPr>
        <w:t>Agents</w:t>
      </w:r>
      <w:r>
        <w:rPr>
          <w:shd w:val="clear" w:color="auto" w:fill="FFFFFF"/>
        </w:rPr>
        <w:t>系统的目标是将训练任务分布式地部署到多个计算节点上，通过</w:t>
      </w:r>
      <w:r>
        <w:rPr>
          <w:shd w:val="clear" w:color="auto" w:fill="FFFFFF"/>
        </w:rPr>
        <w:t>Agents</w:t>
      </w:r>
      <w:r>
        <w:rPr>
          <w:shd w:val="clear" w:color="auto" w:fill="FFFFFF"/>
        </w:rPr>
        <w:t>之间的自主决策和协同工作，提高模型训练的速度，减少任务耗时。凭借其高效的任务分配和资源管理能力，分布式</w:t>
      </w:r>
      <w:r>
        <w:rPr>
          <w:shd w:val="clear" w:color="auto" w:fill="FFFFFF"/>
        </w:rPr>
        <w:t>Agents</w:t>
      </w:r>
      <w:r>
        <w:rPr>
          <w:shd w:val="clear" w:color="auto" w:fill="FFFFFF"/>
        </w:rPr>
        <w:t>系统在高并发场景中扮演着愈发重要的角色，如大规模实时数据处理、分布式任务调度等。</w:t>
      </w:r>
    </w:p>
    <w:p w14:paraId="0AFDCC28" w14:textId="77777777" w:rsidR="009D523B" w:rsidRDefault="00000000">
      <w:pPr>
        <w:ind w:firstLine="480"/>
      </w:pPr>
      <w:r>
        <w:rPr>
          <w:rFonts w:hint="eastAsia"/>
        </w:rPr>
        <w:t>本报告系统梳理了分布式</w:t>
      </w:r>
      <w:r>
        <w:rPr>
          <w:rFonts w:hint="eastAsia"/>
        </w:rPr>
        <w:t>Agents</w:t>
      </w:r>
      <w:r>
        <w:rPr>
          <w:rFonts w:hint="eastAsia"/>
        </w:rPr>
        <w:t>网络优化与调度的最新技术进展，旨在为构建高效、可靠、可扩展的分布式智能系统提供理论参考与实践路径。</w:t>
      </w:r>
    </w:p>
    <w:p w14:paraId="458DBF79" w14:textId="77777777" w:rsidR="009D523B" w:rsidRDefault="00000000">
      <w:pPr>
        <w:pStyle w:val="2"/>
        <w:spacing w:before="312" w:after="156"/>
        <w:rPr>
          <w:b/>
          <w:bCs/>
        </w:rPr>
      </w:pPr>
      <w:r>
        <w:rPr>
          <w:rFonts w:hint="eastAsia"/>
          <w:b/>
          <w:bCs/>
        </w:rPr>
        <w:t>项目研究意义（张永康）</w:t>
      </w:r>
    </w:p>
    <w:p w14:paraId="69F74D7C" w14:textId="77777777" w:rsidR="009D523B" w:rsidRDefault="00000000">
      <w:pPr>
        <w:ind w:firstLine="480"/>
      </w:pPr>
      <w:r>
        <w:rPr>
          <w:rFonts w:hint="eastAsia"/>
        </w:rPr>
        <w:t>分布式</w:t>
      </w:r>
      <w:r>
        <w:rPr>
          <w:rFonts w:hint="eastAsia"/>
        </w:rPr>
        <w:t>Agents</w:t>
      </w:r>
      <w:r>
        <w:rPr>
          <w:rFonts w:hint="eastAsia"/>
        </w:rPr>
        <w:t>网络作为一种新兴的计算范式和协作架构，为解决复杂系统中的众多难题提供了极具潜力的解决方案，在众多领域展现出广阔的应用前景和深远的研究价值。深入研究分布式</w:t>
      </w:r>
      <w:r>
        <w:rPr>
          <w:rFonts w:hint="eastAsia"/>
        </w:rPr>
        <w:t>Agents</w:t>
      </w:r>
      <w:r>
        <w:rPr>
          <w:rFonts w:hint="eastAsia"/>
        </w:rPr>
        <w:t>网络的优化与调度问题，对于推动相关技术发展、提升系统性能以及满足日益增长的应用需求具有极为关键的意义。</w:t>
      </w:r>
      <w:r>
        <w:rPr>
          <w:rFonts w:hint="eastAsia"/>
        </w:rPr>
        <w:t xml:space="preserve"> </w:t>
      </w:r>
    </w:p>
    <w:p w14:paraId="4F6487A8" w14:textId="77777777" w:rsidR="009D523B" w:rsidRDefault="00000000">
      <w:pPr>
        <w:ind w:firstLine="480"/>
      </w:pPr>
      <w:r>
        <w:rPr>
          <w:rFonts w:hint="eastAsia"/>
        </w:rPr>
        <w:t>在分布式环境下，多个智能体（</w:t>
      </w:r>
      <w:r>
        <w:rPr>
          <w:rFonts w:hint="eastAsia"/>
        </w:rPr>
        <w:t>Agents</w:t>
      </w:r>
      <w:r>
        <w:rPr>
          <w:rFonts w:hint="eastAsia"/>
        </w:rPr>
        <w:t>）通过协同工作能够有效实现共同目标。以云计算中心为例，众多计算节点作为智能体，通过优化计算资源分配策略，可以精准地将任务分配给不同节点，充分发挥各节点的计算优势，从而有效避免资源闲置与过载并存的情况，显著提高整体性能。在卫星任务规划领域，多个卫星作为智能体，能够依据任务优先级、时间窗口以及轨道位置等多方面要求，合理安排观测任务，优化调度方案，进而提高任务成功率和资源利用率，确保卫星系统能够高效地完成复杂的太空观测任务。</w:t>
      </w:r>
    </w:p>
    <w:p w14:paraId="5EB50A4D" w14:textId="77777777" w:rsidR="009D523B" w:rsidRDefault="00000000">
      <w:pPr>
        <w:ind w:firstLine="480"/>
      </w:pPr>
      <w:r>
        <w:rPr>
          <w:rFonts w:hint="eastAsia"/>
        </w:rPr>
        <w:t>分布式</w:t>
      </w:r>
      <w:r>
        <w:rPr>
          <w:rFonts w:hint="eastAsia"/>
        </w:rPr>
        <w:t>Agents</w:t>
      </w:r>
      <w:r>
        <w:rPr>
          <w:rFonts w:hint="eastAsia"/>
        </w:rPr>
        <w:t>网络的性能直接关系到分布式</w:t>
      </w:r>
      <w:r>
        <w:rPr>
          <w:rFonts w:hint="eastAsia"/>
        </w:rPr>
        <w:t>Agents</w:t>
      </w:r>
      <w:r>
        <w:rPr>
          <w:rFonts w:hint="eastAsia"/>
        </w:rPr>
        <w:t>网络的运行效果。优化网络结构和通信机制能够加快信息传递速度、减少通信延迟，从而有效提高系统的响应能力。例如在无人机编队飞行中，优化通信网络可确保无人机之间实时共享位置和状态信息，实现精确编队控制，增强编队的稳定性和灵活性，使其能够更好地应对复杂多变的飞行环境和任务要求。此外，优化后的分布式</w:t>
      </w:r>
      <w:r>
        <w:rPr>
          <w:rFonts w:hint="eastAsia"/>
        </w:rPr>
        <w:t>Agents</w:t>
      </w:r>
      <w:r>
        <w:rPr>
          <w:rFonts w:hint="eastAsia"/>
        </w:rPr>
        <w:t>网络还能显著增强系统对故障的容错能力，当网络中某个智能体出现故障时，其他智能体能够基于预设的容错机制和协同策略，快速调整任务分配和通信路径，维持系统的正常运行，有效降低单点故障对整个系统的影响，保障系统的可靠性与稳定性。</w:t>
      </w:r>
    </w:p>
    <w:p w14:paraId="625916BE" w14:textId="77777777" w:rsidR="009D523B" w:rsidRDefault="00000000">
      <w:pPr>
        <w:ind w:firstLine="480"/>
      </w:pPr>
      <w:r>
        <w:rPr>
          <w:rFonts w:hint="eastAsia"/>
        </w:rPr>
        <w:t>分布式</w:t>
      </w:r>
      <w:r>
        <w:rPr>
          <w:rFonts w:hint="eastAsia"/>
        </w:rPr>
        <w:t>Agents</w:t>
      </w:r>
      <w:r>
        <w:rPr>
          <w:rFonts w:hint="eastAsia"/>
        </w:rPr>
        <w:t>网络所处的环境通常是动态变化的，优化后的网络能够及时感知环境变化，并自适应地调整参数和策略，保持良好性能。在移动通信网络中，用户的移动、信号干扰以及网络负载变化等因素会导致网络拓扑结构和通信质量的实时变化，优化后的分布式</w:t>
      </w:r>
      <w:r>
        <w:rPr>
          <w:rFonts w:hint="eastAsia"/>
        </w:rPr>
        <w:t>Agents</w:t>
      </w:r>
      <w:r>
        <w:rPr>
          <w:rFonts w:hint="eastAsia"/>
        </w:rPr>
        <w:t>网络能够依据这些变化，动态调整资源分</w:t>
      </w:r>
      <w:r>
        <w:rPr>
          <w:rFonts w:hint="eastAsia"/>
        </w:rPr>
        <w:lastRenderedPageBreak/>
        <w:t>配、路由选择和功率控制等参数，以应对复杂多变的通信环境，确保通信质量和网络性能。在智能交通系统中，面对交通流量的实时变化、道路施工、交通事故以及特殊事件等情况，分布式</w:t>
      </w:r>
      <w:r>
        <w:rPr>
          <w:rFonts w:hint="eastAsia"/>
        </w:rPr>
        <w:t>Agents</w:t>
      </w:r>
      <w:r>
        <w:rPr>
          <w:rFonts w:hint="eastAsia"/>
        </w:rPr>
        <w:t>网络能够不断优化路径规划和信号控制策略，实时调整交通流的疏导方式，从而有效应对复杂多变的交通状况，提供持续、高效、可靠的交通管理服务，缓解城市交通拥堵，提升交通系统运行效率。</w:t>
      </w:r>
    </w:p>
    <w:p w14:paraId="0ECA7103" w14:textId="77777777" w:rsidR="009D523B" w:rsidRDefault="00000000">
      <w:pPr>
        <w:ind w:firstLine="480"/>
      </w:pPr>
      <w:r>
        <w:rPr>
          <w:rFonts w:hint="eastAsia"/>
        </w:rPr>
        <w:t>分布式</w:t>
      </w:r>
      <w:r>
        <w:rPr>
          <w:rFonts w:hint="eastAsia"/>
        </w:rPr>
        <w:t>Agents</w:t>
      </w:r>
      <w:r>
        <w:rPr>
          <w:rFonts w:hint="eastAsia"/>
        </w:rPr>
        <w:t>网络的优化与调度研究不仅能够推动多智能体系统在复杂任务执行中的高效协作，提升系统性能与稳定性，还能够使其更好地适应动态变化的环境，满足不同领域日益增长的应用需求，为解决众多复杂系统问题提供有力支持，对于促进相关技术领域的发展和创新具有不可估量的价值。</w:t>
      </w:r>
    </w:p>
    <w:p w14:paraId="075E287B" w14:textId="77777777" w:rsidR="009D523B" w:rsidRDefault="00000000">
      <w:pPr>
        <w:pStyle w:val="10"/>
        <w:spacing w:before="624" w:after="312"/>
        <w:rPr>
          <w:b/>
          <w:bCs w:val="0"/>
        </w:rPr>
      </w:pPr>
      <w:r>
        <w:rPr>
          <w:rFonts w:hint="eastAsia"/>
          <w:b/>
          <w:bCs w:val="0"/>
        </w:rPr>
        <w:t>分布式</w:t>
      </w:r>
      <w:r>
        <w:rPr>
          <w:rFonts w:hint="eastAsia"/>
          <w:b/>
          <w:bCs w:val="0"/>
        </w:rPr>
        <w:t>Agents</w:t>
      </w:r>
      <w:r>
        <w:rPr>
          <w:rFonts w:hint="eastAsia"/>
          <w:b/>
          <w:bCs w:val="0"/>
        </w:rPr>
        <w:t>网络优化技术研究现状</w:t>
      </w:r>
    </w:p>
    <w:p w14:paraId="4243A67D" w14:textId="77777777" w:rsidR="009D523B" w:rsidRDefault="00000000">
      <w:pPr>
        <w:pStyle w:val="2"/>
        <w:spacing w:before="312" w:after="156"/>
        <w:rPr>
          <w:b/>
          <w:bCs/>
        </w:rPr>
      </w:pPr>
      <w:r>
        <w:rPr>
          <w:rFonts w:hint="eastAsia"/>
          <w:b/>
          <w:bCs/>
        </w:rPr>
        <w:t>研究现状（张永康）</w:t>
      </w:r>
    </w:p>
    <w:p w14:paraId="3856DEE7" w14:textId="77777777" w:rsidR="009D523B" w:rsidRDefault="00000000">
      <w:pPr>
        <w:ind w:firstLine="480"/>
      </w:pPr>
      <w:r>
        <w:rPr>
          <w:rFonts w:hint="eastAsia"/>
        </w:rPr>
        <w:t>随着分布式系统在大规模数据处理、云计算、边缘计算等领域的广泛应用，分布式</w:t>
      </w:r>
      <w:r>
        <w:rPr>
          <w:rFonts w:hint="eastAsia"/>
        </w:rPr>
        <w:t>Agents</w:t>
      </w:r>
      <w:r>
        <w:rPr>
          <w:rFonts w:hint="eastAsia"/>
        </w:rPr>
        <w:t>网络的优化和调度成为提升系统性能、可靠性和一致性的关键。近年来，在优化和调度方法上取得了显著进展，提出了多种基于最优控制、多层网络、对偶近端梯度法、分布式强化学习、数学方法和人工智能的解决方案。这些方法不仅能够有效应对高并发场景下的资源需求波动和任务复杂性，还能在动态环境中实现高效的资源分配和任务调度。以下将详细阐述这些优化和调度方法的研究现状。</w:t>
      </w:r>
    </w:p>
    <w:p w14:paraId="77B2276B" w14:textId="77777777" w:rsidR="009D523B" w:rsidRDefault="00000000">
      <w:pPr>
        <w:pStyle w:val="3"/>
        <w:spacing w:before="156"/>
      </w:pPr>
      <w:r>
        <w:rPr>
          <w:rFonts w:hint="eastAsia"/>
        </w:rPr>
        <w:t>优化方法</w:t>
      </w:r>
    </w:p>
    <w:p w14:paraId="089F3C78" w14:textId="77777777" w:rsidR="009D523B" w:rsidRDefault="00000000">
      <w:pPr>
        <w:pStyle w:val="4"/>
      </w:pPr>
      <w:r>
        <w:rPr>
          <w:rFonts w:hint="eastAsia"/>
        </w:rPr>
        <w:t>基于最优控制的分布式优化方法</w:t>
      </w:r>
    </w:p>
    <w:p w14:paraId="5FDF802A" w14:textId="77777777" w:rsidR="009D523B" w:rsidRDefault="00000000">
      <w:pPr>
        <w:ind w:firstLine="480"/>
      </w:pPr>
      <w:r>
        <w:rPr>
          <w:rFonts w:hint="eastAsia"/>
        </w:rPr>
        <w:t>动态资源分配算法：利用最优控制理论，根据各个节点的实时资源状态（如</w:t>
      </w:r>
      <w:r>
        <w:rPr>
          <w:rFonts w:hint="eastAsia"/>
        </w:rPr>
        <w:t>CPU</w:t>
      </w:r>
      <w:r>
        <w:rPr>
          <w:rFonts w:hint="eastAsia"/>
        </w:rPr>
        <w:t>使用率、内存占用率等），动态调整</w:t>
      </w:r>
      <w:r>
        <w:rPr>
          <w:rFonts w:hint="eastAsia"/>
        </w:rPr>
        <w:t>Agents</w:t>
      </w:r>
      <w:r>
        <w:rPr>
          <w:rFonts w:hint="eastAsia"/>
        </w:rPr>
        <w:t>的部署和资源分配</w:t>
      </w:r>
      <w:r>
        <w:fldChar w:fldCharType="begin"/>
      </w:r>
      <w:r>
        <w:instrText xml:space="preserve"> </w:instrText>
      </w:r>
      <w:r>
        <w:rPr>
          <w:rFonts w:hint="eastAsia"/>
        </w:rPr>
        <w:instrText>REF _Ref199352271 \r \h</w:instrText>
      </w:r>
      <w:r>
        <w:instrText xml:space="preserve"> </w:instrText>
      </w:r>
      <w:r>
        <w:fldChar w:fldCharType="separate"/>
      </w:r>
      <w:r>
        <w:rPr>
          <w:rFonts w:hint="eastAsia"/>
        </w:rPr>
        <w:t>[6]</w:t>
      </w:r>
      <w:r>
        <w:fldChar w:fldCharType="end"/>
      </w:r>
      <w:r>
        <w:rPr>
          <w:rFonts w:hint="eastAsia"/>
        </w:rPr>
        <w:t>。例如，通过计算局部梯度和海森矩阵，结合状态误差，实现资源的高效分配。这种方法可以确保在资源有限的情况下，各个</w:t>
      </w:r>
      <w:r>
        <w:rPr>
          <w:rFonts w:hint="eastAsia"/>
        </w:rPr>
        <w:t>Agents</w:t>
      </w:r>
      <w:r>
        <w:rPr>
          <w:rFonts w:hint="eastAsia"/>
        </w:rPr>
        <w:t>能够根据其任务类型和优先级获得合理的资源配额，从而提高系统的整体性能。</w:t>
      </w:r>
    </w:p>
    <w:p w14:paraId="1C44AA6B" w14:textId="77777777" w:rsidR="009D523B" w:rsidRDefault="00000000">
      <w:pPr>
        <w:ind w:firstLine="480"/>
      </w:pPr>
      <w:r>
        <w:rPr>
          <w:rFonts w:hint="eastAsia"/>
        </w:rPr>
        <w:t>资源监控与弹性扩展：结合最优控制策略，建立资源监控体系，实时监测系统资源使用情况。在资源不足时自动触发弹性扩展机制，增加节点或</w:t>
      </w:r>
      <w:r>
        <w:rPr>
          <w:rFonts w:hint="eastAsia"/>
        </w:rPr>
        <w:t>Agents</w:t>
      </w:r>
      <w:r>
        <w:rPr>
          <w:rFonts w:hint="eastAsia"/>
        </w:rPr>
        <w:t>实例；在负载降低时自动缩减资源</w:t>
      </w:r>
      <w:r>
        <w:fldChar w:fldCharType="begin"/>
      </w:r>
      <w:r>
        <w:instrText xml:space="preserve"> </w:instrText>
      </w:r>
      <w:r>
        <w:rPr>
          <w:rFonts w:hint="eastAsia"/>
        </w:rPr>
        <w:instrText>REF _Ref199352442 \r \h</w:instrText>
      </w:r>
      <w:r>
        <w:instrText xml:space="preserve"> </w:instrText>
      </w:r>
      <w:r>
        <w:fldChar w:fldCharType="separate"/>
      </w:r>
      <w:r>
        <w:rPr>
          <w:rFonts w:hint="eastAsia"/>
        </w:rPr>
        <w:t>[7]</w:t>
      </w:r>
      <w:r>
        <w:fldChar w:fldCharType="end"/>
      </w:r>
      <w:r>
        <w:rPr>
          <w:rFonts w:hint="eastAsia"/>
        </w:rPr>
        <w:t>。这种机制可以有效应对高并发场景下的资源需求波动，确保系统在不同负载下的稳定运行。</w:t>
      </w:r>
    </w:p>
    <w:p w14:paraId="114A9893" w14:textId="77777777" w:rsidR="009D523B" w:rsidRDefault="00000000">
      <w:pPr>
        <w:pStyle w:val="4"/>
      </w:pPr>
      <w:r>
        <w:rPr>
          <w:rFonts w:hint="eastAsia"/>
        </w:rPr>
        <w:t>基于多层网络的分布式优化方法</w:t>
      </w:r>
    </w:p>
    <w:p w14:paraId="75CC00BD" w14:textId="77777777" w:rsidR="009D523B" w:rsidRDefault="00000000">
      <w:pPr>
        <w:ind w:firstLine="480"/>
      </w:pPr>
      <w:r>
        <w:rPr>
          <w:rFonts w:hint="eastAsia"/>
        </w:rPr>
        <w:t>多层网络优化算法：利用多层网络（如能量</w:t>
      </w:r>
      <w:r>
        <w:rPr>
          <w:rFonts w:hint="eastAsia"/>
        </w:rPr>
        <w:t>-</w:t>
      </w:r>
      <w:r>
        <w:rPr>
          <w:rFonts w:hint="eastAsia"/>
        </w:rPr>
        <w:t>气体互依网络）的框架，提出分布式鞍点算法及其变体——分布式梯度下降算法</w:t>
      </w:r>
      <w:r>
        <w:fldChar w:fldCharType="begin"/>
      </w:r>
      <w:r>
        <w:instrText xml:space="preserve"> </w:instrText>
      </w:r>
      <w:r>
        <w:rPr>
          <w:rFonts w:hint="eastAsia"/>
        </w:rPr>
        <w:instrText>REF _Ref199353627 \r \h</w:instrText>
      </w:r>
      <w:r>
        <w:instrText xml:space="preserve"> </w:instrText>
      </w:r>
      <w:r>
        <w:fldChar w:fldCharType="separate"/>
      </w:r>
      <w:r>
        <w:rPr>
          <w:rFonts w:hint="eastAsia"/>
        </w:rPr>
        <w:t>[8]</w:t>
      </w:r>
      <w:r>
        <w:fldChar w:fldCharType="end"/>
      </w:r>
      <w:r>
        <w:rPr>
          <w:rFonts w:hint="eastAsia"/>
        </w:rPr>
        <w:t>。通过分析多层网络的扩散</w:t>
      </w:r>
      <w:r>
        <w:rPr>
          <w:rFonts w:hint="eastAsia"/>
        </w:rPr>
        <w:lastRenderedPageBreak/>
        <w:t>动态，获得多层超拉普拉斯矩阵，从而优化网络性能。这种方法特别适用于复杂的多层网络环境，能够有效协调不同层之间的资源分配和任务调度。</w:t>
      </w:r>
    </w:p>
    <w:p w14:paraId="2E453B7C" w14:textId="77777777" w:rsidR="009D523B" w:rsidRDefault="00000000">
      <w:pPr>
        <w:ind w:firstLine="480"/>
      </w:pPr>
      <w:r>
        <w:rPr>
          <w:rFonts w:hint="eastAsia"/>
        </w:rPr>
        <w:t>协调调度策略：针对互依基础设施网络，提出协调调度策略，将优化问题扩展到多层网络环境中，分析不同层之间的扩散对共识时间的影响</w:t>
      </w:r>
      <w:r>
        <w:fldChar w:fldCharType="begin"/>
      </w:r>
      <w:r>
        <w:instrText xml:space="preserve"> </w:instrText>
      </w:r>
      <w:r>
        <w:rPr>
          <w:rFonts w:hint="eastAsia"/>
        </w:rPr>
        <w:instrText>REF _Ref199353938 \r \h</w:instrText>
      </w:r>
      <w:r>
        <w:instrText xml:space="preserve"> </w:instrText>
      </w:r>
      <w:r>
        <w:fldChar w:fldCharType="separate"/>
      </w:r>
      <w:r>
        <w:rPr>
          <w:rFonts w:hint="eastAsia"/>
        </w:rPr>
        <w:t>[9]</w:t>
      </w:r>
      <w:r>
        <w:fldChar w:fldCharType="end"/>
      </w:r>
      <w:r>
        <w:rPr>
          <w:rFonts w:hint="eastAsia"/>
        </w:rPr>
        <w:t>。这种策略可以确保在多层网络中，各个</w:t>
      </w:r>
      <w:r>
        <w:rPr>
          <w:rFonts w:hint="eastAsia"/>
        </w:rPr>
        <w:t>Agents</w:t>
      </w:r>
      <w:r>
        <w:rPr>
          <w:rFonts w:hint="eastAsia"/>
        </w:rPr>
        <w:t>能够高效协作，实现全局优化目标。</w:t>
      </w:r>
    </w:p>
    <w:p w14:paraId="3107E262" w14:textId="77777777" w:rsidR="009D523B" w:rsidRDefault="00000000">
      <w:pPr>
        <w:pStyle w:val="4"/>
      </w:pPr>
      <w:r>
        <w:rPr>
          <w:rFonts w:hint="eastAsia"/>
        </w:rPr>
        <w:t>基于对偶近端梯度法的分布式优化方法</w:t>
      </w:r>
    </w:p>
    <w:p w14:paraId="16849761" w14:textId="77777777" w:rsidR="009D523B" w:rsidRDefault="00000000">
      <w:pPr>
        <w:ind w:firstLine="480"/>
      </w:pPr>
      <w:r>
        <w:rPr>
          <w:rFonts w:hint="eastAsia"/>
        </w:rPr>
        <w:t>集群网络优化算法：在多簇网络中，提出基于对偶近端梯度法的分布式优化算法。该算法通过优化全局成本函数，使每个簇中的</w:t>
      </w:r>
      <w:r>
        <w:rPr>
          <w:rFonts w:hint="eastAsia"/>
        </w:rPr>
        <w:t>Agents</w:t>
      </w:r>
      <w:r>
        <w:rPr>
          <w:rFonts w:hint="eastAsia"/>
        </w:rPr>
        <w:t>在最优策略上达成一致，并满足全局耦合约束</w:t>
      </w:r>
      <w:r>
        <w:fldChar w:fldCharType="begin"/>
      </w:r>
      <w:r>
        <w:instrText xml:space="preserve"> </w:instrText>
      </w:r>
      <w:r>
        <w:rPr>
          <w:rFonts w:hint="eastAsia"/>
        </w:rPr>
        <w:instrText>REF _Ref199354295 \r \h</w:instrText>
      </w:r>
      <w:r>
        <w:instrText xml:space="preserve"> </w:instrText>
      </w:r>
      <w:r>
        <w:fldChar w:fldCharType="separate"/>
      </w:r>
      <w:r>
        <w:rPr>
          <w:rFonts w:hint="eastAsia"/>
        </w:rPr>
        <w:t>[10]</w:t>
      </w:r>
      <w:r>
        <w:fldChar w:fldCharType="end"/>
      </w:r>
      <w:r>
        <w:rPr>
          <w:rFonts w:hint="eastAsia"/>
        </w:rPr>
        <w:t>。这种方法特别适用于大规模分布式系统，能够有效降低通信成本，同时保证算法的收敛性。</w:t>
      </w:r>
    </w:p>
    <w:p w14:paraId="77B02C8A" w14:textId="77777777" w:rsidR="009D523B" w:rsidRDefault="00000000">
      <w:pPr>
        <w:ind w:firstLine="480"/>
      </w:pPr>
      <w:r>
        <w:rPr>
          <w:rFonts w:hint="eastAsia"/>
        </w:rPr>
        <w:t>通信优化：该算法允许</w:t>
      </w:r>
      <w:r>
        <w:rPr>
          <w:rFonts w:hint="eastAsia"/>
        </w:rPr>
        <w:t>Agents</w:t>
      </w:r>
      <w:r>
        <w:rPr>
          <w:rFonts w:hint="eastAsia"/>
        </w:rPr>
        <w:t>仅与其直接邻居通信，降低了通信成本，同时保证了算法的收敛性。这种优化策略可以显著提高系统的可扩展性和效率，特别适用于资源受限的分布式环境</w:t>
      </w:r>
      <w:r>
        <w:fldChar w:fldCharType="begin"/>
      </w:r>
      <w:r>
        <w:instrText xml:space="preserve"> </w:instrText>
      </w:r>
      <w:r>
        <w:rPr>
          <w:rFonts w:hint="eastAsia"/>
        </w:rPr>
        <w:instrText>REF _Ref199354399 \r \h</w:instrText>
      </w:r>
      <w:r>
        <w:instrText xml:space="preserve"> </w:instrText>
      </w:r>
      <w:r>
        <w:fldChar w:fldCharType="separate"/>
      </w:r>
      <w:r>
        <w:rPr>
          <w:rFonts w:hint="eastAsia"/>
        </w:rPr>
        <w:t>[11]</w:t>
      </w:r>
      <w:r>
        <w:fldChar w:fldCharType="end"/>
      </w:r>
      <w:r>
        <w:rPr>
          <w:rFonts w:hint="eastAsia"/>
        </w:rPr>
        <w:t>。</w:t>
      </w:r>
    </w:p>
    <w:p w14:paraId="3CA9B533" w14:textId="77777777" w:rsidR="009D523B" w:rsidRDefault="00000000">
      <w:pPr>
        <w:pStyle w:val="3"/>
        <w:spacing w:before="156"/>
      </w:pPr>
      <w:r>
        <w:rPr>
          <w:rFonts w:hint="eastAsia"/>
        </w:rPr>
        <w:t>调度方法</w:t>
      </w:r>
    </w:p>
    <w:p w14:paraId="55994429" w14:textId="77777777" w:rsidR="009D523B" w:rsidRDefault="00000000">
      <w:pPr>
        <w:pStyle w:val="4"/>
      </w:pPr>
      <w:r>
        <w:rPr>
          <w:rFonts w:hint="eastAsia"/>
        </w:rPr>
        <w:t>基于分布式强化学习的调度方法</w:t>
      </w:r>
    </w:p>
    <w:p w14:paraId="73D8C28A" w14:textId="77777777" w:rsidR="009D523B" w:rsidRDefault="00000000">
      <w:pPr>
        <w:ind w:firstLine="480"/>
      </w:pPr>
      <w:r>
        <w:rPr>
          <w:rFonts w:hint="eastAsia"/>
        </w:rPr>
        <w:t>分布式强化学习技术：</w:t>
      </w:r>
      <w:r>
        <w:fldChar w:fldCharType="begin"/>
      </w:r>
      <w:r>
        <w:instrText xml:space="preserve"> </w:instrText>
      </w:r>
      <w:r>
        <w:rPr>
          <w:rFonts w:hint="eastAsia"/>
        </w:rPr>
        <w:instrText>REF _Ref199354473 \r \h</w:instrText>
      </w:r>
      <w:r>
        <w:instrText xml:space="preserve"> </w:instrText>
      </w:r>
      <w:r>
        <w:fldChar w:fldCharType="separate"/>
      </w:r>
      <w:r>
        <w:rPr>
          <w:rFonts w:hint="eastAsia"/>
        </w:rPr>
        <w:t>[12]</w:t>
      </w:r>
      <w:r>
        <w:fldChar w:fldCharType="end"/>
      </w:r>
      <w:r>
        <w:rPr>
          <w:rFonts w:hint="eastAsia"/>
        </w:rPr>
        <w:t>采用如</w:t>
      </w:r>
      <w:r>
        <w:rPr>
          <w:rFonts w:hint="eastAsia"/>
        </w:rPr>
        <w:t>A3C</w:t>
      </w:r>
      <w:r>
        <w:rPr>
          <w:rFonts w:hint="eastAsia"/>
        </w:rPr>
        <w:t>（</w:t>
      </w:r>
      <w:r>
        <w:rPr>
          <w:rFonts w:hint="eastAsia"/>
        </w:rPr>
        <w:t>Asynchronous Advantage Actor-Critic</w:t>
      </w:r>
      <w:r>
        <w:rPr>
          <w:rFonts w:hint="eastAsia"/>
        </w:rPr>
        <w:t>）等分布式强化学习方法，解决云边缘计算网络优化问题。例如，通过</w:t>
      </w:r>
      <w:r>
        <w:rPr>
          <w:rFonts w:hint="eastAsia"/>
        </w:rPr>
        <w:t>A3C</w:t>
      </w:r>
      <w:r>
        <w:rPr>
          <w:rFonts w:hint="eastAsia"/>
        </w:rPr>
        <w:t>方法，</w:t>
      </w:r>
      <w:r>
        <w:rPr>
          <w:rFonts w:hint="eastAsia"/>
        </w:rPr>
        <w:t>Agents</w:t>
      </w:r>
      <w:r>
        <w:rPr>
          <w:rFonts w:hint="eastAsia"/>
        </w:rPr>
        <w:t>可以独立学习最优的计算卸载策略，以减少系统延迟。这种方法可以有效应对动态环境中的资源调度问题，提高系统的响应速度和效率。</w:t>
      </w:r>
    </w:p>
    <w:p w14:paraId="5DAC2CAE" w14:textId="77777777" w:rsidR="009D523B" w:rsidRDefault="00000000">
      <w:pPr>
        <w:ind w:firstLine="480"/>
      </w:pPr>
      <w:r>
        <w:rPr>
          <w:rFonts w:hint="eastAsia"/>
        </w:rPr>
        <w:t>Transformer</w:t>
      </w:r>
      <w:r>
        <w:rPr>
          <w:rFonts w:hint="eastAsia"/>
        </w:rPr>
        <w:t>增强的调度技术：</w:t>
      </w:r>
      <w:r>
        <w:fldChar w:fldCharType="begin"/>
      </w:r>
      <w:r>
        <w:instrText xml:space="preserve"> </w:instrText>
      </w:r>
      <w:r>
        <w:rPr>
          <w:rFonts w:hint="eastAsia"/>
        </w:rPr>
        <w:instrText>REF _Ref199355134 \r \h</w:instrText>
      </w:r>
      <w:r>
        <w:instrText xml:space="preserve"> </w:instrText>
      </w:r>
      <w:r>
        <w:fldChar w:fldCharType="separate"/>
      </w:r>
      <w:r>
        <w:rPr>
          <w:rFonts w:hint="eastAsia"/>
        </w:rPr>
        <w:t>[13]</w:t>
      </w:r>
      <w:r>
        <w:fldChar w:fldCharType="end"/>
      </w:r>
      <w:r>
        <w:rPr>
          <w:rFonts w:hint="eastAsia"/>
        </w:rPr>
        <w:t>提出</w:t>
      </w:r>
      <w:r>
        <w:rPr>
          <w:rFonts w:hint="eastAsia"/>
        </w:rPr>
        <w:t>Transformer</w:t>
      </w:r>
      <w:r>
        <w:rPr>
          <w:rFonts w:hint="eastAsia"/>
        </w:rPr>
        <w:t>增强的分布式强化学习技术（</w:t>
      </w:r>
      <w:r>
        <w:rPr>
          <w:rFonts w:hint="eastAsia"/>
        </w:rPr>
        <w:t>TF-DDRL</w:t>
      </w:r>
      <w:r>
        <w:rPr>
          <w:rFonts w:hint="eastAsia"/>
        </w:rPr>
        <w:t>），用于在边缘和云计算环境中调度物联网应用。该技术基于</w:t>
      </w:r>
      <w:r>
        <w:rPr>
          <w:rFonts w:hint="eastAsia"/>
        </w:rPr>
        <w:t>IMPALA</w:t>
      </w:r>
      <w:r>
        <w:rPr>
          <w:rFonts w:hint="eastAsia"/>
        </w:rPr>
        <w:t>架构，提高了在高度分布式环境中的可扩展性。通过引入</w:t>
      </w:r>
      <w:r>
        <w:rPr>
          <w:rFonts w:hint="eastAsia"/>
        </w:rPr>
        <w:t>Transformer</w:t>
      </w:r>
      <w:r>
        <w:rPr>
          <w:rFonts w:hint="eastAsia"/>
        </w:rPr>
        <w:t>模型，可以更好地处理大规模数据和复杂任务，进一步提升调度性能。</w:t>
      </w:r>
    </w:p>
    <w:p w14:paraId="313AF57D" w14:textId="77777777" w:rsidR="009D523B" w:rsidRDefault="00000000">
      <w:pPr>
        <w:pStyle w:val="4"/>
      </w:pPr>
      <w:r>
        <w:rPr>
          <w:rFonts w:hint="eastAsia"/>
        </w:rPr>
        <w:t>基于数学方法的调度方法</w:t>
      </w:r>
    </w:p>
    <w:p w14:paraId="3DE893ED" w14:textId="77777777" w:rsidR="009D523B" w:rsidRDefault="00000000">
      <w:pPr>
        <w:ind w:firstLine="480"/>
      </w:pPr>
      <w:r>
        <w:rPr>
          <w:rFonts w:hint="eastAsia"/>
        </w:rPr>
        <w:t>纳什均衡调度：结合博弈论和强化学习，提出基于纳什均衡的智能负载分配方法（</w:t>
      </w:r>
      <w:r>
        <w:rPr>
          <w:rFonts w:hint="eastAsia"/>
        </w:rPr>
        <w:t>NILD</w:t>
      </w:r>
      <w:r>
        <w:rPr>
          <w:rFonts w:hint="eastAsia"/>
        </w:rPr>
        <w:t>），用于地理分布式数据中心的负载管理。该方法通过非合作博弈论方法，在全球范围内实现最优负载平衡。这种方法可以有效解决多</w:t>
      </w:r>
      <w:r>
        <w:rPr>
          <w:rFonts w:hint="eastAsia"/>
        </w:rPr>
        <w:t>Agents</w:t>
      </w:r>
      <w:r>
        <w:rPr>
          <w:rFonts w:hint="eastAsia"/>
        </w:rPr>
        <w:t>环境中的资源竞争问题，确保系统的公平性和效率。</w:t>
      </w:r>
    </w:p>
    <w:p w14:paraId="1E7FCAEF" w14:textId="77777777" w:rsidR="009D523B" w:rsidRDefault="00000000">
      <w:pPr>
        <w:ind w:firstLine="480"/>
      </w:pPr>
      <w:r>
        <w:rPr>
          <w:rFonts w:hint="eastAsia"/>
        </w:rPr>
        <w:t>数学</w:t>
      </w:r>
      <w:r>
        <w:rPr>
          <w:rFonts w:hint="eastAsia"/>
        </w:rPr>
        <w:t>+</w:t>
      </w:r>
      <w:r>
        <w:rPr>
          <w:rFonts w:hint="eastAsia"/>
        </w:rPr>
        <w:t>启发式方法：采用数学优化与启发式方法相结合的方式，如利用遗传算法与模拟退火算法结合的时空任务调度方法（</w:t>
      </w:r>
      <w:r>
        <w:rPr>
          <w:rFonts w:hint="eastAsia"/>
        </w:rPr>
        <w:t>STTS</w:t>
      </w:r>
      <w:r>
        <w:rPr>
          <w:rFonts w:hint="eastAsia"/>
        </w:rPr>
        <w:t>），实现地理分布式数据中心的最优任务调度。这种方法可以有效处理复杂的调度问题，提高系统的整体性能和资源利用率。</w:t>
      </w:r>
    </w:p>
    <w:p w14:paraId="2798F284" w14:textId="77777777" w:rsidR="009D523B" w:rsidRDefault="00000000">
      <w:pPr>
        <w:pStyle w:val="4"/>
      </w:pPr>
      <w:r>
        <w:rPr>
          <w:rFonts w:hint="eastAsia"/>
        </w:rPr>
        <w:t>基于人工智能的调度方法</w:t>
      </w:r>
    </w:p>
    <w:p w14:paraId="319C7491" w14:textId="77777777" w:rsidR="009D523B" w:rsidRDefault="00000000">
      <w:pPr>
        <w:ind w:firstLine="480"/>
      </w:pPr>
      <w:r>
        <w:rPr>
          <w:rFonts w:hint="eastAsia"/>
        </w:rPr>
        <w:t>多智能体拍卖机制：</w:t>
      </w:r>
      <w:r>
        <w:fldChar w:fldCharType="begin"/>
      </w:r>
      <w:r>
        <w:instrText xml:space="preserve"> </w:instrText>
      </w:r>
      <w:r>
        <w:rPr>
          <w:rFonts w:hint="eastAsia"/>
        </w:rPr>
        <w:instrText>REF _Ref199355526 \r \h</w:instrText>
      </w:r>
      <w:r>
        <w:instrText xml:space="preserve"> </w:instrText>
      </w:r>
      <w:r>
        <w:fldChar w:fldCharType="separate"/>
      </w:r>
      <w:r>
        <w:rPr>
          <w:rFonts w:hint="eastAsia"/>
        </w:rPr>
        <w:t>[14]</w:t>
      </w:r>
      <w:r>
        <w:fldChar w:fldCharType="end"/>
      </w:r>
      <w:r>
        <w:rPr>
          <w:rFonts w:hint="eastAsia"/>
        </w:rPr>
        <w:t>提出基于多智能体拍卖机制的地理感知任务分配框架（</w:t>
      </w:r>
      <w:r>
        <w:rPr>
          <w:rFonts w:hint="eastAsia"/>
        </w:rPr>
        <w:t>GMTA</w:t>
      </w:r>
      <w:r>
        <w:rPr>
          <w:rFonts w:hint="eastAsia"/>
        </w:rPr>
        <w:t>），用于优化地理分布式容器化云中的科学工作流执行。该框架通过智能工作流划分和基于</w:t>
      </w:r>
      <w:r>
        <w:rPr>
          <w:rFonts w:hint="eastAsia"/>
        </w:rPr>
        <w:t>Agents</w:t>
      </w:r>
      <w:r>
        <w:rPr>
          <w:rFonts w:hint="eastAsia"/>
        </w:rPr>
        <w:t>的协商，简化依赖关系，增强并行执行能力。这</w:t>
      </w:r>
      <w:r>
        <w:rPr>
          <w:rFonts w:hint="eastAsia"/>
        </w:rPr>
        <w:lastRenderedPageBreak/>
        <w:t>种方法可以有效提高任务调度的灵活性和效率，特别适用于复杂的科学计算任务。</w:t>
      </w:r>
    </w:p>
    <w:p w14:paraId="5A30A482" w14:textId="77777777" w:rsidR="009D523B" w:rsidRDefault="00000000">
      <w:pPr>
        <w:ind w:firstLine="480"/>
      </w:pPr>
      <w:r>
        <w:rPr>
          <w:rFonts w:hint="eastAsia"/>
        </w:rPr>
        <w:t>深度强化学习调度：采用深度强化学习方法，如改进的深度</w:t>
      </w:r>
      <w:r>
        <w:rPr>
          <w:rFonts w:hint="eastAsia"/>
        </w:rPr>
        <w:t>Q</w:t>
      </w:r>
      <w:r>
        <w:rPr>
          <w:rFonts w:hint="eastAsia"/>
        </w:rPr>
        <w:t>网络（</w:t>
      </w:r>
      <w:r>
        <w:rPr>
          <w:rFonts w:hint="eastAsia"/>
        </w:rPr>
        <w:t>IDQN</w:t>
      </w:r>
      <w:r>
        <w:rPr>
          <w:rFonts w:hint="eastAsia"/>
        </w:rPr>
        <w:t>），使</w:t>
      </w:r>
      <w:r>
        <w:rPr>
          <w:rFonts w:hint="eastAsia"/>
        </w:rPr>
        <w:t>Agents</w:t>
      </w:r>
      <w:r>
        <w:rPr>
          <w:rFonts w:hint="eastAsia"/>
        </w:rPr>
        <w:t>能够从奖励函数中学习，并持续选择最优的绿色数据中心和服务器，以最大化奖励</w:t>
      </w:r>
      <w:r>
        <w:fldChar w:fldCharType="begin"/>
      </w:r>
      <w:r>
        <w:instrText xml:space="preserve"> </w:instrText>
      </w:r>
      <w:r>
        <w:rPr>
          <w:rFonts w:hint="eastAsia"/>
        </w:rPr>
        <w:instrText>REF _Ref199355536 \r \h</w:instrText>
      </w:r>
      <w:r>
        <w:instrText xml:space="preserve"> </w:instrText>
      </w:r>
      <w:r>
        <w:fldChar w:fldCharType="separate"/>
      </w:r>
      <w:r>
        <w:rPr>
          <w:rFonts w:hint="eastAsia"/>
        </w:rPr>
        <w:t>[15]</w:t>
      </w:r>
      <w:r>
        <w:fldChar w:fldCharType="end"/>
      </w:r>
      <w:r>
        <w:rPr>
          <w:rFonts w:hint="eastAsia"/>
        </w:rPr>
        <w:t>。这种方法可以有效应对动态环境中的资源调度问题，提高系统的自适应能力和效率。</w:t>
      </w:r>
    </w:p>
    <w:p w14:paraId="1723F428" w14:textId="77777777" w:rsidR="009D523B" w:rsidRDefault="00000000">
      <w:pPr>
        <w:ind w:firstLine="480"/>
      </w:pPr>
      <w:r>
        <w:rPr>
          <w:rFonts w:hint="eastAsia"/>
        </w:rPr>
        <w:t>通过上述优化和调度方法，分布式</w:t>
      </w:r>
      <w:r>
        <w:rPr>
          <w:rFonts w:hint="eastAsia"/>
        </w:rPr>
        <w:t>Agents</w:t>
      </w:r>
      <w:r>
        <w:rPr>
          <w:rFonts w:hint="eastAsia"/>
        </w:rPr>
        <w:t>网络可以在高并发场景下实现高效的资源分配和任务调度，从而显著提升系统的性能、可靠性和一致性。</w:t>
      </w:r>
    </w:p>
    <w:p w14:paraId="595A6FB5" w14:textId="77777777" w:rsidR="009D523B" w:rsidRDefault="00000000">
      <w:pPr>
        <w:pStyle w:val="3"/>
        <w:spacing w:before="156"/>
      </w:pPr>
      <w:r>
        <w:rPr>
          <w:rFonts w:hint="eastAsia"/>
        </w:rPr>
        <w:t>业界调研（黄子昂</w:t>
      </w:r>
      <w:r>
        <w:rPr>
          <w:rFonts w:hint="eastAsia"/>
        </w:rPr>
        <w:t xml:space="preserve"> </w:t>
      </w:r>
      <w:r>
        <w:rPr>
          <w:rFonts w:hint="eastAsia"/>
        </w:rPr>
        <w:t>刘帅）</w:t>
      </w:r>
    </w:p>
    <w:p w14:paraId="7D7C5009" w14:textId="77777777" w:rsidR="009D523B" w:rsidRDefault="00000000">
      <w:pPr>
        <w:pStyle w:val="4"/>
        <w:rPr>
          <w:color w:val="252B3A"/>
          <w:shd w:val="clear" w:color="auto" w:fill="FFFFFF"/>
        </w:rPr>
      </w:pPr>
      <w:r>
        <w:rPr>
          <w:rStyle w:val="40"/>
          <w:sz w:val="28"/>
          <w:szCs w:val="28"/>
        </w:rPr>
        <w:t>Cisco</w:t>
      </w:r>
      <w:r>
        <w:rPr>
          <w:rStyle w:val="40"/>
          <w:rFonts w:hint="eastAsia"/>
          <w:sz w:val="28"/>
          <w:szCs w:val="28"/>
        </w:rPr>
        <w:t xml:space="preserve"> </w:t>
      </w:r>
      <w:r>
        <w:rPr>
          <w:color w:val="252B3A"/>
          <w:shd w:val="clear" w:color="auto" w:fill="FFFFFF"/>
        </w:rPr>
        <w:t>DAWN</w:t>
      </w:r>
    </w:p>
    <w:p w14:paraId="25176EF2" w14:textId="77777777" w:rsidR="009D523B" w:rsidRDefault="009D523B">
      <w:pPr>
        <w:ind w:firstLine="480"/>
        <w:jc w:val="center"/>
      </w:pPr>
    </w:p>
    <w:p w14:paraId="0F07EF31" w14:textId="77777777" w:rsidR="009D523B" w:rsidRDefault="00000000">
      <w:pPr>
        <w:ind w:firstLine="480"/>
        <w:jc w:val="center"/>
      </w:pPr>
      <w:r>
        <w:rPr>
          <w:noProof/>
        </w:rPr>
        <w:drawing>
          <wp:inline distT="0" distB="0" distL="114300" distR="114300" wp14:anchorId="1014850B" wp14:editId="7E40A7FF">
            <wp:extent cx="4149725" cy="2252980"/>
            <wp:effectExtent l="0" t="0" r="3175" b="762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8"/>
                    <a:stretch>
                      <a:fillRect/>
                    </a:stretch>
                  </pic:blipFill>
                  <pic:spPr>
                    <a:xfrm>
                      <a:off x="0" y="0"/>
                      <a:ext cx="4149725" cy="2252980"/>
                    </a:xfrm>
                    <a:prstGeom prst="rect">
                      <a:avLst/>
                    </a:prstGeom>
                    <a:noFill/>
                    <a:ln w="9525">
                      <a:noFill/>
                    </a:ln>
                  </pic:spPr>
                </pic:pic>
              </a:graphicData>
            </a:graphic>
          </wp:inline>
        </w:drawing>
      </w:r>
    </w:p>
    <w:p w14:paraId="3E6FE3E6" w14:textId="77777777" w:rsidR="009D523B" w:rsidRDefault="00000000">
      <w:pPr>
        <w:spacing w:afterLines="50" w:after="156"/>
        <w:ind w:firstLine="420"/>
        <w:jc w:val="center"/>
        <w:rPr>
          <w:color w:val="252B3A"/>
          <w:sz w:val="21"/>
          <w:shd w:val="clear" w:color="auto" w:fill="FFFFFF"/>
        </w:rPr>
      </w:pPr>
      <w:r>
        <w:rPr>
          <w:rFonts w:ascii="Times" w:hAnsi="Times" w:hint="eastAsia"/>
          <w:sz w:val="21"/>
        </w:rPr>
        <w:t>图</w:t>
      </w:r>
      <w:r>
        <w:rPr>
          <w:rFonts w:ascii="Times" w:hAnsi="Times" w:hint="eastAsia"/>
          <w:sz w:val="21"/>
        </w:rPr>
        <w:t>2.</w:t>
      </w:r>
      <w:r>
        <w:rPr>
          <w:rFonts w:ascii="Times" w:hAnsi="Times"/>
          <w:sz w:val="21"/>
        </w:rPr>
        <w:t>1</w:t>
      </w:r>
      <w:r>
        <w:rPr>
          <w:rFonts w:ascii="Times" w:hAnsi="Times" w:hint="eastAsia"/>
          <w:sz w:val="21"/>
        </w:rPr>
        <w:t xml:space="preserve"> </w:t>
      </w:r>
      <w:r>
        <w:rPr>
          <w:color w:val="252B3A"/>
          <w:sz w:val="21"/>
          <w:shd w:val="clear" w:color="auto" w:fill="FFFFFF"/>
        </w:rPr>
        <w:t>代理之间的协作和通信</w:t>
      </w:r>
    </w:p>
    <w:p w14:paraId="6586B1C3" w14:textId="77777777" w:rsidR="009D523B" w:rsidRDefault="00000000">
      <w:pPr>
        <w:ind w:firstLine="480"/>
        <w:rPr>
          <w:shd w:val="clear" w:color="auto" w:fill="FFFFFF"/>
        </w:rPr>
      </w:pPr>
      <w:r>
        <w:rPr>
          <w:shd w:val="clear" w:color="auto" w:fill="FFFFFF"/>
        </w:rPr>
        <w:t xml:space="preserve">DAWN </w:t>
      </w:r>
      <w:r>
        <w:rPr>
          <w:shd w:val="clear" w:color="auto" w:fill="FFFFFF"/>
        </w:rPr>
        <w:t>平台旨在实现代理之间的协作和通信，其特点是具有模块化架构，包括主代理（</w:t>
      </w:r>
      <w:r>
        <w:rPr>
          <w:shd w:val="clear" w:color="auto" w:fill="FFFFFF"/>
        </w:rPr>
        <w:t>Principal Agents</w:t>
      </w:r>
      <w:r>
        <w:rPr>
          <w:shd w:val="clear" w:color="auto" w:fill="FFFFFF"/>
        </w:rPr>
        <w:t>）和网关代理（</w:t>
      </w:r>
      <w:r>
        <w:rPr>
          <w:shd w:val="clear" w:color="auto" w:fill="FFFFFF"/>
        </w:rPr>
        <w:t>Gateway Agents</w:t>
      </w:r>
      <w:r>
        <w:rPr>
          <w:shd w:val="clear" w:color="auto" w:fill="FFFFFF"/>
        </w:rPr>
        <w:t>）等关键组件。它将基于大语言模型（</w:t>
      </w:r>
      <w:r>
        <w:rPr>
          <w:shd w:val="clear" w:color="auto" w:fill="FFFFFF"/>
        </w:rPr>
        <w:t>LLM</w:t>
      </w:r>
      <w:r>
        <w:rPr>
          <w:shd w:val="clear" w:color="auto" w:fill="FFFFFF"/>
        </w:rPr>
        <w:t>）的代理集成到各种应用程序中，为代理合作提供了一个全面的策略。解决现有框架在管理大量代理和整合来自不同生态系统的异构代理方面存在的局限性。</w:t>
      </w:r>
    </w:p>
    <w:p w14:paraId="7B5E836B" w14:textId="77777777" w:rsidR="009D523B" w:rsidRDefault="00000000">
      <w:pPr>
        <w:ind w:firstLine="480"/>
        <w:rPr>
          <w:rFonts w:eastAsia="Helvetica"/>
        </w:rPr>
      </w:pPr>
      <w:r>
        <w:rPr>
          <w:shd w:val="clear" w:color="auto" w:fill="FFFFFF"/>
        </w:rPr>
        <w:t>No-LLM Mode</w:t>
      </w:r>
      <w:r>
        <w:t>模式最适合对可预测性和可靠性要求较高的任务，通过利用传统算法和工具来确保结果的一致性和可重复性。在这种模式下，人类操作员手动设计工作流程，不使用主管代理（</w:t>
      </w:r>
      <w:r>
        <w:rPr>
          <w:rFonts w:eastAsia="Helvetica"/>
        </w:rPr>
        <w:t>Principal Agents</w:t>
      </w:r>
      <w:r>
        <w:t>），并且仅使用从网关代理（</w:t>
      </w:r>
      <w:r>
        <w:rPr>
          <w:rFonts w:eastAsia="Helvetica"/>
        </w:rPr>
        <w:t>Gateway Agents</w:t>
      </w:r>
      <w:r>
        <w:t>）获取的非</w:t>
      </w:r>
      <w:r>
        <w:rPr>
          <w:rFonts w:eastAsia="Helvetica"/>
        </w:rPr>
        <w:t>LLM</w:t>
      </w:r>
      <w:r>
        <w:t>工具，以最大化确定性。</w:t>
      </w:r>
    </w:p>
    <w:p w14:paraId="73E48A31" w14:textId="77777777" w:rsidR="009D523B" w:rsidRDefault="00000000">
      <w:pPr>
        <w:ind w:firstLine="480"/>
        <w:rPr>
          <w:shd w:val="clear" w:color="auto" w:fill="FFFFFF"/>
        </w:rPr>
      </w:pPr>
      <w:r>
        <w:rPr>
          <w:shd w:val="clear" w:color="auto" w:fill="FFFFFF"/>
        </w:rPr>
        <w:t>Copilot Mode</w:t>
      </w:r>
      <w:r>
        <w:t>模式，代理充当智能助手的角色，通过创造性输入来增强确定性工作流程。人类操作员仍然手动设计工作流程，不使用主管代理。从网关代理获取的工具、代理以及代理应用程序将被用于中间步骤。</w:t>
      </w:r>
    </w:p>
    <w:p w14:paraId="2196706A" w14:textId="77777777" w:rsidR="009D523B" w:rsidRDefault="00000000">
      <w:pPr>
        <w:ind w:firstLine="480"/>
        <w:rPr>
          <w:rFonts w:eastAsia="Helvetica"/>
        </w:rPr>
      </w:pPr>
      <w:r>
        <w:rPr>
          <w:shd w:val="clear" w:color="auto" w:fill="FFFFFF"/>
        </w:rPr>
        <w:t>LLM Agents Mode</w:t>
      </w:r>
      <w:r>
        <w:t>模式，代理自主运行，基于复杂的推理实时做出决策。主代理自主定义工作流程，并从网关代理自主获取所需资源。这种模式特别适用于</w:t>
      </w:r>
      <w:r>
        <w:lastRenderedPageBreak/>
        <w:t>业务逻辑模糊且能够容忍随机结果的复杂任务。</w:t>
      </w:r>
    </w:p>
    <w:p w14:paraId="23635AAA" w14:textId="77777777" w:rsidR="009D523B" w:rsidRDefault="00000000">
      <w:pPr>
        <w:ind w:firstLine="480"/>
        <w:rPr>
          <w:rFonts w:eastAsia="Helvetica"/>
        </w:rPr>
      </w:pPr>
      <w:r>
        <w:rPr>
          <w:rFonts w:eastAsia="Helvetica"/>
        </w:rPr>
        <w:t>DAWN</w:t>
      </w:r>
      <w:r>
        <w:t>实现了全球分布式代理之间的协作，利用它们的个体专业知识和集体智能来执行复杂任务。</w:t>
      </w:r>
      <w:r>
        <w:rPr>
          <w:rFonts w:ascii="宋体" w:hAnsi="宋体" w:cs="宋体" w:hint="eastAsia"/>
        </w:rPr>
        <w:t>该框架支持各种任务，从确定性工作流到创造性和自主过程，使其适用于多种应用。</w:t>
      </w:r>
    </w:p>
    <w:p w14:paraId="359A0287" w14:textId="77777777" w:rsidR="009D523B" w:rsidRDefault="00000000">
      <w:pPr>
        <w:ind w:firstLine="480"/>
        <w:rPr>
          <w:rFonts w:ascii="宋体" w:hAnsi="宋体" w:cs="宋体" w:hint="eastAsia"/>
        </w:rPr>
      </w:pPr>
      <w:r>
        <w:rPr>
          <w:rFonts w:eastAsia="Helvetica"/>
        </w:rPr>
        <w:t>DAWN</w:t>
      </w:r>
      <w:r>
        <w:rPr>
          <w:rFonts w:ascii="宋体" w:hAnsi="宋体" w:cs="宋体" w:hint="eastAsia"/>
        </w:rPr>
        <w:t>的设计确保了与不同工具和系统的无缝集成，促进了需要代理过程和传统软件系统混合的广泛应用。专门的安全、安全和合规层确保了代理操作遵守严格的安全协议，防止未授权访问，并确保符合特定行业的合规要求。</w:t>
      </w:r>
    </w:p>
    <w:p w14:paraId="705FB58E" w14:textId="77777777" w:rsidR="009D523B" w:rsidRDefault="00000000">
      <w:pPr>
        <w:spacing w:afterLines="50" w:after="156"/>
        <w:ind w:firstLineChars="0" w:firstLine="0"/>
        <w:jc w:val="center"/>
        <w:rPr>
          <w:rFonts w:ascii="Times" w:hAnsi="Times"/>
        </w:rPr>
      </w:pPr>
      <w:r>
        <w:rPr>
          <w:noProof/>
        </w:rPr>
        <w:drawing>
          <wp:inline distT="0" distB="0" distL="114300" distR="114300" wp14:anchorId="1179D9E6" wp14:editId="0AA91490">
            <wp:extent cx="3620135" cy="3232150"/>
            <wp:effectExtent l="0" t="0" r="0" b="6350"/>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9"/>
                    <a:stretch>
                      <a:fillRect/>
                    </a:stretch>
                  </pic:blipFill>
                  <pic:spPr>
                    <a:xfrm>
                      <a:off x="0" y="0"/>
                      <a:ext cx="3631403" cy="3242073"/>
                    </a:xfrm>
                    <a:prstGeom prst="rect">
                      <a:avLst/>
                    </a:prstGeom>
                    <a:noFill/>
                    <a:ln w="9525">
                      <a:noFill/>
                    </a:ln>
                  </pic:spPr>
                </pic:pic>
              </a:graphicData>
            </a:graphic>
          </wp:inline>
        </w:drawing>
      </w:r>
    </w:p>
    <w:p w14:paraId="22C4F17D" w14:textId="77777777" w:rsidR="009D523B" w:rsidRDefault="00000000">
      <w:pPr>
        <w:spacing w:afterLines="50" w:after="156"/>
        <w:ind w:firstLine="420"/>
        <w:jc w:val="center"/>
        <w:rPr>
          <w:rFonts w:ascii="Times" w:hAnsi="Times"/>
          <w:sz w:val="21"/>
        </w:rPr>
      </w:pPr>
      <w:r>
        <w:rPr>
          <w:rFonts w:ascii="Times" w:hAnsi="Times" w:hint="eastAsia"/>
          <w:sz w:val="21"/>
        </w:rPr>
        <w:t>图</w:t>
      </w:r>
      <w:r>
        <w:rPr>
          <w:rFonts w:ascii="Times" w:hAnsi="Times" w:hint="eastAsia"/>
          <w:sz w:val="21"/>
        </w:rPr>
        <w:t xml:space="preserve">2.2 </w:t>
      </w:r>
      <w:r>
        <w:rPr>
          <w:rFonts w:ascii="Times" w:hAnsi="Times"/>
          <w:sz w:val="21"/>
        </w:rPr>
        <w:t xml:space="preserve">DAWN </w:t>
      </w:r>
      <w:r>
        <w:rPr>
          <w:rFonts w:ascii="Times" w:hAnsi="Times"/>
          <w:sz w:val="21"/>
        </w:rPr>
        <w:t>架构设计</w:t>
      </w:r>
    </w:p>
    <w:p w14:paraId="78710746" w14:textId="77777777" w:rsidR="009D523B" w:rsidRDefault="00000000">
      <w:pPr>
        <w:pStyle w:val="4"/>
        <w:rPr>
          <w:shd w:val="clear" w:color="auto" w:fill="FFFFFF"/>
        </w:rPr>
      </w:pPr>
      <w:r>
        <w:rPr>
          <w:rFonts w:hint="eastAsia"/>
          <w:shd w:val="clear" w:color="auto" w:fill="FFFFFF"/>
        </w:rPr>
        <w:t>腾讯</w:t>
      </w:r>
      <w:r>
        <w:rPr>
          <w:shd w:val="clear" w:color="auto" w:fill="FFFFFF"/>
        </w:rPr>
        <w:t>云原生分布式云中心</w:t>
      </w:r>
    </w:p>
    <w:p w14:paraId="2330F17B" w14:textId="77777777" w:rsidR="009D523B" w:rsidRDefault="00000000">
      <w:pPr>
        <w:ind w:firstLine="480"/>
        <w:rPr>
          <w:rFonts w:eastAsia="Arial"/>
        </w:rPr>
      </w:pPr>
      <w:r>
        <w:rPr>
          <w:rFonts w:hint="eastAsia"/>
          <w:shd w:val="clear" w:color="auto" w:fill="FFFFFF"/>
          <w:lang w:bidi="ar"/>
        </w:rPr>
        <w:t>云原生分布式云中心（</w:t>
      </w:r>
      <w:r>
        <w:rPr>
          <w:rFonts w:eastAsia="Arial"/>
          <w:shd w:val="clear" w:color="auto" w:fill="FFFFFF"/>
          <w:lang w:bidi="ar"/>
        </w:rPr>
        <w:t>Tencent Kubernetes Engine Distributed Cloud Center</w:t>
      </w:r>
      <w:r>
        <w:rPr>
          <w:rFonts w:hint="eastAsia"/>
          <w:shd w:val="clear" w:color="auto" w:fill="FFFFFF"/>
          <w:lang w:bidi="ar"/>
        </w:rPr>
        <w:t>，</w:t>
      </w:r>
      <w:r>
        <w:rPr>
          <w:rFonts w:eastAsia="Arial"/>
          <w:shd w:val="clear" w:color="auto" w:fill="FFFFFF"/>
          <w:lang w:bidi="ar"/>
        </w:rPr>
        <w:t>TDCC</w:t>
      </w:r>
      <w:r>
        <w:rPr>
          <w:rFonts w:hint="eastAsia"/>
          <w:shd w:val="clear" w:color="auto" w:fill="FFFFFF"/>
          <w:lang w:bidi="ar"/>
        </w:rPr>
        <w:t>）</w:t>
      </w:r>
      <w:r>
        <w:rPr>
          <w:rFonts w:eastAsia="Arial"/>
          <w:shd w:val="clear" w:color="auto" w:fill="FFFFFF"/>
          <w:lang w:bidi="ar"/>
        </w:rPr>
        <w:t xml:space="preserve"> </w:t>
      </w:r>
      <w:r>
        <w:rPr>
          <w:rFonts w:hint="eastAsia"/>
          <w:shd w:val="clear" w:color="auto" w:fill="FFFFFF"/>
          <w:lang w:bidi="ar"/>
        </w:rPr>
        <w:t>是腾讯面向多云多集群场景的应用管理平台，支持用户将云原生化的应用扩展到分布式云，全局视角统一管理和运维分布式云资源。</w:t>
      </w:r>
    </w:p>
    <w:p w14:paraId="27ACC8A3" w14:textId="77777777" w:rsidR="009D523B" w:rsidRDefault="00000000">
      <w:pPr>
        <w:ind w:firstLine="480"/>
        <w:rPr>
          <w:rFonts w:eastAsia="Arial"/>
        </w:rPr>
      </w:pPr>
      <w:r>
        <w:rPr>
          <w:rFonts w:eastAsia="Arial"/>
          <w:shd w:val="clear" w:color="auto" w:fill="FFFFFF"/>
          <w:lang w:bidi="ar"/>
        </w:rPr>
        <w:t xml:space="preserve">TDCC </w:t>
      </w:r>
      <w:r>
        <w:rPr>
          <w:rFonts w:hint="eastAsia"/>
          <w:shd w:val="clear" w:color="auto" w:fill="FFFFFF"/>
          <w:lang w:bidi="ar"/>
        </w:rPr>
        <w:t>分布式云中心打通公有云、私有云、边缘云的界限，将各种成熟的集群、网络、存储、微服务、运维等公有云产品和服务交付至更接近用户和数据的位置，确保不同云基础设施下拥有一致的控制平面，并且提供可靠性保证和安全合规保证，满足企业用户的多云管理、应用治理、高可用容灾等场景诉求。</w:t>
      </w:r>
    </w:p>
    <w:p w14:paraId="2A99DD99" w14:textId="77777777" w:rsidR="009D523B" w:rsidRDefault="00000000">
      <w:pPr>
        <w:ind w:firstLine="480"/>
        <w:jc w:val="center"/>
      </w:pPr>
      <w:r>
        <w:rPr>
          <w:noProof/>
        </w:rPr>
        <w:lastRenderedPageBreak/>
        <w:drawing>
          <wp:inline distT="0" distB="0" distL="114300" distR="114300" wp14:anchorId="1386A125" wp14:editId="2EE0D133">
            <wp:extent cx="4200525" cy="3269615"/>
            <wp:effectExtent l="0" t="0" r="0" b="698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4203377" cy="3271963"/>
                    </a:xfrm>
                    <a:prstGeom prst="rect">
                      <a:avLst/>
                    </a:prstGeom>
                    <a:noFill/>
                  </pic:spPr>
                </pic:pic>
              </a:graphicData>
            </a:graphic>
          </wp:inline>
        </w:drawing>
      </w:r>
    </w:p>
    <w:p w14:paraId="6BD6FBE3" w14:textId="77777777" w:rsidR="009D523B" w:rsidRDefault="00000000">
      <w:pPr>
        <w:spacing w:afterLines="50" w:after="156"/>
        <w:ind w:firstLine="420"/>
        <w:jc w:val="center"/>
        <w:rPr>
          <w:rFonts w:ascii="Times" w:hAnsi="Times"/>
          <w:sz w:val="21"/>
        </w:rPr>
      </w:pPr>
      <w:r>
        <w:rPr>
          <w:rFonts w:ascii="Times" w:hAnsi="Times" w:hint="eastAsia"/>
          <w:sz w:val="21"/>
        </w:rPr>
        <w:t>图</w:t>
      </w:r>
      <w:r>
        <w:rPr>
          <w:rFonts w:ascii="Times" w:hAnsi="Times" w:hint="eastAsia"/>
          <w:sz w:val="21"/>
        </w:rPr>
        <w:t xml:space="preserve">2.3 </w:t>
      </w:r>
      <w:r>
        <w:rPr>
          <w:rFonts w:ascii="Times" w:hAnsi="Times"/>
          <w:sz w:val="21"/>
        </w:rPr>
        <w:t>分布式云中心</w:t>
      </w:r>
      <w:r>
        <w:rPr>
          <w:rFonts w:ascii="Times" w:hAnsi="Times"/>
          <w:sz w:val="21"/>
        </w:rPr>
        <w:t xml:space="preserve"> TDCC </w:t>
      </w:r>
      <w:r>
        <w:rPr>
          <w:rFonts w:ascii="Times" w:hAnsi="Times"/>
          <w:sz w:val="21"/>
        </w:rPr>
        <w:t>架构图</w:t>
      </w:r>
    </w:p>
    <w:p w14:paraId="318A3458" w14:textId="77777777" w:rsidR="009D523B" w:rsidRDefault="00000000">
      <w:pPr>
        <w:ind w:firstLine="480"/>
        <w:rPr>
          <w:rFonts w:eastAsia="Helvetica"/>
          <w:shd w:val="clear" w:color="auto" w:fill="FFFFFF"/>
        </w:rPr>
      </w:pPr>
      <w:r>
        <w:rPr>
          <w:rFonts w:hint="eastAsia"/>
          <w:shd w:val="clear" w:color="auto" w:fill="FFFFFF"/>
        </w:rPr>
        <w:t>无需用户自行搭建及运维，通过</w:t>
      </w:r>
      <w:r>
        <w:rPr>
          <w:rFonts w:eastAsia="Helvetica"/>
          <w:shd w:val="clear" w:color="auto" w:fill="FFFFFF"/>
        </w:rPr>
        <w:t xml:space="preserve"> Kubernetes </w:t>
      </w:r>
      <w:r>
        <w:rPr>
          <w:rFonts w:hint="eastAsia"/>
          <w:shd w:val="clear" w:color="auto" w:fill="FFFFFF"/>
        </w:rPr>
        <w:t>一站式接入和管理集群、服务器、主机、智能设备，不管是运行在公有云、私用云还是边缘云，都将拥有一致的控制平面，实现云网融合、云边协同。</w:t>
      </w:r>
    </w:p>
    <w:p w14:paraId="1E06D7A2" w14:textId="77777777" w:rsidR="009D523B" w:rsidRDefault="00000000">
      <w:pPr>
        <w:ind w:firstLine="480"/>
        <w:rPr>
          <w:rFonts w:eastAsia="Helvetica"/>
          <w:shd w:val="clear" w:color="auto" w:fill="FFFFFF"/>
        </w:rPr>
      </w:pPr>
      <w:r>
        <w:rPr>
          <w:rFonts w:hint="eastAsia"/>
          <w:shd w:val="clear" w:color="auto" w:fill="FFFFFF"/>
        </w:rPr>
        <w:t>以应用为中心整合应用镜像、流量、存储的资源，覆盖应用的交付、管理、调度、容灾、运维全生命周期，集合丰富的云服务和产品，助力业务应用扩展到分布式云，全局视角统一管理和运维，轻松地将应用服务发布至全球，一次部署处处运行。</w:t>
      </w:r>
    </w:p>
    <w:p w14:paraId="078B1628" w14:textId="77777777" w:rsidR="009D523B" w:rsidRDefault="00000000">
      <w:pPr>
        <w:ind w:firstLine="480"/>
        <w:rPr>
          <w:rFonts w:eastAsia="Helvetica"/>
          <w:shd w:val="clear" w:color="auto" w:fill="FFFFFF"/>
        </w:rPr>
      </w:pPr>
      <w:r>
        <w:rPr>
          <w:rFonts w:hint="eastAsia"/>
          <w:shd w:val="clear" w:color="auto" w:fill="FFFFFF"/>
        </w:rPr>
        <w:t>全面兼容云原生标准，原生</w:t>
      </w:r>
      <w:r>
        <w:rPr>
          <w:rFonts w:eastAsia="Helvetica"/>
          <w:shd w:val="clear" w:color="auto" w:fill="FFFFFF"/>
        </w:rPr>
        <w:t xml:space="preserve"> Kubernetes </w:t>
      </w:r>
      <w:r>
        <w:rPr>
          <w:rFonts w:hint="eastAsia"/>
          <w:shd w:val="clear" w:color="auto" w:fill="FFFFFF"/>
        </w:rPr>
        <w:t>各类资源都可以通过</w:t>
      </w:r>
      <w:r>
        <w:rPr>
          <w:rFonts w:eastAsia="Helvetica"/>
          <w:shd w:val="clear" w:color="auto" w:fill="FFFFFF"/>
        </w:rPr>
        <w:t xml:space="preserve"> TDCC </w:t>
      </w:r>
      <w:r>
        <w:rPr>
          <w:rFonts w:hint="eastAsia"/>
          <w:shd w:val="clear" w:color="auto" w:fill="FFFFFF"/>
        </w:rPr>
        <w:t>分布式云中心进行分发和管理。基于</w:t>
      </w:r>
      <w:r>
        <w:rPr>
          <w:rFonts w:eastAsia="Helvetica"/>
          <w:shd w:val="clear" w:color="auto" w:fill="FFFFFF"/>
        </w:rPr>
        <w:t xml:space="preserve"> K8s </w:t>
      </w:r>
      <w:r>
        <w:rPr>
          <w:rFonts w:hint="eastAsia"/>
          <w:shd w:val="clear" w:color="auto" w:fill="FFFFFF"/>
        </w:rPr>
        <w:t>云原生标准的</w:t>
      </w:r>
      <w:r>
        <w:rPr>
          <w:rFonts w:eastAsia="Helvetica"/>
          <w:shd w:val="clear" w:color="auto" w:fill="FFFFFF"/>
        </w:rPr>
        <w:t xml:space="preserve"> DevOps CI/CD</w:t>
      </w:r>
      <w:r>
        <w:rPr>
          <w:rFonts w:hint="eastAsia"/>
          <w:shd w:val="clear" w:color="auto" w:fill="FFFFFF"/>
        </w:rPr>
        <w:t>，</w:t>
      </w:r>
      <w:r>
        <w:rPr>
          <w:rFonts w:eastAsia="Helvetica"/>
          <w:shd w:val="clear" w:color="auto" w:fill="FFFFFF"/>
        </w:rPr>
        <w:t>AI/</w:t>
      </w:r>
      <w:r>
        <w:rPr>
          <w:rFonts w:hint="eastAsia"/>
          <w:shd w:val="clear" w:color="auto" w:fill="FFFFFF"/>
        </w:rPr>
        <w:t>大数据计算，微服务以及物联网边缘计算等系统，都可通过</w:t>
      </w:r>
      <w:r>
        <w:rPr>
          <w:rFonts w:eastAsia="Helvetica"/>
          <w:shd w:val="clear" w:color="auto" w:fill="FFFFFF"/>
        </w:rPr>
        <w:t xml:space="preserve"> TDCC </w:t>
      </w:r>
      <w:r>
        <w:rPr>
          <w:rFonts w:hint="eastAsia"/>
          <w:shd w:val="clear" w:color="auto" w:fill="FFFFFF"/>
        </w:rPr>
        <w:t>分布式云中心实现强大的云上云下及多云混合资源、服务、应用、体验一致的统管能力，最小化多云运营成本。</w:t>
      </w:r>
    </w:p>
    <w:p w14:paraId="7DDDA7C3" w14:textId="77777777" w:rsidR="009D523B" w:rsidRDefault="00000000">
      <w:pPr>
        <w:ind w:firstLine="480"/>
        <w:rPr>
          <w:rFonts w:eastAsia="Helvetica"/>
          <w:shd w:val="clear" w:color="auto" w:fill="FFFFFF"/>
        </w:rPr>
      </w:pPr>
      <w:r>
        <w:rPr>
          <w:rFonts w:hint="eastAsia"/>
          <w:shd w:val="clear" w:color="auto" w:fill="FFFFFF"/>
        </w:rPr>
        <w:t>通过注册集群能力，您可以将多个集群注册到公有云的管理平台上，从而实现对这些集群的统一管理和监控。公有云提供完备的日志管理、审计管理、事件管理、监控与告警服务，自动收集和分析集群的日志、审计记录、事件和指标数据，并提供可视化的监控和告警功能，帮助您快速发现和解决问题。解决集群运维依赖人工现场排障、多集群间缺乏统一的监控告警和日志等问题，提高运维效率和可靠性。</w:t>
      </w:r>
    </w:p>
    <w:p w14:paraId="3B79DCA0" w14:textId="77777777" w:rsidR="009D523B" w:rsidRDefault="00000000">
      <w:pPr>
        <w:ind w:firstLine="480"/>
      </w:pPr>
      <w:r>
        <w:rPr>
          <w:rFonts w:hint="eastAsia"/>
          <w:shd w:val="clear" w:color="auto" w:fill="FFFFFF"/>
        </w:rPr>
        <w:t>将成熟稳定的云服务通过云原生容器技术交付至更靠近用户和数据的位置，保证长期的平台运营、治理、更新和演进。</w:t>
      </w:r>
    </w:p>
    <w:p w14:paraId="4D11B879" w14:textId="77777777" w:rsidR="009D523B" w:rsidRDefault="00000000">
      <w:pPr>
        <w:pStyle w:val="2"/>
        <w:spacing w:before="312" w:after="156"/>
        <w:rPr>
          <w:b/>
          <w:bCs/>
        </w:rPr>
      </w:pPr>
      <w:r>
        <w:rPr>
          <w:rFonts w:hint="eastAsia"/>
          <w:b/>
          <w:bCs/>
        </w:rPr>
        <w:lastRenderedPageBreak/>
        <w:t>当前挑战（张永康）</w:t>
      </w:r>
    </w:p>
    <w:p w14:paraId="3BDEC556" w14:textId="77777777" w:rsidR="009D523B" w:rsidRDefault="00000000">
      <w:pPr>
        <w:ind w:firstLine="480"/>
        <w:rPr>
          <w:shd w:val="clear" w:color="auto" w:fill="FFFFFF"/>
        </w:rPr>
      </w:pPr>
      <w:r>
        <w:rPr>
          <w:shd w:val="clear" w:color="auto" w:fill="FFFFFF"/>
        </w:rPr>
        <w:t>在高并发场景下，分布式</w:t>
      </w:r>
      <w:r>
        <w:rPr>
          <w:shd w:val="clear" w:color="auto" w:fill="FFFFFF"/>
        </w:rPr>
        <w:t>Agents</w:t>
      </w:r>
      <w:r>
        <w:rPr>
          <w:shd w:val="clear" w:color="auto" w:fill="FFFFFF"/>
        </w:rPr>
        <w:t>系统面临着诸多严峻挑战，包括资源调度、通信延迟、状态一致性、容错处理以及性能瓶颈等方面，这些问题相互交织，严重制约了系统的高效运行和稳定性。</w:t>
      </w:r>
    </w:p>
    <w:p w14:paraId="6C4543BD" w14:textId="77777777" w:rsidR="009D523B" w:rsidRDefault="00000000">
      <w:pPr>
        <w:pStyle w:val="3"/>
        <w:spacing w:before="156"/>
      </w:pPr>
      <w:r>
        <w:rPr>
          <w:rFonts w:hint="eastAsia"/>
        </w:rPr>
        <w:t>资源调度挑战</w:t>
      </w:r>
    </w:p>
    <w:p w14:paraId="38449F26" w14:textId="77777777" w:rsidR="009D523B" w:rsidRDefault="00000000">
      <w:pPr>
        <w:ind w:firstLine="480"/>
      </w:pPr>
      <w:r>
        <w:rPr>
          <w:rFonts w:hint="eastAsia"/>
        </w:rPr>
        <w:t>在高并发环境中，</w:t>
      </w:r>
      <w:r>
        <w:rPr>
          <w:rFonts w:hint="eastAsia"/>
        </w:rPr>
        <w:t>Agents</w:t>
      </w:r>
      <w:r>
        <w:rPr>
          <w:rFonts w:hint="eastAsia"/>
        </w:rPr>
        <w:t>的数量会随着任务量的增加而动态变化，这种动态性导致资源需求出现较大波动。例如，在一个大规模的分布式计算任务中，当任务量突然增加时，系统需要快速分配更多的</w:t>
      </w:r>
      <w:r>
        <w:rPr>
          <w:rFonts w:hint="eastAsia"/>
        </w:rPr>
        <w:t>CPU</w:t>
      </w:r>
      <w:r>
        <w:rPr>
          <w:rFonts w:hint="eastAsia"/>
        </w:rPr>
        <w:t>和内存资源给新生成的</w:t>
      </w:r>
      <w:r>
        <w:rPr>
          <w:rFonts w:hint="eastAsia"/>
        </w:rPr>
        <w:t>Agents</w:t>
      </w:r>
      <w:r>
        <w:rPr>
          <w:rFonts w:hint="eastAsia"/>
        </w:rPr>
        <w:t>，而在任务量减少时，又需要及时回收闲置资源以避免浪费。然而，在有限的资源（如</w:t>
      </w:r>
      <w:r>
        <w:rPr>
          <w:rFonts w:hint="eastAsia"/>
        </w:rPr>
        <w:t>CPU</w:t>
      </w:r>
      <w:r>
        <w:rPr>
          <w:rFonts w:hint="eastAsia"/>
        </w:rPr>
        <w:t>、内存、网络带宽等）下，如何为各个</w:t>
      </w:r>
      <w:r>
        <w:rPr>
          <w:rFonts w:hint="eastAsia"/>
        </w:rPr>
        <w:t>Agents</w:t>
      </w:r>
      <w:r>
        <w:rPr>
          <w:rFonts w:hint="eastAsia"/>
        </w:rPr>
        <w:t>合理分配资源，避免资源竞争和浪费，是一个关键问题。例如，当大量</w:t>
      </w:r>
      <w:r>
        <w:rPr>
          <w:rFonts w:hint="eastAsia"/>
        </w:rPr>
        <w:t>Agents</w:t>
      </w:r>
      <w:r>
        <w:rPr>
          <w:rFonts w:hint="eastAsia"/>
        </w:rPr>
        <w:t>同时需要访问共享存储资源时，可能会导致存储节点的</w:t>
      </w:r>
      <w:r>
        <w:rPr>
          <w:rFonts w:hint="eastAsia"/>
        </w:rPr>
        <w:t>IO</w:t>
      </w:r>
      <w:r>
        <w:rPr>
          <w:rFonts w:hint="eastAsia"/>
        </w:rPr>
        <w:t>瓶颈，进而影响系统的性能。此外，不同类型的</w:t>
      </w:r>
      <w:r>
        <w:rPr>
          <w:rFonts w:hint="eastAsia"/>
        </w:rPr>
        <w:t>Agents</w:t>
      </w:r>
      <w:r>
        <w:rPr>
          <w:rFonts w:hint="eastAsia"/>
        </w:rPr>
        <w:t>对资源的需求各不相同，有些</w:t>
      </w:r>
      <w:r>
        <w:rPr>
          <w:rFonts w:hint="eastAsia"/>
        </w:rPr>
        <w:t>Agents</w:t>
      </w:r>
      <w:r>
        <w:rPr>
          <w:rFonts w:hint="eastAsia"/>
        </w:rPr>
        <w:t>可能需要大量的</w:t>
      </w:r>
      <w:r>
        <w:rPr>
          <w:rFonts w:hint="eastAsia"/>
        </w:rPr>
        <w:t>CPU</w:t>
      </w:r>
      <w:r>
        <w:rPr>
          <w:rFonts w:hint="eastAsia"/>
        </w:rPr>
        <w:t>计算能力，而有些</w:t>
      </w:r>
      <w:r>
        <w:rPr>
          <w:rFonts w:hint="eastAsia"/>
        </w:rPr>
        <w:t>Agents</w:t>
      </w:r>
      <w:r>
        <w:rPr>
          <w:rFonts w:hint="eastAsia"/>
        </w:rPr>
        <w:t>则更依赖于内存或网络带宽。如何根据</w:t>
      </w:r>
      <w:r>
        <w:rPr>
          <w:rFonts w:hint="eastAsia"/>
        </w:rPr>
        <w:t>Agents</w:t>
      </w:r>
      <w:r>
        <w:rPr>
          <w:rFonts w:hint="eastAsia"/>
        </w:rPr>
        <w:t>的任务类型和优先级进行资源调度，也是一个复杂的问题。例如，对于高优先级的实时任务，需要优先分配足够的资源以确保其快速完成，而对于低优先级的后台任务，则可以适当减少资源分配，以平衡系统的整体性能。</w:t>
      </w:r>
    </w:p>
    <w:p w14:paraId="3B9A4774" w14:textId="77777777" w:rsidR="009D523B" w:rsidRDefault="00000000">
      <w:pPr>
        <w:pStyle w:val="3"/>
        <w:spacing w:before="156"/>
      </w:pPr>
      <w:r>
        <w:rPr>
          <w:rFonts w:hint="eastAsia"/>
        </w:rPr>
        <w:t>通信延迟挑战</w:t>
      </w:r>
    </w:p>
    <w:p w14:paraId="28B3EE08" w14:textId="77777777" w:rsidR="009D523B" w:rsidRDefault="00000000">
      <w:pPr>
        <w:ind w:firstLine="480"/>
      </w:pPr>
      <w:r>
        <w:rPr>
          <w:rFonts w:hint="eastAsia"/>
        </w:rPr>
        <w:t>在分布式</w:t>
      </w:r>
      <w:r>
        <w:rPr>
          <w:rFonts w:hint="eastAsia"/>
        </w:rPr>
        <w:t>Agents</w:t>
      </w:r>
      <w:r>
        <w:rPr>
          <w:rFonts w:hint="eastAsia"/>
        </w:rPr>
        <w:t>系统中，</w:t>
      </w:r>
      <w:r>
        <w:rPr>
          <w:rFonts w:hint="eastAsia"/>
        </w:rPr>
        <w:t>Agents</w:t>
      </w:r>
      <w:r>
        <w:rPr>
          <w:rFonts w:hint="eastAsia"/>
        </w:rPr>
        <w:t>之间需要通过网络进行通信协作，以完成复杂的任务。然而，在高并发场景下，网络流量会急剧增加，这很容易导致网络拥塞，从而增加通信延迟。例如，在一个大规模的分布式机器学习任务中，多个</w:t>
      </w:r>
      <w:r>
        <w:rPr>
          <w:rFonts w:hint="eastAsia"/>
        </w:rPr>
        <w:t>Agents</w:t>
      </w:r>
      <w:r>
        <w:rPr>
          <w:rFonts w:hint="eastAsia"/>
        </w:rPr>
        <w:t>需要频繁地交换模型参数和梯度信息，如果网络拥塞，这些信息的传输速度会显著下降，进而影响整个系统的训练效率。同时，</w:t>
      </w:r>
      <w:r>
        <w:rPr>
          <w:rFonts w:hint="eastAsia"/>
        </w:rPr>
        <w:t>Agents</w:t>
      </w:r>
      <w:r>
        <w:rPr>
          <w:rFonts w:hint="eastAsia"/>
        </w:rPr>
        <w:t>之间的通信可能涉及大量的数据传输，如状态信息、任务参数等，数据的序列化和反序列化过程也会带来额外的开销，进一步加剧通信延迟。例如，对于一些复杂的任务参数，其序列化和反序列化过程可能需要消耗大量的时间和计算资源。通信延迟不仅会影响</w:t>
      </w:r>
      <w:r>
        <w:rPr>
          <w:rFonts w:hint="eastAsia"/>
        </w:rPr>
        <w:t>Agents</w:t>
      </w:r>
      <w:r>
        <w:rPr>
          <w:rFonts w:hint="eastAsia"/>
        </w:rPr>
        <w:t>之间的协作效率，导致任务处理时间延长，还可能引发系统的不一致性问题。例如，当一个</w:t>
      </w:r>
      <w:r>
        <w:rPr>
          <w:rFonts w:hint="eastAsia"/>
        </w:rPr>
        <w:t>Agents</w:t>
      </w:r>
      <w:r>
        <w:rPr>
          <w:rFonts w:hint="eastAsia"/>
        </w:rPr>
        <w:t>发送的状态信息因延迟而无法及时到达另一个</w:t>
      </w:r>
      <w:r>
        <w:rPr>
          <w:rFonts w:hint="eastAsia"/>
        </w:rPr>
        <w:t>Agents</w:t>
      </w:r>
      <w:r>
        <w:rPr>
          <w:rFonts w:hint="eastAsia"/>
        </w:rPr>
        <w:t>时，可能会导致后者基于过时的状态信息进行决策，从而引发错误。</w:t>
      </w:r>
    </w:p>
    <w:p w14:paraId="19BF67EC" w14:textId="77777777" w:rsidR="009D523B" w:rsidRDefault="00000000">
      <w:pPr>
        <w:pStyle w:val="3"/>
        <w:spacing w:before="156"/>
      </w:pPr>
      <w:r>
        <w:rPr>
          <w:rFonts w:hint="eastAsia"/>
        </w:rPr>
        <w:t>状态一致性挑战</w:t>
      </w:r>
    </w:p>
    <w:p w14:paraId="5F02995B" w14:textId="77777777" w:rsidR="009D523B" w:rsidRDefault="00000000">
      <w:pPr>
        <w:ind w:firstLine="480"/>
      </w:pPr>
      <w:r>
        <w:rPr>
          <w:rFonts w:hint="eastAsia"/>
        </w:rPr>
        <w:t>由于</w:t>
      </w:r>
      <w:r>
        <w:rPr>
          <w:rFonts w:hint="eastAsia"/>
        </w:rPr>
        <w:t>Agents</w:t>
      </w:r>
      <w:r>
        <w:rPr>
          <w:rFonts w:hint="eastAsia"/>
        </w:rPr>
        <w:t>分布在不同的节点上，每个</w:t>
      </w:r>
      <w:r>
        <w:rPr>
          <w:rFonts w:hint="eastAsia"/>
        </w:rPr>
        <w:t>Agents</w:t>
      </w:r>
      <w:r>
        <w:rPr>
          <w:rFonts w:hint="eastAsia"/>
        </w:rPr>
        <w:t>可能维护着部分系统状态信息。在高并发场景下，多个</w:t>
      </w:r>
      <w:r>
        <w:rPr>
          <w:rFonts w:hint="eastAsia"/>
        </w:rPr>
        <w:t>Agents</w:t>
      </w:r>
      <w:r>
        <w:rPr>
          <w:rFonts w:hint="eastAsia"/>
        </w:rPr>
        <w:t>可能同时对共享状态进行操作，如更新、查询等，这很容易导致状态不一致的问题。例如，在一个分布式任务调度系统中，</w:t>
      </w:r>
      <w:r>
        <w:rPr>
          <w:rFonts w:hint="eastAsia"/>
        </w:rPr>
        <w:lastRenderedPageBreak/>
        <w:t>多个</w:t>
      </w:r>
      <w:r>
        <w:rPr>
          <w:rFonts w:hint="eastAsia"/>
        </w:rPr>
        <w:t>Agents</w:t>
      </w:r>
      <w:r>
        <w:rPr>
          <w:rFonts w:hint="eastAsia"/>
        </w:rPr>
        <w:t>可能同时调度同一个任务，或者对任务的状态信息（如任务进度、执行结果等）进行更新。如果没有有效的一致性保障机制，可能会导致系统出现错误。例如，一个</w:t>
      </w:r>
      <w:r>
        <w:rPr>
          <w:rFonts w:hint="eastAsia"/>
        </w:rPr>
        <w:t>Agents</w:t>
      </w:r>
      <w:r>
        <w:rPr>
          <w:rFonts w:hint="eastAsia"/>
        </w:rPr>
        <w:t>可能将任务标记为已完成，而另一个</w:t>
      </w:r>
      <w:r>
        <w:rPr>
          <w:rFonts w:hint="eastAsia"/>
        </w:rPr>
        <w:t>Agents</w:t>
      </w:r>
      <w:r>
        <w:rPr>
          <w:rFonts w:hint="eastAsia"/>
        </w:rPr>
        <w:t>却还在等待该任务的执行结果。此外，网络分区、节点故障等异常情况也会进一步加剧状态一致性的挑战。例如，当网络分区发生时，部分</w:t>
      </w:r>
      <w:r>
        <w:rPr>
          <w:rFonts w:hint="eastAsia"/>
        </w:rPr>
        <w:t>Agents</w:t>
      </w:r>
      <w:r>
        <w:rPr>
          <w:rFonts w:hint="eastAsia"/>
        </w:rPr>
        <w:t>可能无法及时获取其他</w:t>
      </w:r>
      <w:r>
        <w:rPr>
          <w:rFonts w:hint="eastAsia"/>
        </w:rPr>
        <w:t>Agents</w:t>
      </w:r>
      <w:r>
        <w:rPr>
          <w:rFonts w:hint="eastAsia"/>
        </w:rPr>
        <w:t>的状态更新信息，从而导致系统状态的分裂。在这种情况下，如何设计一种高效的一致性协议，以确保系统状态的一致性，是一个亟待解决的问题。</w:t>
      </w:r>
    </w:p>
    <w:p w14:paraId="01C222FC" w14:textId="77777777" w:rsidR="009D523B" w:rsidRDefault="00000000">
      <w:pPr>
        <w:pStyle w:val="3"/>
        <w:spacing w:before="156"/>
      </w:pPr>
      <w:r>
        <w:rPr>
          <w:rFonts w:hint="eastAsia"/>
        </w:rPr>
        <w:t>容错处理挑战</w:t>
      </w:r>
    </w:p>
    <w:p w14:paraId="0FC4D8BE" w14:textId="77777777" w:rsidR="009D523B" w:rsidRDefault="00000000">
      <w:pPr>
        <w:ind w:firstLine="480"/>
      </w:pPr>
      <w:r>
        <w:rPr>
          <w:rFonts w:hint="eastAsia"/>
        </w:rPr>
        <w:t>高并发场景下，系统中的节点和</w:t>
      </w:r>
      <w:r>
        <w:rPr>
          <w:rFonts w:hint="eastAsia"/>
        </w:rPr>
        <w:t>Agents</w:t>
      </w:r>
      <w:r>
        <w:rPr>
          <w:rFonts w:hint="eastAsia"/>
        </w:rPr>
        <w:t>面临着更高的故障风险，如硬件故障、软件崩溃、网络中断等。例如，在一个大规模的分布式系统中，某个节点的硬件故障可能会导致该节点上的所有</w:t>
      </w:r>
      <w:r>
        <w:rPr>
          <w:rFonts w:hint="eastAsia"/>
        </w:rPr>
        <w:t>Agents</w:t>
      </w:r>
      <w:r>
        <w:rPr>
          <w:rFonts w:hint="eastAsia"/>
        </w:rPr>
        <w:t>无法正常工作。如何快速检测到</w:t>
      </w:r>
      <w:r>
        <w:rPr>
          <w:rFonts w:hint="eastAsia"/>
        </w:rPr>
        <w:t>Agents</w:t>
      </w:r>
      <w:r>
        <w:rPr>
          <w:rFonts w:hint="eastAsia"/>
        </w:rPr>
        <w:t>或节点的故障，并进行有效的容错处理，确保系统的可靠性和可用性，是分布式</w:t>
      </w:r>
      <w:r>
        <w:rPr>
          <w:rFonts w:hint="eastAsia"/>
        </w:rPr>
        <w:t>Agents</w:t>
      </w:r>
      <w:r>
        <w:rPr>
          <w:rFonts w:hint="eastAsia"/>
        </w:rPr>
        <w:t>系统设计的重要问题。例如，当某个</w:t>
      </w:r>
      <w:r>
        <w:rPr>
          <w:rFonts w:hint="eastAsia"/>
        </w:rPr>
        <w:t>Agents</w:t>
      </w:r>
      <w:r>
        <w:rPr>
          <w:rFonts w:hint="eastAsia"/>
        </w:rPr>
        <w:t>节点发生故障时，需要将其承担的任务转移到其他正常节点上继续处理，同时保证任务的状态信息不丢失。这对系统的容错机制提出了很高的要求。例如，系统需要具备快速故障检测机制，能够在短时间内发现故障节点，并及时启动任务迁移和状态恢复流程。此外，还需要设计合理的备份机制，以确保在故障发生时能够快速恢复任务状态，避免数据丢失。</w:t>
      </w:r>
    </w:p>
    <w:p w14:paraId="0DBBB789" w14:textId="77777777" w:rsidR="009D523B" w:rsidRDefault="00000000">
      <w:pPr>
        <w:pStyle w:val="3"/>
        <w:spacing w:before="156"/>
      </w:pPr>
      <w:r>
        <w:rPr>
          <w:rFonts w:hint="eastAsia"/>
        </w:rPr>
        <w:t>性能瓶颈挑战</w:t>
      </w:r>
    </w:p>
    <w:p w14:paraId="757CCA53" w14:textId="77777777" w:rsidR="009D523B" w:rsidRDefault="00000000">
      <w:pPr>
        <w:ind w:firstLine="480"/>
      </w:pPr>
      <w:r>
        <w:rPr>
          <w:rFonts w:hint="eastAsia"/>
        </w:rPr>
        <w:t>随着并发量的增加，系统可能会出现性能瓶颈，如</w:t>
      </w:r>
      <w:r>
        <w:rPr>
          <w:rFonts w:hint="eastAsia"/>
        </w:rPr>
        <w:t>CPU</w:t>
      </w:r>
      <w:r>
        <w:rPr>
          <w:rFonts w:hint="eastAsia"/>
        </w:rPr>
        <w:t>利用率过高、内存泄漏、数据库连接池耗尽等。例如，</w:t>
      </w:r>
      <w:r>
        <w:rPr>
          <w:rFonts w:hint="eastAsia"/>
        </w:rPr>
        <w:t>Agents</w:t>
      </w:r>
      <w:r>
        <w:rPr>
          <w:rFonts w:hint="eastAsia"/>
        </w:rPr>
        <w:t>在处理复杂的业务逻辑时，可能会占用大量的</w:t>
      </w:r>
      <w:r>
        <w:rPr>
          <w:rFonts w:hint="eastAsia"/>
        </w:rPr>
        <w:t>CPU</w:t>
      </w:r>
      <w:r>
        <w:rPr>
          <w:rFonts w:hint="eastAsia"/>
        </w:rPr>
        <w:t>资源，导致节点负载过高。在这种情况下，如果系统没有及时进行资源调整，可能会导致节点崩溃，进而影响整个系统的稳定性。或者在频繁地读写数据库时，数据库连接池可能无法及时释放连接，导致后续的数据库操作阻塞，影响系统的整体性能。例如，在一个高并发的电商系统中，大量的</w:t>
      </w:r>
      <w:r>
        <w:rPr>
          <w:rFonts w:hint="eastAsia"/>
        </w:rPr>
        <w:t>Agents</w:t>
      </w:r>
      <w:r>
        <w:rPr>
          <w:rFonts w:hint="eastAsia"/>
        </w:rPr>
        <w:t>同时访问数据库进行订单查询和更新操作，如果数据库连接池的大小设置不合理，可能会导致连接池耗尽，进而影响用户的购物体验。此外，内存泄漏也是一个常见的问题，</w:t>
      </w:r>
      <w:r>
        <w:rPr>
          <w:rFonts w:hint="eastAsia"/>
        </w:rPr>
        <w:t>Agents</w:t>
      </w:r>
      <w:r>
        <w:rPr>
          <w:rFonts w:hint="eastAsia"/>
        </w:rPr>
        <w:t>在长时间运行过程中可能会不断占用内存，而没有及时释放，最终导致系统内存不足，影响系统的性能。因此，如何优化系统架构，合理配置资源，避免性能瓶颈的出现，是高并发场景下分布式</w:t>
      </w:r>
      <w:r>
        <w:rPr>
          <w:rFonts w:hint="eastAsia"/>
        </w:rPr>
        <w:t>Agents</w:t>
      </w:r>
      <w:r>
        <w:rPr>
          <w:rFonts w:hint="eastAsia"/>
        </w:rPr>
        <w:t>系统需要重点解决的问题。</w:t>
      </w:r>
    </w:p>
    <w:p w14:paraId="4F6ABDE6" w14:textId="77777777" w:rsidR="009D523B" w:rsidRDefault="00000000">
      <w:pPr>
        <w:pStyle w:val="2"/>
        <w:spacing w:before="312" w:after="156"/>
        <w:rPr>
          <w:b/>
          <w:bCs/>
        </w:rPr>
      </w:pPr>
      <w:r>
        <w:rPr>
          <w:rFonts w:hint="eastAsia"/>
          <w:b/>
          <w:bCs/>
        </w:rPr>
        <w:t>当前解决方案（张永康）</w:t>
      </w:r>
    </w:p>
    <w:p w14:paraId="4D040230" w14:textId="77777777" w:rsidR="009D523B" w:rsidRDefault="00000000">
      <w:pPr>
        <w:ind w:firstLine="480"/>
      </w:pPr>
      <w:r>
        <w:rPr>
          <w:rFonts w:hint="eastAsia"/>
        </w:rPr>
        <w:t>在高并发场景下，分布式</w:t>
      </w:r>
      <w:r>
        <w:rPr>
          <w:rFonts w:hint="eastAsia"/>
        </w:rPr>
        <w:t>Agents</w:t>
      </w:r>
      <w:r>
        <w:rPr>
          <w:rFonts w:hint="eastAsia"/>
        </w:rPr>
        <w:t>系统面临着诸多挑战，但通过一系列优化</w:t>
      </w:r>
      <w:r>
        <w:rPr>
          <w:rFonts w:hint="eastAsia"/>
        </w:rPr>
        <w:lastRenderedPageBreak/>
        <w:t>策略和技术手段，可以有效提升系统的性能、可靠性和一致性。以下是针对上述挑战的具体解决方案。</w:t>
      </w:r>
    </w:p>
    <w:p w14:paraId="2DD4B8EA" w14:textId="77777777" w:rsidR="009D523B" w:rsidRDefault="00000000">
      <w:pPr>
        <w:pStyle w:val="3"/>
        <w:spacing w:before="156"/>
      </w:pPr>
      <w:r>
        <w:rPr>
          <w:rFonts w:hint="eastAsia"/>
        </w:rPr>
        <w:t>资源调度优化</w:t>
      </w:r>
    </w:p>
    <w:p w14:paraId="54C6BBCD" w14:textId="77777777" w:rsidR="009D523B" w:rsidRDefault="00000000">
      <w:pPr>
        <w:ind w:firstLine="480"/>
      </w:pPr>
      <w:r>
        <w:rPr>
          <w:rFonts w:hint="eastAsia"/>
        </w:rPr>
        <w:t>动态资源分配算法：采用基于负载均衡的动态资源分配算法，根据各个节点的</w:t>
      </w:r>
      <w:r>
        <w:rPr>
          <w:rFonts w:hint="eastAsia"/>
        </w:rPr>
        <w:t>CPU</w:t>
      </w:r>
      <w:r>
        <w:rPr>
          <w:rFonts w:hint="eastAsia"/>
        </w:rPr>
        <w:t>使用率、内存占用率、网络带宽等实时资源状态，动态调整</w:t>
      </w:r>
      <w:r>
        <w:rPr>
          <w:rFonts w:hint="eastAsia"/>
        </w:rPr>
        <w:t>Agents</w:t>
      </w:r>
      <w:r>
        <w:rPr>
          <w:rFonts w:hint="eastAsia"/>
        </w:rPr>
        <w:t>的部署和资源分配。例如，可以使用贪心算法、遗传算法等，将任务分配到负载较轻的节点上，避免资源过度集中。同时，根据</w:t>
      </w:r>
      <w:r>
        <w:rPr>
          <w:rFonts w:hint="eastAsia"/>
        </w:rPr>
        <w:t>Agents</w:t>
      </w:r>
      <w:r>
        <w:rPr>
          <w:rFonts w:hint="eastAsia"/>
        </w:rPr>
        <w:t>的任务类型和优先级，为不同的</w:t>
      </w:r>
      <w:r>
        <w:rPr>
          <w:rFonts w:hint="eastAsia"/>
        </w:rPr>
        <w:t>Agents</w:t>
      </w:r>
      <w:r>
        <w:rPr>
          <w:rFonts w:hint="eastAsia"/>
        </w:rPr>
        <w:t>分配不同的资源配额，确保关键任务能够优先获得所需资源。例如，在一个大规模分布式计算任务中，高优先级的实时任务会被优先分配足够的</w:t>
      </w:r>
      <w:r>
        <w:rPr>
          <w:rFonts w:hint="eastAsia"/>
        </w:rPr>
        <w:t>CPU</w:t>
      </w:r>
      <w:r>
        <w:rPr>
          <w:rFonts w:hint="eastAsia"/>
        </w:rPr>
        <w:t>和内存资源，而低优先级的后台任务则会适当减少资源分配，以平衡系统的整体性能。</w:t>
      </w:r>
    </w:p>
    <w:p w14:paraId="671F9CA9" w14:textId="77777777" w:rsidR="009D523B" w:rsidRDefault="00000000">
      <w:pPr>
        <w:ind w:firstLine="480"/>
      </w:pPr>
      <w:r>
        <w:rPr>
          <w:rFonts w:hint="eastAsia"/>
        </w:rPr>
        <w:t>资源监控与弹性扩展：建立完善的资源监控体系，实时监测系统的资源使用情况。当检测到资源不足时，自动触发弹性扩展机制，增加新的节点或</w:t>
      </w:r>
      <w:r>
        <w:rPr>
          <w:rFonts w:hint="eastAsia"/>
        </w:rPr>
        <w:t>Agents</w:t>
      </w:r>
      <w:r>
        <w:rPr>
          <w:rFonts w:hint="eastAsia"/>
        </w:rPr>
        <w:t>实例，以应对高并发负载。相反，当负载降低时，自动缩减资源，降低系统成本。可以利用云计算平台提供的自动扩展功能，实现资源的动态调整。例如，在云原生环境中，通过</w:t>
      </w:r>
      <w:r>
        <w:rPr>
          <w:rFonts w:hint="eastAsia"/>
        </w:rPr>
        <w:t>Kubernetes</w:t>
      </w:r>
      <w:r>
        <w:rPr>
          <w:rFonts w:hint="eastAsia"/>
        </w:rPr>
        <w:t>的自动扩缩容功能，根据实时负载动态调整</w:t>
      </w:r>
      <w:r>
        <w:rPr>
          <w:rFonts w:hint="eastAsia"/>
        </w:rPr>
        <w:t>Pod</w:t>
      </w:r>
      <w:r>
        <w:rPr>
          <w:rFonts w:hint="eastAsia"/>
        </w:rPr>
        <w:t>的数量，确保系统在高并发时有足够的资源支持。</w:t>
      </w:r>
    </w:p>
    <w:p w14:paraId="42C9DC88" w14:textId="77777777" w:rsidR="009D523B" w:rsidRDefault="00000000">
      <w:pPr>
        <w:pStyle w:val="3"/>
        <w:spacing w:before="156"/>
      </w:pPr>
      <w:r>
        <w:rPr>
          <w:rFonts w:hint="eastAsia"/>
        </w:rPr>
        <w:t>通信优化</w:t>
      </w:r>
    </w:p>
    <w:p w14:paraId="551E1EC7" w14:textId="77777777" w:rsidR="009D523B" w:rsidRDefault="00000000">
      <w:pPr>
        <w:ind w:firstLine="480"/>
      </w:pPr>
      <w:r>
        <w:rPr>
          <w:rFonts w:hint="eastAsia"/>
        </w:rPr>
        <w:t>高效的通信协议：选择适合高并发场景的通信协议，如基于</w:t>
      </w:r>
      <w:r>
        <w:rPr>
          <w:rFonts w:hint="eastAsia"/>
        </w:rPr>
        <w:t>TCP</w:t>
      </w:r>
      <w:r>
        <w:rPr>
          <w:rFonts w:hint="eastAsia"/>
        </w:rPr>
        <w:t>的长连接协议、</w:t>
      </w:r>
      <w:r>
        <w:rPr>
          <w:rFonts w:hint="eastAsia"/>
        </w:rPr>
        <w:t>UDP</w:t>
      </w:r>
      <w:r>
        <w:rPr>
          <w:rFonts w:hint="eastAsia"/>
        </w:rPr>
        <w:t>协议等。对于数据量大、实时性要求高的通信场景，可以采用二进制格式进行数据传输，减少数据的序列化和反序列化开销。例如，使用</w:t>
      </w:r>
      <w:r>
        <w:rPr>
          <w:rFonts w:hint="eastAsia"/>
        </w:rPr>
        <w:t>Protocol Buffers</w:t>
      </w:r>
      <w:r>
        <w:rPr>
          <w:rFonts w:hint="eastAsia"/>
        </w:rPr>
        <w:t>、</w:t>
      </w:r>
      <w:r>
        <w:rPr>
          <w:rFonts w:hint="eastAsia"/>
        </w:rPr>
        <w:t>Thrift</w:t>
      </w:r>
      <w:r>
        <w:rPr>
          <w:rFonts w:hint="eastAsia"/>
        </w:rPr>
        <w:t>等高效的序列化框架，提高数据传输效率。这些框架不仅支持多种编程语言，还能显著减少数据传输的延迟和带宽占用。</w:t>
      </w:r>
    </w:p>
    <w:p w14:paraId="7F8F9C2B" w14:textId="77777777" w:rsidR="009D523B" w:rsidRDefault="00000000">
      <w:pPr>
        <w:ind w:firstLine="480"/>
      </w:pPr>
      <w:r>
        <w:rPr>
          <w:rFonts w:hint="eastAsia"/>
        </w:rPr>
        <w:t>异步通信机制：引入异步通信机制，避免</w:t>
      </w:r>
      <w:r>
        <w:rPr>
          <w:rFonts w:hint="eastAsia"/>
        </w:rPr>
        <w:t>Agents</w:t>
      </w:r>
      <w:r>
        <w:rPr>
          <w:rFonts w:hint="eastAsia"/>
        </w:rPr>
        <w:t>在通信过程中阻塞等待。</w:t>
      </w:r>
      <w:r>
        <w:rPr>
          <w:rFonts w:hint="eastAsia"/>
        </w:rPr>
        <w:t>Agents</w:t>
      </w:r>
      <w:r>
        <w:rPr>
          <w:rFonts w:hint="eastAsia"/>
        </w:rPr>
        <w:t>发送请求后，可以继续处理其他任务，当收到响应时再进行相应的处理。通过异步通信，可以提高</w:t>
      </w:r>
      <w:r>
        <w:rPr>
          <w:rFonts w:hint="eastAsia"/>
        </w:rPr>
        <w:t>Agents</w:t>
      </w:r>
      <w:r>
        <w:rPr>
          <w:rFonts w:hint="eastAsia"/>
        </w:rPr>
        <w:t>的并发处理能力，减少通信延迟对系统性能的影响。同时，可以使用消息队列（如</w:t>
      </w:r>
      <w:r>
        <w:rPr>
          <w:rFonts w:hint="eastAsia"/>
        </w:rPr>
        <w:t>Kafka</w:t>
      </w:r>
      <w:r>
        <w:rPr>
          <w:rFonts w:hint="eastAsia"/>
        </w:rPr>
        <w:t>、</w:t>
      </w:r>
      <w:r>
        <w:rPr>
          <w:rFonts w:hint="eastAsia"/>
        </w:rPr>
        <w:t>RabbitMQ</w:t>
      </w:r>
      <w:r>
        <w:rPr>
          <w:rFonts w:hint="eastAsia"/>
        </w:rPr>
        <w:t>等）作为</w:t>
      </w:r>
      <w:r>
        <w:rPr>
          <w:rFonts w:hint="eastAsia"/>
        </w:rPr>
        <w:t>Agents</w:t>
      </w:r>
      <w:r>
        <w:rPr>
          <w:rFonts w:hint="eastAsia"/>
        </w:rPr>
        <w:t>之间的通信中介，实现解耦和异步通信，提高系统的可扩展性和容错性。例如，在一个分布式消息系统中，</w:t>
      </w:r>
      <w:r>
        <w:rPr>
          <w:rFonts w:hint="eastAsia"/>
        </w:rPr>
        <w:t>Agents</w:t>
      </w:r>
      <w:r>
        <w:rPr>
          <w:rFonts w:hint="eastAsia"/>
        </w:rPr>
        <w:t>通过</w:t>
      </w:r>
      <w:r>
        <w:rPr>
          <w:rFonts w:hint="eastAsia"/>
        </w:rPr>
        <w:t>Kafka</w:t>
      </w:r>
      <w:r>
        <w:rPr>
          <w:rFonts w:hint="eastAsia"/>
        </w:rPr>
        <w:t>队列异步发送和接收消息，即使某个</w:t>
      </w:r>
      <w:r>
        <w:rPr>
          <w:rFonts w:hint="eastAsia"/>
        </w:rPr>
        <w:t>Agents</w:t>
      </w:r>
      <w:r>
        <w:rPr>
          <w:rFonts w:hint="eastAsia"/>
        </w:rPr>
        <w:t>暂时不可用，消息也不会丢失，系统可以继续正常运行。</w:t>
      </w:r>
    </w:p>
    <w:p w14:paraId="436722B2" w14:textId="77777777" w:rsidR="009D523B" w:rsidRDefault="00000000">
      <w:pPr>
        <w:pStyle w:val="3"/>
        <w:spacing w:before="156"/>
      </w:pPr>
      <w:r>
        <w:rPr>
          <w:rFonts w:hint="eastAsia"/>
        </w:rPr>
        <w:t>状态一致性保障</w:t>
      </w:r>
    </w:p>
    <w:p w14:paraId="66AAD0EA" w14:textId="77777777" w:rsidR="009D523B" w:rsidRDefault="00000000">
      <w:pPr>
        <w:ind w:firstLine="480"/>
      </w:pPr>
      <w:r>
        <w:rPr>
          <w:rFonts w:hint="eastAsia"/>
        </w:rPr>
        <w:t>分布式共识算法：对于需要保证强一致性的共享状态，采用分布式共识算法（如</w:t>
      </w:r>
      <w:r>
        <w:rPr>
          <w:rFonts w:hint="eastAsia"/>
        </w:rPr>
        <w:t>Paxos</w:t>
      </w:r>
      <w:r>
        <w:rPr>
          <w:rFonts w:hint="eastAsia"/>
        </w:rPr>
        <w:t>、</w:t>
      </w:r>
      <w:r>
        <w:rPr>
          <w:rFonts w:hint="eastAsia"/>
        </w:rPr>
        <w:t>Raft</w:t>
      </w:r>
      <w:r>
        <w:rPr>
          <w:rFonts w:hint="eastAsia"/>
        </w:rPr>
        <w:t>等），确保多个</w:t>
      </w:r>
      <w:r>
        <w:rPr>
          <w:rFonts w:hint="eastAsia"/>
        </w:rPr>
        <w:t>Agents</w:t>
      </w:r>
      <w:r>
        <w:rPr>
          <w:rFonts w:hint="eastAsia"/>
        </w:rPr>
        <w:t>节点在状态更新时达成共识。这些算法能够在存在网络分区、节点故障等异常情况下，保证系统的一致性和可用性。例</w:t>
      </w:r>
      <w:r>
        <w:rPr>
          <w:rFonts w:hint="eastAsia"/>
        </w:rPr>
        <w:lastRenderedPageBreak/>
        <w:t>如，在分布式键值存储系统中，通过</w:t>
      </w:r>
      <w:r>
        <w:rPr>
          <w:rFonts w:hint="eastAsia"/>
        </w:rPr>
        <w:t>Raft</w:t>
      </w:r>
      <w:r>
        <w:rPr>
          <w:rFonts w:hint="eastAsia"/>
        </w:rPr>
        <w:t>算法实现多个副本之间的日志同步和状态一致性。即使某个节点出现故障，其他节点仍然能够正常工作，并且在故障节点恢复后，能够快速同步最新的状态信息。</w:t>
      </w:r>
    </w:p>
    <w:p w14:paraId="421DA16F" w14:textId="77777777" w:rsidR="009D523B" w:rsidRDefault="00000000">
      <w:pPr>
        <w:ind w:firstLine="480"/>
      </w:pPr>
      <w:r>
        <w:rPr>
          <w:rFonts w:hint="eastAsia"/>
        </w:rPr>
        <w:t>版本控制与乐观锁：对于一些允许最终一致性的场景，可以采用版本控制和乐观锁机制。在更新共享状态时，检查状态的版本号，只有当版本号匹配时才进行更新操作，避免并发更新导致的数据冲突。例如，在分布式任务调度系统中，对任务的状态信息进行版本控制，当多个</w:t>
      </w:r>
      <w:r>
        <w:rPr>
          <w:rFonts w:hint="eastAsia"/>
        </w:rPr>
        <w:t>Agents</w:t>
      </w:r>
      <w:r>
        <w:rPr>
          <w:rFonts w:hint="eastAsia"/>
        </w:rPr>
        <w:t>同时更新任务状态时，只有最新版本的更新请求能够成功，其他请求需要重新获取最新状态后再进行操作。这种机制在减少锁的开销的同时，也保证了数据的一致性。</w:t>
      </w:r>
    </w:p>
    <w:p w14:paraId="05C705E8" w14:textId="77777777" w:rsidR="009D523B" w:rsidRDefault="00000000">
      <w:pPr>
        <w:pStyle w:val="3"/>
        <w:spacing w:before="156"/>
      </w:pPr>
      <w:r>
        <w:rPr>
          <w:rFonts w:hint="eastAsia"/>
        </w:rPr>
        <w:t>容错处理机制</w:t>
      </w:r>
    </w:p>
    <w:p w14:paraId="3F3A3BF2" w14:textId="77777777" w:rsidR="009D523B" w:rsidRDefault="00000000">
      <w:pPr>
        <w:ind w:firstLine="480"/>
      </w:pPr>
      <w:r>
        <w:rPr>
          <w:rFonts w:hint="eastAsia"/>
        </w:rPr>
        <w:t>冗余备份与故障恢复：对关键的</w:t>
      </w:r>
      <w:r>
        <w:rPr>
          <w:rFonts w:hint="eastAsia"/>
        </w:rPr>
        <w:t>Agents</w:t>
      </w:r>
      <w:r>
        <w:rPr>
          <w:rFonts w:hint="eastAsia"/>
        </w:rPr>
        <w:t>和数据进行冗余备份，确保在节点故障时能够快速恢复。可以采用主从备份、多副本备份等方式，将</w:t>
      </w:r>
      <w:r>
        <w:rPr>
          <w:rFonts w:hint="eastAsia"/>
        </w:rPr>
        <w:t>Agents</w:t>
      </w:r>
      <w:r>
        <w:rPr>
          <w:rFonts w:hint="eastAsia"/>
        </w:rPr>
        <w:t>的状态信息和任务数据复制到多个节点上。当主节点发生故障时，从节点能够自动切换为主节点，继续处理任务。同时，建立故障恢复机制，在检测到</w:t>
      </w:r>
      <w:r>
        <w:rPr>
          <w:rFonts w:hint="eastAsia"/>
        </w:rPr>
        <w:t>Agents</w:t>
      </w:r>
      <w:r>
        <w:rPr>
          <w:rFonts w:hint="eastAsia"/>
        </w:rPr>
        <w:t>故障后，能够重新启动</w:t>
      </w:r>
      <w:r>
        <w:rPr>
          <w:rFonts w:hint="eastAsia"/>
        </w:rPr>
        <w:t>Agents</w:t>
      </w:r>
      <w:r>
        <w:rPr>
          <w:rFonts w:hint="eastAsia"/>
        </w:rPr>
        <w:t>实例，并从备份中恢复任务状态，确保任务的连续性。例如，在一个分布式数据库系统中，通过多副本备份机制，确保数据的高可用性和容错能力。</w:t>
      </w:r>
    </w:p>
    <w:p w14:paraId="381A8244" w14:textId="77777777" w:rsidR="009D523B" w:rsidRDefault="00000000">
      <w:pPr>
        <w:ind w:firstLine="480"/>
      </w:pPr>
      <w:r>
        <w:rPr>
          <w:rFonts w:hint="eastAsia"/>
        </w:rPr>
        <w:t>心跳检测与故障转移：通过心跳检测机制实时监测</w:t>
      </w:r>
      <w:r>
        <w:rPr>
          <w:rFonts w:hint="eastAsia"/>
        </w:rPr>
        <w:t>Agents</w:t>
      </w:r>
      <w:r>
        <w:rPr>
          <w:rFonts w:hint="eastAsia"/>
        </w:rPr>
        <w:t>节点的状态，定期发送心跳包，若在规定时间内未收到响应，则判断该节点故障。一旦检测到故障节点，立即触发故障转移机制，将该节点上的任务转移到其他正常节点上执行。在任务转移过程中，需要确保任务的状态信息能够正确传递，避免数据丢失和不一致性问题。例如，在一个分布式计算集群中，通过</w:t>
      </w:r>
      <w:r>
        <w:rPr>
          <w:rFonts w:hint="eastAsia"/>
        </w:rPr>
        <w:t>Zookeeper</w:t>
      </w:r>
      <w:r>
        <w:rPr>
          <w:rFonts w:hint="eastAsia"/>
        </w:rPr>
        <w:t>等分布式协调服务，实现节点的心跳检测和故障转移，确保系统的高可用性。</w:t>
      </w:r>
    </w:p>
    <w:p w14:paraId="6C042BE3" w14:textId="77777777" w:rsidR="009D523B" w:rsidRDefault="00000000">
      <w:pPr>
        <w:pStyle w:val="3"/>
        <w:spacing w:before="156"/>
      </w:pPr>
      <w:r>
        <w:rPr>
          <w:rFonts w:hint="eastAsia"/>
        </w:rPr>
        <w:t>性能优化</w:t>
      </w:r>
    </w:p>
    <w:p w14:paraId="7714A4B7" w14:textId="77777777" w:rsidR="009D523B" w:rsidRDefault="00000000">
      <w:pPr>
        <w:ind w:firstLine="480"/>
      </w:pPr>
      <w:r>
        <w:rPr>
          <w:rFonts w:hint="eastAsia"/>
        </w:rPr>
        <w:t>任务拆分与并行处理：将复杂的任务拆分成多个子任务，分配给不同的</w:t>
      </w:r>
      <w:r>
        <w:rPr>
          <w:rFonts w:hint="eastAsia"/>
        </w:rPr>
        <w:t>Agents</w:t>
      </w:r>
      <w:r>
        <w:rPr>
          <w:rFonts w:hint="eastAsia"/>
        </w:rPr>
        <w:t>并行处理，提高任务的处理效率。通过任务拆分，可以充分利用分布式系统的并行计算能力，减少单个</w:t>
      </w:r>
      <w:r>
        <w:rPr>
          <w:rFonts w:hint="eastAsia"/>
        </w:rPr>
        <w:t>Agents</w:t>
      </w:r>
      <w:r>
        <w:rPr>
          <w:rFonts w:hint="eastAsia"/>
        </w:rPr>
        <w:t>的处理压力。例如，在大规模数据处理任务中，可以将数据划分为多个分片，每个</w:t>
      </w:r>
      <w:r>
        <w:rPr>
          <w:rFonts w:hint="eastAsia"/>
        </w:rPr>
        <w:t>Agents</w:t>
      </w:r>
      <w:r>
        <w:rPr>
          <w:rFonts w:hint="eastAsia"/>
        </w:rPr>
        <w:t>处理一个分片的数据，最后将处理结果合并。这种分而治之的策略不仅提高了系统的整体性能，还增强了系统的可扩展性。</w:t>
      </w:r>
    </w:p>
    <w:p w14:paraId="6DFFE70E" w14:textId="77777777" w:rsidR="009D523B" w:rsidRDefault="00000000">
      <w:pPr>
        <w:ind w:firstLine="480"/>
      </w:pPr>
      <w:r>
        <w:rPr>
          <w:rFonts w:hint="eastAsia"/>
        </w:rPr>
        <w:t>缓存机制与数据本地化：在</w:t>
      </w:r>
      <w:r>
        <w:rPr>
          <w:rFonts w:hint="eastAsia"/>
        </w:rPr>
        <w:t>Agents</w:t>
      </w:r>
      <w:r>
        <w:rPr>
          <w:rFonts w:hint="eastAsia"/>
        </w:rPr>
        <w:t>节点上引入缓存机制，对频繁访问的数据进行缓存，减少对后端存储系统的访问压力。同时，尽量将数据本地化存储，使</w:t>
      </w:r>
      <w:r>
        <w:rPr>
          <w:rFonts w:hint="eastAsia"/>
        </w:rPr>
        <w:t>Agents</w:t>
      </w:r>
      <w:r>
        <w:rPr>
          <w:rFonts w:hint="eastAsia"/>
        </w:rPr>
        <w:t>能够在本地节点上获取所需的数据，减少网络传输开销。</w:t>
      </w:r>
    </w:p>
    <w:p w14:paraId="0D4FF78E" w14:textId="77777777" w:rsidR="009D523B" w:rsidRDefault="00000000">
      <w:pPr>
        <w:pStyle w:val="10"/>
        <w:spacing w:before="624" w:after="312"/>
        <w:rPr>
          <w:b/>
          <w:bCs w:val="0"/>
        </w:rPr>
      </w:pPr>
      <w:r>
        <w:rPr>
          <w:rFonts w:hint="eastAsia"/>
          <w:b/>
          <w:bCs w:val="0"/>
        </w:rPr>
        <w:lastRenderedPageBreak/>
        <w:t>分布式</w:t>
      </w:r>
      <w:r>
        <w:rPr>
          <w:rFonts w:hint="eastAsia"/>
          <w:b/>
          <w:bCs w:val="0"/>
        </w:rPr>
        <w:t>Agents</w:t>
      </w:r>
      <w:r>
        <w:rPr>
          <w:rFonts w:hint="eastAsia"/>
          <w:b/>
          <w:bCs w:val="0"/>
        </w:rPr>
        <w:t>关键技术及应用场景（黄轩浩）</w:t>
      </w:r>
    </w:p>
    <w:p w14:paraId="4FD8B29D" w14:textId="77777777" w:rsidR="009D523B" w:rsidRDefault="00000000">
      <w:pPr>
        <w:ind w:firstLine="480"/>
        <w:rPr>
          <w:szCs w:val="24"/>
        </w:rPr>
      </w:pPr>
      <w:r>
        <w:rPr>
          <w:rFonts w:hint="eastAsia"/>
          <w:szCs w:val="24"/>
        </w:rPr>
        <w:t>分布式多智能体系统（</w:t>
      </w:r>
      <w:r>
        <w:rPr>
          <w:szCs w:val="24"/>
        </w:rPr>
        <w:t>MAS</w:t>
      </w:r>
      <w:r>
        <w:rPr>
          <w:rFonts w:hint="eastAsia"/>
          <w:szCs w:val="24"/>
        </w:rPr>
        <w:t>）作为分布式人工智能的重要分支，近年来在解决复杂计算问题中展现出显著优势。</w:t>
      </w:r>
      <w:r>
        <w:rPr>
          <w:szCs w:val="24"/>
        </w:rPr>
        <w:t>MAS</w:t>
      </w:r>
      <w:r>
        <w:rPr>
          <w:rFonts w:hint="eastAsia"/>
          <w:szCs w:val="24"/>
        </w:rPr>
        <w:t>由具备自主决策和学习能力的智能体组成，通过协同合作完成任务，其灵活性和适应性使其广泛应用于计算机网络、机器人、复杂系统建模、城市与环境建设及智能电网等领域。</w:t>
      </w:r>
      <w:r>
        <w:rPr>
          <w:szCs w:val="24"/>
        </w:rPr>
        <w:t xml:space="preserve">  </w:t>
      </w:r>
    </w:p>
    <w:p w14:paraId="47491B6F" w14:textId="77777777" w:rsidR="009D523B" w:rsidRDefault="00000000">
      <w:pPr>
        <w:ind w:firstLine="480"/>
        <w:rPr>
          <w:szCs w:val="24"/>
        </w:rPr>
      </w:pPr>
      <w:r>
        <w:rPr>
          <w:rFonts w:hint="eastAsia"/>
          <w:szCs w:val="24"/>
        </w:rPr>
        <w:t>在关键技术方面，</w:t>
      </w:r>
      <w:r>
        <w:rPr>
          <w:szCs w:val="24"/>
        </w:rPr>
        <w:t>MAS</w:t>
      </w:r>
      <w:r>
        <w:rPr>
          <w:rFonts w:hint="eastAsia"/>
          <w:szCs w:val="24"/>
        </w:rPr>
        <w:t>涉及智能体通信（如言语行为、消息传递和黑板机制）、开发平台（如基于</w:t>
      </w:r>
      <w:r>
        <w:rPr>
          <w:szCs w:val="24"/>
        </w:rPr>
        <w:t>BDI</w:t>
      </w:r>
      <w:r>
        <w:rPr>
          <w:rFonts w:hint="eastAsia"/>
          <w:szCs w:val="24"/>
        </w:rPr>
        <w:t>模型的</w:t>
      </w:r>
      <w:r>
        <w:rPr>
          <w:szCs w:val="24"/>
        </w:rPr>
        <w:t>JaCaMo</w:t>
      </w:r>
      <w:r>
        <w:rPr>
          <w:rFonts w:hint="eastAsia"/>
          <w:szCs w:val="24"/>
        </w:rPr>
        <w:t>）、控制技术（包括图论、博弈论和强化学习）以及学习机制（如集中式与分布式学习）。这些技术为智能体的协同、决策和适应动态环境提供了支持。</w:t>
      </w:r>
      <w:r>
        <w:rPr>
          <w:szCs w:val="24"/>
        </w:rPr>
        <w:t xml:space="preserve">  </w:t>
      </w:r>
    </w:p>
    <w:p w14:paraId="5AAE4877" w14:textId="77777777" w:rsidR="009D523B" w:rsidRDefault="00000000">
      <w:pPr>
        <w:ind w:firstLine="480"/>
        <w:rPr>
          <w:szCs w:val="24"/>
        </w:rPr>
      </w:pPr>
      <w:r>
        <w:rPr>
          <w:rFonts w:hint="eastAsia"/>
          <w:szCs w:val="24"/>
        </w:rPr>
        <w:t>应用场景中，</w:t>
      </w:r>
      <w:r>
        <w:rPr>
          <w:szCs w:val="24"/>
        </w:rPr>
        <w:t>MAS</w:t>
      </w:r>
      <w:r>
        <w:rPr>
          <w:rFonts w:hint="eastAsia"/>
          <w:szCs w:val="24"/>
        </w:rPr>
        <w:t>在云计算中优化资源分配与负载均衡，在社交网络中预测用户行为，在网络安全中检测入侵行为，在机器人领域实现协作与路径规划，在智能电网中平衡能源供需，并在城市管理中优化交通与物流系统。这些应用展示了</w:t>
      </w:r>
      <w:r>
        <w:rPr>
          <w:szCs w:val="24"/>
        </w:rPr>
        <w:t>MAS</w:t>
      </w:r>
      <w:r>
        <w:rPr>
          <w:rFonts w:hint="eastAsia"/>
          <w:szCs w:val="24"/>
        </w:rPr>
        <w:t>在提升效率、可靠性和自适应性方面的潜力。</w:t>
      </w:r>
      <w:r>
        <w:rPr>
          <w:szCs w:val="24"/>
        </w:rPr>
        <w:t xml:space="preserve">  </w:t>
      </w:r>
    </w:p>
    <w:p w14:paraId="6B1EE095" w14:textId="77777777" w:rsidR="009D523B" w:rsidRDefault="00000000">
      <w:pPr>
        <w:ind w:firstLine="480"/>
        <w:rPr>
          <w:szCs w:val="24"/>
        </w:rPr>
      </w:pPr>
      <w:r>
        <w:rPr>
          <w:rFonts w:hint="eastAsia"/>
          <w:szCs w:val="24"/>
        </w:rPr>
        <w:t>未来研究方向包括提升系统的可扩展性、鲁棒性和安全性，探索多智能体强化学习（</w:t>
      </w:r>
      <w:r>
        <w:rPr>
          <w:szCs w:val="24"/>
        </w:rPr>
        <w:t>MARL</w:t>
      </w:r>
      <w:r>
        <w:rPr>
          <w:rFonts w:hint="eastAsia"/>
          <w:szCs w:val="24"/>
        </w:rPr>
        <w:t>）与人类工作流的结合，以及解决跨学科集成中的文化和组织障碍。</w:t>
      </w:r>
      <w:r>
        <w:rPr>
          <w:szCs w:val="24"/>
        </w:rPr>
        <w:t>MAS</w:t>
      </w:r>
      <w:r>
        <w:rPr>
          <w:rFonts w:hint="eastAsia"/>
          <w:szCs w:val="24"/>
        </w:rPr>
        <w:t>的进一步发展将为复杂系统的智能化管理开辟新路径。</w:t>
      </w:r>
    </w:p>
    <w:p w14:paraId="1A9AAECA" w14:textId="77777777" w:rsidR="009D523B" w:rsidRDefault="00000000">
      <w:pPr>
        <w:pStyle w:val="2"/>
        <w:spacing w:before="312" w:after="156"/>
        <w:rPr>
          <w:b/>
          <w:bCs/>
        </w:rPr>
      </w:pPr>
      <w:r>
        <w:rPr>
          <w:rFonts w:hint="eastAsia"/>
          <w:b/>
          <w:bCs/>
        </w:rPr>
        <w:t>引言</w:t>
      </w:r>
    </w:p>
    <w:p w14:paraId="3B303C32" w14:textId="77777777" w:rsidR="009D523B" w:rsidRDefault="00000000">
      <w:pPr>
        <w:ind w:firstLine="480"/>
        <w:rPr>
          <w:szCs w:val="24"/>
        </w:rPr>
      </w:pPr>
      <w:r>
        <w:rPr>
          <w:rFonts w:hint="eastAsia"/>
          <w:szCs w:val="24"/>
        </w:rPr>
        <w:t>近年来，分布式人工智能</w:t>
      </w:r>
      <w:r>
        <w:rPr>
          <w:szCs w:val="24"/>
        </w:rPr>
        <w:t>(DAI)</w:t>
      </w:r>
      <w:r>
        <w:rPr>
          <w:rFonts w:hint="eastAsia"/>
          <w:szCs w:val="24"/>
        </w:rPr>
        <w:t>因其能够解决复杂的计算问题而受到了学术界的极大关注。基于用于解决任务的基本方法，</w:t>
      </w:r>
      <w:r>
        <w:rPr>
          <w:szCs w:val="24"/>
        </w:rPr>
        <w:t>DAI</w:t>
      </w:r>
      <w:r>
        <w:rPr>
          <w:rFonts w:hint="eastAsia"/>
          <w:szCs w:val="24"/>
        </w:rPr>
        <w:t>算法被分为三类，即并行人工智能、分布式问题解决</w:t>
      </w:r>
      <w:r>
        <w:rPr>
          <w:szCs w:val="24"/>
        </w:rPr>
        <w:t>(DPS)</w:t>
      </w:r>
      <w:r>
        <w:rPr>
          <w:rFonts w:hint="eastAsia"/>
          <w:szCs w:val="24"/>
        </w:rPr>
        <w:t>和多智能体系统</w:t>
      </w:r>
      <w:r>
        <w:rPr>
          <w:szCs w:val="24"/>
        </w:rPr>
        <w:t>(MAS)</w:t>
      </w:r>
      <w:r>
        <w:rPr>
          <w:rFonts w:hint="eastAsia"/>
          <w:szCs w:val="24"/>
        </w:rPr>
        <w:t>。并行人工智能涉及开发并行算法、语言和架构，以利用任务并行性来提高经典人工智能算法的效率。</w:t>
      </w:r>
      <w:r>
        <w:rPr>
          <w:szCs w:val="24"/>
        </w:rPr>
        <w:t>DPS</w:t>
      </w:r>
      <w:r>
        <w:rPr>
          <w:rFonts w:hint="eastAsia"/>
          <w:szCs w:val="24"/>
        </w:rPr>
        <w:t>涉及将任务划分为多个子任务，每个子任务都分配给一组协作节点中的一个节点，这些节点被称为计算实体。计算实体具有共享的知识或资源，并且与其他实体有预先定义的通信，这反过来限制了它们的灵活性。</w:t>
      </w:r>
    </w:p>
    <w:p w14:paraId="44822893" w14:textId="77777777" w:rsidR="009D523B" w:rsidRDefault="00000000">
      <w:pPr>
        <w:ind w:firstLine="480"/>
        <w:rPr>
          <w:szCs w:val="24"/>
        </w:rPr>
      </w:pPr>
      <w:r>
        <w:rPr>
          <w:rFonts w:hint="eastAsia"/>
          <w:szCs w:val="24"/>
        </w:rPr>
        <w:t>多智能体系统</w:t>
      </w:r>
      <w:r>
        <w:rPr>
          <w:szCs w:val="24"/>
        </w:rPr>
        <w:t>(MAS)</w:t>
      </w:r>
      <w:r>
        <w:rPr>
          <w:rFonts w:hint="eastAsia"/>
          <w:szCs w:val="24"/>
        </w:rPr>
        <w:t>是本文的主要研究对象，它由被称为</w:t>
      </w:r>
      <w:r>
        <w:rPr>
          <w:szCs w:val="24"/>
        </w:rPr>
        <w:t>“</w:t>
      </w:r>
      <w:r>
        <w:rPr>
          <w:rFonts w:hint="eastAsia"/>
          <w:szCs w:val="24"/>
        </w:rPr>
        <w:t>智能体”的自主实体组成。与分布式处理系统中的计算实体类似，这些智能体协同完成任务，但它们具有更高的灵活性，这是因为它们具备学习和自主决策的能力。智能体通过与相邻智能体或环境的互动来学习新的情境和行动。随后，智能体利用其知识来做出决策并在环境中执行行动，以完成分配给它们的任务。这种灵活性使多智能体系统能够适用于解决包括计算机科学、土木工程和电气工程在内的众多学科中的问题。开发多智能体系统需要应对一系列复杂的挑战，例如智能体之间的协调、学习以及安全性。现有的相关综述文章对多智能体系统</w:t>
      </w:r>
      <w:r>
        <w:rPr>
          <w:szCs w:val="24"/>
        </w:rPr>
        <w:t>(MAS)</w:t>
      </w:r>
      <w:r>
        <w:rPr>
          <w:rFonts w:hint="eastAsia"/>
          <w:szCs w:val="24"/>
        </w:rPr>
        <w:t>的讨论较为局限，因此我们对多智能体系统的关键技术和应用场景进行了全面的概述。</w:t>
      </w:r>
    </w:p>
    <w:p w14:paraId="505B6425" w14:textId="77777777" w:rsidR="009D523B" w:rsidRDefault="00000000">
      <w:pPr>
        <w:pStyle w:val="2"/>
        <w:spacing w:before="312" w:after="156"/>
        <w:rPr>
          <w:b/>
          <w:bCs/>
        </w:rPr>
      </w:pPr>
      <w:r>
        <w:rPr>
          <w:rFonts w:hint="eastAsia"/>
          <w:b/>
          <w:bCs/>
        </w:rPr>
        <w:lastRenderedPageBreak/>
        <w:t>关键技术</w:t>
      </w:r>
    </w:p>
    <w:p w14:paraId="5D1DC9FD" w14:textId="77777777" w:rsidR="009D523B" w:rsidRDefault="00000000">
      <w:pPr>
        <w:pStyle w:val="3"/>
        <w:spacing w:before="156"/>
      </w:pPr>
      <w:r>
        <w:rPr>
          <w:rFonts w:hint="eastAsia"/>
        </w:rPr>
        <w:t>智能体通信</w:t>
      </w:r>
    </w:p>
    <w:p w14:paraId="5ADAD3FD" w14:textId="77777777" w:rsidR="009D523B" w:rsidRDefault="00000000">
      <w:pPr>
        <w:ind w:firstLine="480"/>
      </w:pPr>
      <w:r>
        <w:rPr>
          <w:rFonts w:hint="eastAsia"/>
        </w:rPr>
        <w:t>智能体之间的通信已经被研究了</w:t>
      </w:r>
      <w:r>
        <w:t>50</w:t>
      </w:r>
      <w:r>
        <w:rPr>
          <w:rFonts w:hint="eastAsia"/>
        </w:rPr>
        <w:t>多年</w:t>
      </w:r>
      <w:r>
        <w:fldChar w:fldCharType="begin"/>
      </w:r>
      <w:r>
        <w:instrText xml:space="preserve"> REF _Ref199620167 \r \h  \* MERGEFORMAT </w:instrText>
      </w:r>
      <w:r>
        <w:fldChar w:fldCharType="separate"/>
      </w:r>
      <w:r>
        <w:t>[16]</w:t>
      </w:r>
      <w:r>
        <w:fldChar w:fldCharType="end"/>
      </w:r>
      <w:r>
        <w:rPr>
          <w:rFonts w:hint="eastAsia"/>
        </w:rPr>
        <w:t>。三种广泛使用的沟通方式包括：</w:t>
      </w:r>
    </w:p>
    <w:p w14:paraId="18036C07" w14:textId="77777777" w:rsidR="009D523B" w:rsidRDefault="00000000">
      <w:pPr>
        <w:ind w:firstLine="480"/>
      </w:pPr>
      <w:r>
        <w:rPr>
          <w:rFonts w:hint="eastAsia"/>
        </w:rPr>
        <w:t>言语行为：在研究言语行为交流的先驱</w:t>
      </w:r>
      <w:r>
        <w:t>John Austin</w:t>
      </w:r>
      <w:r>
        <w:fldChar w:fldCharType="begin"/>
      </w:r>
      <w:r>
        <w:instrText xml:space="preserve"> REF _Ref199620167 \r \h  \* MERGEFORMAT </w:instrText>
      </w:r>
      <w:r>
        <w:fldChar w:fldCharType="separate"/>
      </w:r>
      <w:r>
        <w:t>[16]</w:t>
      </w:r>
      <w:r>
        <w:fldChar w:fldCharType="end"/>
      </w:r>
      <w:r>
        <w:rPr>
          <w:rFonts w:hint="eastAsia"/>
        </w:rPr>
        <w:t>中，他发现一些言语动词或句子，被称为言语行为，会改变物理环境，例如，在适当的情况下，如果一个适当的人说</w:t>
      </w:r>
      <w:r>
        <w:t>“</w:t>
      </w:r>
      <w:r>
        <w:rPr>
          <w:rFonts w:hint="eastAsia"/>
        </w:rPr>
        <w:t>我现在让你成为夫妻</w:t>
      </w:r>
      <w:r>
        <w:t>”</w:t>
      </w:r>
      <w:r>
        <w:rPr>
          <w:rFonts w:hint="eastAsia"/>
        </w:rPr>
        <w:t>，那么这句话就会通过定义新的角色和条件来影响物理环境。智能体可以作为说话者，产生话语来改变听者的信念</w:t>
      </w:r>
      <w:r>
        <w:t xml:space="preserve"> </w:t>
      </w:r>
      <w:r>
        <w:fldChar w:fldCharType="begin"/>
      </w:r>
      <w:r>
        <w:instrText xml:space="preserve"> REF _Ref199620327 \r \h  \* MERGEFORMAT </w:instrText>
      </w:r>
      <w:r>
        <w:fldChar w:fldCharType="separate"/>
      </w:r>
      <w:r>
        <w:t>[17]</w:t>
      </w:r>
      <w:r>
        <w:fldChar w:fldCharType="end"/>
      </w:r>
      <w:r>
        <w:rPr>
          <w:rFonts w:hint="eastAsia"/>
        </w:rPr>
        <w:t>。智能体通过执行根据某些语言语法被感知为话语的主要动作来执行话语</w:t>
      </w:r>
      <w:r>
        <w:fldChar w:fldCharType="begin"/>
      </w:r>
      <w:r>
        <w:instrText xml:space="preserve"> REF _Ref199620332 \r \h  \* MERGEFORMAT </w:instrText>
      </w:r>
      <w:r>
        <w:fldChar w:fldCharType="separate"/>
      </w:r>
      <w:r>
        <w:t>[18]</w:t>
      </w:r>
      <w:r>
        <w:fldChar w:fldCharType="end"/>
      </w:r>
      <w:r>
        <w:rPr>
          <w:rFonts w:hint="eastAsia"/>
        </w:rPr>
        <w:t>。可参阅</w:t>
      </w:r>
      <w:r>
        <w:fldChar w:fldCharType="begin"/>
      </w:r>
      <w:r>
        <w:instrText xml:space="preserve"> REF _Ref199620336 \r \h  \* MERGEFORMAT </w:instrText>
      </w:r>
      <w:r>
        <w:fldChar w:fldCharType="separate"/>
      </w:r>
      <w:r>
        <w:t>[19]</w:t>
      </w:r>
      <w:r>
        <w:fldChar w:fldCharType="end"/>
      </w:r>
      <w:r>
        <w:rPr>
          <w:rFonts w:hint="eastAsia"/>
        </w:rPr>
        <w:t>以进一步阅读。</w:t>
      </w:r>
    </w:p>
    <w:p w14:paraId="5653F739" w14:textId="508FC53D" w:rsidR="009D523B" w:rsidRDefault="00000000">
      <w:pPr>
        <w:ind w:firstLine="480"/>
      </w:pPr>
      <w:r>
        <w:rPr>
          <w:rFonts w:hint="eastAsia"/>
        </w:rPr>
        <w:t>消息传递：在此方法中，智能体直接相互传递消息。智能体使用点对点通信或广播通信与其他智能体进行通信。在前一种情况下，智能体</w:t>
      </w:r>
      <w:r>
        <w:t>A</w:t>
      </w:r>
      <w:r>
        <w:rPr>
          <w:rFonts w:hint="eastAsia"/>
        </w:rPr>
        <w:t>知道</w:t>
      </w:r>
      <w:r>
        <w:t>agent B</w:t>
      </w:r>
      <w:r>
        <w:rPr>
          <w:rFonts w:hint="eastAsia"/>
        </w:rPr>
        <w:t>的地址，可以直接与</w:t>
      </w:r>
      <w:r>
        <w:t>agent B</w:t>
      </w:r>
      <w:r>
        <w:rPr>
          <w:rFonts w:hint="eastAsia"/>
        </w:rPr>
        <w:t>对话。在广播通信模型中，智能体</w:t>
      </w:r>
      <w:r>
        <w:t>A</w:t>
      </w:r>
      <w:r>
        <w:rPr>
          <w:rFonts w:hint="eastAsia"/>
        </w:rPr>
        <w:t>向其所有相邻节点发送消息。为确保消息的可理解性，参与通信的各个智能体必须采用一致的结构，这一点将在下文进一步详述。</w:t>
      </w:r>
    </w:p>
    <w:p w14:paraId="6E4025C3" w14:textId="77777777" w:rsidR="009D523B" w:rsidRDefault="00000000">
      <w:pPr>
        <w:ind w:firstLine="480"/>
      </w:pPr>
      <w:r>
        <w:rPr>
          <w:rFonts w:hint="eastAsia"/>
        </w:rPr>
        <w:t>黑板：在这种通信方式中，智能体可以通过一个名为“黑板”的中央存储库相互协作共享数据。每个智能体将其数据存储在黑板上，其他智能体可以读取这些数据。为了控制智能体的访问权限，黑板使用控制知识。每个智能体可以访问控制知识中定义的多个数据。</w:t>
      </w:r>
    </w:p>
    <w:p w14:paraId="2DF5A4CC" w14:textId="77777777" w:rsidR="009D523B" w:rsidRDefault="00000000">
      <w:pPr>
        <w:ind w:firstLine="480"/>
      </w:pPr>
      <w:r>
        <w:rPr>
          <w:rFonts w:hint="eastAsia"/>
        </w:rPr>
        <w:t>消息语义对于确保彼此交流的智能体对交换的数据有相同的理解至关重要。对于异构智能体而言，这尤其具有挑战性。一个简单的例子是，当智能体</w:t>
      </w:r>
      <w:r>
        <w:t>A</w:t>
      </w:r>
      <w:r>
        <w:rPr>
          <w:rFonts w:hint="eastAsia"/>
        </w:rPr>
        <w:t>将温度信息发送给智能体</w:t>
      </w:r>
      <w:r>
        <w:t xml:space="preserve"> B</w:t>
      </w:r>
      <w:r>
        <w:rPr>
          <w:rFonts w:hint="eastAsia"/>
        </w:rPr>
        <w:t>时，其值为</w:t>
      </w:r>
      <w:r>
        <w:t>12°C</w:t>
      </w:r>
      <w:r>
        <w:rPr>
          <w:rFonts w:hint="eastAsia"/>
        </w:rPr>
        <w:t>那么智能体</w:t>
      </w:r>
      <w:r>
        <w:t xml:space="preserve"> B</w:t>
      </w:r>
      <w:r>
        <w:rPr>
          <w:rFonts w:hint="eastAsia"/>
        </w:rPr>
        <w:t>不应将其理解为</w:t>
      </w:r>
      <w:r>
        <w:t xml:space="preserve"> 12°F</w:t>
      </w:r>
      <w:r>
        <w:rPr>
          <w:rFonts w:hint="eastAsia"/>
        </w:rPr>
        <w:t>。智能体通信语言</w:t>
      </w:r>
      <w:r>
        <w:t>(ACL)</w:t>
      </w:r>
      <w:r>
        <w:rPr>
          <w:rFonts w:hint="eastAsia"/>
        </w:rPr>
        <w:t>旨在解决上述挑战。</w:t>
      </w:r>
      <w:r>
        <w:t>ACL</w:t>
      </w:r>
      <w:r>
        <w:rPr>
          <w:rFonts w:hint="eastAsia"/>
        </w:rPr>
        <w:t>为所有智能体提供了一种独特的消息格式和语义框架，以便它们能够进行通信并解读接收到的消息。</w:t>
      </w:r>
      <w:r>
        <w:fldChar w:fldCharType="begin"/>
      </w:r>
      <w:r>
        <w:instrText xml:space="preserve"> REF _Ref199620800 \r \h  \* MERGEFORMAT </w:instrText>
      </w:r>
      <w:r>
        <w:fldChar w:fldCharType="separate"/>
      </w:r>
      <w:r>
        <w:t>[20]</w:t>
      </w:r>
      <w:r>
        <w:fldChar w:fldCharType="end"/>
      </w:r>
      <w:r>
        <w:t xml:space="preserve"> </w:t>
      </w:r>
      <w:r>
        <w:rPr>
          <w:rFonts w:hint="eastAsia"/>
        </w:rPr>
        <w:t>将</w:t>
      </w:r>
      <w:r>
        <w:t xml:space="preserve"> ACL</w:t>
      </w:r>
      <w:r>
        <w:rPr>
          <w:rFonts w:hint="eastAsia"/>
        </w:rPr>
        <w:t>分为两个主要类别，即程序型和声明型。在程序型</w:t>
      </w:r>
      <w:r>
        <w:t xml:space="preserve"> ACL</w:t>
      </w:r>
      <w:r>
        <w:rPr>
          <w:rFonts w:hint="eastAsia"/>
        </w:rPr>
        <w:t>中，智能体之间的通信被建模为程序指令的共享。在声明型</w:t>
      </w:r>
      <w:r>
        <w:t xml:space="preserve"> ACL</w:t>
      </w:r>
      <w:r>
        <w:rPr>
          <w:rFonts w:hint="eastAsia"/>
        </w:rPr>
        <w:t>中，声明性语句用于指定定义、假设和断言。</w:t>
      </w:r>
    </w:p>
    <w:p w14:paraId="43C002CC" w14:textId="77777777" w:rsidR="009D523B" w:rsidRDefault="00000000">
      <w:pPr>
        <w:ind w:firstLine="480"/>
      </w:pPr>
      <w:r>
        <w:rPr>
          <w:rFonts w:hint="eastAsia"/>
        </w:rPr>
        <w:t>“智能物理智能体基础”</w:t>
      </w:r>
      <w:r>
        <w:t>(FIPA)</w:t>
      </w:r>
      <w:r>
        <w:rPr>
          <w:rFonts w:hint="eastAsia"/>
        </w:rPr>
        <w:t>提出了一个适用于智能体的全面的</w:t>
      </w:r>
      <w:r>
        <w:t>ACL</w:t>
      </w:r>
      <w:r>
        <w:rPr>
          <w:rFonts w:hint="eastAsia"/>
        </w:rPr>
        <w:t>框架，该框架目前已被广泛应用在大多数多智能体系统的实例化中都得到了广泛应用。</w:t>
      </w:r>
    </w:p>
    <w:p w14:paraId="38381A09" w14:textId="77777777" w:rsidR="009D523B" w:rsidRDefault="00000000">
      <w:pPr>
        <w:pStyle w:val="3"/>
        <w:spacing w:before="156"/>
      </w:pPr>
      <w:r>
        <w:rPr>
          <w:rFonts w:hint="eastAsia"/>
        </w:rPr>
        <w:t>主要平台</w:t>
      </w:r>
    </w:p>
    <w:p w14:paraId="5B4BA183" w14:textId="77777777" w:rsidR="009D523B" w:rsidRDefault="00000000">
      <w:pPr>
        <w:ind w:firstLine="480"/>
        <w:rPr>
          <w:szCs w:val="24"/>
        </w:rPr>
      </w:pPr>
      <w:r>
        <w:rPr>
          <w:rFonts w:hint="eastAsia"/>
          <w:szCs w:val="24"/>
        </w:rPr>
        <w:t>自适应多智能体网络是在主平台上开发的，它能够实现信息流、智能学习以及其中包含的智能体和元素的实时决策。这种用于对智能体的结构、行为和社会模型进行建模的抽象框架可以通过适当的智能体导向编程</w:t>
      </w:r>
      <w:r>
        <w:rPr>
          <w:szCs w:val="24"/>
        </w:rPr>
        <w:t xml:space="preserve"> (AOP) </w:t>
      </w:r>
      <w:r>
        <w:rPr>
          <w:rFonts w:hint="eastAsia"/>
          <w:szCs w:val="24"/>
        </w:rPr>
        <w:t>来定义，</w:t>
      </w:r>
      <w:r>
        <w:rPr>
          <w:szCs w:val="24"/>
        </w:rPr>
        <w:t xml:space="preserve">AOP </w:t>
      </w:r>
      <w:r>
        <w:rPr>
          <w:rFonts w:hint="eastAsia"/>
          <w:szCs w:val="24"/>
        </w:rPr>
        <w:lastRenderedPageBreak/>
        <w:t>是面向对象编程的一种特例</w:t>
      </w:r>
      <w:r>
        <w:rPr>
          <w:szCs w:val="24"/>
        </w:rPr>
        <w:fldChar w:fldCharType="begin"/>
      </w:r>
      <w:r>
        <w:rPr>
          <w:szCs w:val="24"/>
        </w:rPr>
        <w:instrText xml:space="preserve"> REF _Ref199621658 \r \h </w:instrText>
      </w:r>
      <w:r>
        <w:rPr>
          <w:szCs w:val="24"/>
        </w:rPr>
      </w:r>
      <w:r>
        <w:rPr>
          <w:szCs w:val="24"/>
        </w:rPr>
        <w:fldChar w:fldCharType="separate"/>
      </w:r>
      <w:r>
        <w:rPr>
          <w:szCs w:val="24"/>
        </w:rPr>
        <w:t>[21]</w:t>
      </w:r>
      <w:r>
        <w:rPr>
          <w:szCs w:val="24"/>
        </w:rPr>
        <w:fldChar w:fldCharType="end"/>
      </w:r>
      <w:r>
        <w:rPr>
          <w:rFonts w:hint="eastAsia"/>
          <w:szCs w:val="24"/>
        </w:rPr>
        <w:t>。这些平台最初受到了自适应组织模型的启发，后来在软件工程领域提出了更结构化的技术</w:t>
      </w:r>
      <w:r>
        <w:rPr>
          <w:szCs w:val="24"/>
        </w:rPr>
        <w:fldChar w:fldCharType="begin"/>
      </w:r>
      <w:r>
        <w:rPr>
          <w:szCs w:val="24"/>
        </w:rPr>
        <w:instrText xml:space="preserve"> REF _Ref199621663 \r \h </w:instrText>
      </w:r>
      <w:r>
        <w:rPr>
          <w:szCs w:val="24"/>
        </w:rPr>
      </w:r>
      <w:r>
        <w:rPr>
          <w:szCs w:val="24"/>
        </w:rPr>
        <w:fldChar w:fldCharType="separate"/>
      </w:r>
      <w:r>
        <w:rPr>
          <w:szCs w:val="24"/>
        </w:rPr>
        <w:t>[22]</w:t>
      </w:r>
      <w:r>
        <w:rPr>
          <w:szCs w:val="24"/>
        </w:rPr>
        <w:fldChar w:fldCharType="end"/>
      </w:r>
      <w:r>
        <w:rPr>
          <w:rFonts w:hint="eastAsia"/>
          <w:szCs w:val="24"/>
        </w:rPr>
        <w:t>。计算能力的迅速提高提供了更定制化的模型，如</w:t>
      </w:r>
      <w:r>
        <w:rPr>
          <w:szCs w:val="24"/>
        </w:rPr>
        <w:t xml:space="preserve"> O-MaSE</w:t>
      </w:r>
      <w:r>
        <w:rPr>
          <w:rFonts w:hint="eastAsia"/>
          <w:szCs w:val="24"/>
        </w:rPr>
        <w:t>，它利用了元模型的三个概念、方法片段和基于方法工程概念的指导原则</w:t>
      </w:r>
      <w:r>
        <w:rPr>
          <w:szCs w:val="24"/>
        </w:rPr>
        <w:fldChar w:fldCharType="begin"/>
      </w:r>
      <w:r>
        <w:rPr>
          <w:szCs w:val="24"/>
        </w:rPr>
        <w:instrText xml:space="preserve"> REF _Ref199621675 \r \h </w:instrText>
      </w:r>
      <w:r>
        <w:rPr>
          <w:szCs w:val="24"/>
        </w:rPr>
      </w:r>
      <w:r>
        <w:rPr>
          <w:szCs w:val="24"/>
        </w:rPr>
        <w:fldChar w:fldCharType="separate"/>
      </w:r>
      <w:r>
        <w:rPr>
          <w:szCs w:val="24"/>
        </w:rPr>
        <w:t>[23]</w:t>
      </w:r>
      <w:r>
        <w:rPr>
          <w:szCs w:val="24"/>
        </w:rPr>
        <w:fldChar w:fldCharType="end"/>
      </w:r>
      <w:r>
        <w:rPr>
          <w:rFonts w:hint="eastAsia"/>
          <w:szCs w:val="24"/>
        </w:rPr>
        <w:t>。这些平台因具体情况而异，要么针对特定的应用领域，例如微电网</w:t>
      </w:r>
      <w:r>
        <w:rPr>
          <w:szCs w:val="24"/>
        </w:rPr>
        <w:fldChar w:fldCharType="begin"/>
      </w:r>
      <w:r>
        <w:rPr>
          <w:szCs w:val="24"/>
        </w:rPr>
        <w:instrText xml:space="preserve"> REF _Ref199621838 \r \h </w:instrText>
      </w:r>
      <w:r>
        <w:rPr>
          <w:szCs w:val="24"/>
        </w:rPr>
      </w:r>
      <w:r>
        <w:rPr>
          <w:szCs w:val="24"/>
        </w:rPr>
        <w:fldChar w:fldCharType="separate"/>
      </w:r>
      <w:r>
        <w:rPr>
          <w:szCs w:val="24"/>
        </w:rPr>
        <w:t>[24]</w:t>
      </w:r>
      <w:r>
        <w:rPr>
          <w:szCs w:val="24"/>
        </w:rPr>
        <w:fldChar w:fldCharType="end"/>
      </w:r>
      <w:r>
        <w:rPr>
          <w:rFonts w:hint="eastAsia"/>
          <w:szCs w:val="24"/>
        </w:rPr>
        <w:t>，或者灵活的通用平台</w:t>
      </w:r>
      <w:r>
        <w:rPr>
          <w:szCs w:val="24"/>
        </w:rPr>
        <w:fldChar w:fldCharType="begin"/>
      </w:r>
      <w:r>
        <w:rPr>
          <w:szCs w:val="24"/>
        </w:rPr>
        <w:instrText xml:space="preserve"> REF _Ref199621843 \r \h </w:instrText>
      </w:r>
      <w:r>
        <w:rPr>
          <w:szCs w:val="24"/>
        </w:rPr>
      </w:r>
      <w:r>
        <w:rPr>
          <w:szCs w:val="24"/>
        </w:rPr>
        <w:fldChar w:fldCharType="separate"/>
      </w:r>
      <w:r>
        <w:rPr>
          <w:szCs w:val="24"/>
        </w:rPr>
        <w:t>[25]</w:t>
      </w:r>
      <w:r>
        <w:rPr>
          <w:szCs w:val="24"/>
        </w:rPr>
        <w:fldChar w:fldCharType="end"/>
      </w:r>
      <w:r>
        <w:rPr>
          <w:rFonts w:hint="eastAsia"/>
          <w:szCs w:val="24"/>
        </w:rPr>
        <w:t>。这些平台中的大多数是通过添加推理和认知模型而设计的，例如程序推理系统</w:t>
      </w:r>
      <w:r>
        <w:rPr>
          <w:szCs w:val="24"/>
        </w:rPr>
        <w:t>(PRS)</w:t>
      </w:r>
      <w:r>
        <w:rPr>
          <w:rFonts w:hint="eastAsia"/>
          <w:szCs w:val="24"/>
        </w:rPr>
        <w:t>和</w:t>
      </w:r>
      <w:r>
        <w:rPr>
          <w:szCs w:val="24"/>
        </w:rPr>
        <w:t>/</w:t>
      </w:r>
      <w:r>
        <w:rPr>
          <w:rFonts w:hint="eastAsia"/>
          <w:szCs w:val="24"/>
        </w:rPr>
        <w:t>或信念</w:t>
      </w:r>
      <w:r>
        <w:rPr>
          <w:szCs w:val="24"/>
        </w:rPr>
        <w:t>-</w:t>
      </w:r>
      <w:r>
        <w:rPr>
          <w:rFonts w:hint="eastAsia"/>
          <w:szCs w:val="24"/>
        </w:rPr>
        <w:t>愿望</w:t>
      </w:r>
      <w:r>
        <w:rPr>
          <w:szCs w:val="24"/>
        </w:rPr>
        <w:t>-</w:t>
      </w:r>
      <w:r>
        <w:rPr>
          <w:rFonts w:hint="eastAsia"/>
          <w:szCs w:val="24"/>
        </w:rPr>
        <w:t>意图</w:t>
      </w:r>
      <w:r>
        <w:rPr>
          <w:szCs w:val="24"/>
        </w:rPr>
        <w:t>(BDI)</w:t>
      </w:r>
      <w:r>
        <w:rPr>
          <w:rFonts w:hint="eastAsia"/>
          <w:szCs w:val="24"/>
        </w:rPr>
        <w:t>模型</w:t>
      </w:r>
      <w:r>
        <w:rPr>
          <w:szCs w:val="24"/>
        </w:rPr>
        <w:fldChar w:fldCharType="begin"/>
      </w:r>
      <w:r>
        <w:rPr>
          <w:szCs w:val="24"/>
        </w:rPr>
        <w:instrText xml:space="preserve"> REF _Ref199621856 \r \h </w:instrText>
      </w:r>
      <w:r>
        <w:rPr>
          <w:szCs w:val="24"/>
        </w:rPr>
      </w:r>
      <w:r>
        <w:rPr>
          <w:szCs w:val="24"/>
        </w:rPr>
        <w:fldChar w:fldCharType="separate"/>
      </w:r>
      <w:r>
        <w:rPr>
          <w:szCs w:val="24"/>
        </w:rPr>
        <w:t>[27]</w:t>
      </w:r>
      <w:r>
        <w:rPr>
          <w:szCs w:val="24"/>
        </w:rPr>
        <w:fldChar w:fldCharType="end"/>
      </w:r>
      <w:r>
        <w:rPr>
          <w:rFonts w:hint="eastAsia"/>
          <w:szCs w:val="24"/>
        </w:rPr>
        <w:t>。</w:t>
      </w:r>
      <w:r>
        <w:rPr>
          <w:szCs w:val="24"/>
        </w:rPr>
        <w:t>PRS</w:t>
      </w:r>
      <w:r>
        <w:rPr>
          <w:rFonts w:hint="eastAsia"/>
          <w:szCs w:val="24"/>
        </w:rPr>
        <w:t>有助于对过程进行推理，使智能体能够与动态环境进行交互，并使用程序来选择意图。这些程序在能够有助于实现某些目标时会被触发。在最常见的</w:t>
      </w:r>
      <w:r>
        <w:rPr>
          <w:szCs w:val="24"/>
        </w:rPr>
        <w:t xml:space="preserve"> BDI</w:t>
      </w:r>
      <w:r>
        <w:rPr>
          <w:rFonts w:hint="eastAsia"/>
          <w:szCs w:val="24"/>
        </w:rPr>
        <w:t>模型中，智能体的行为是根据其信念、目标和计划来定义的。在这个模型中，解释器负责根据从环境接收到的反馈以及管理智能体的意图</w:t>
      </w:r>
      <w:r>
        <w:rPr>
          <w:szCs w:val="24"/>
        </w:rPr>
        <w:t>/</w:t>
      </w:r>
      <w:r>
        <w:rPr>
          <w:rFonts w:hint="eastAsia"/>
          <w:szCs w:val="24"/>
        </w:rPr>
        <w:t>行动来更新这些特征。这些模型在将人工智能作为可插拔组件</w:t>
      </w:r>
      <w:r>
        <w:rPr>
          <w:szCs w:val="24"/>
        </w:rPr>
        <w:fldChar w:fldCharType="begin"/>
      </w:r>
      <w:r>
        <w:rPr>
          <w:szCs w:val="24"/>
        </w:rPr>
        <w:instrText xml:space="preserve"> REF _Ref199621863 \r \h </w:instrText>
      </w:r>
      <w:r>
        <w:rPr>
          <w:szCs w:val="24"/>
        </w:rPr>
      </w:r>
      <w:r>
        <w:rPr>
          <w:szCs w:val="24"/>
        </w:rPr>
        <w:fldChar w:fldCharType="separate"/>
      </w:r>
      <w:r>
        <w:rPr>
          <w:szCs w:val="24"/>
        </w:rPr>
        <w:t>[28]</w:t>
      </w:r>
      <w:r>
        <w:rPr>
          <w:szCs w:val="24"/>
        </w:rPr>
        <w:fldChar w:fldCharType="end"/>
      </w:r>
      <w:r>
        <w:rPr>
          <w:rFonts w:hint="eastAsia"/>
          <w:szCs w:val="24"/>
        </w:rPr>
        <w:t>或在元级计划</w:t>
      </w:r>
      <w:r>
        <w:rPr>
          <w:szCs w:val="24"/>
        </w:rPr>
        <w:fldChar w:fldCharType="begin"/>
      </w:r>
      <w:r>
        <w:rPr>
          <w:szCs w:val="24"/>
        </w:rPr>
        <w:instrText xml:space="preserve"> REF _Ref199621867 \r \h </w:instrText>
      </w:r>
      <w:r>
        <w:rPr>
          <w:szCs w:val="24"/>
        </w:rPr>
      </w:r>
      <w:r>
        <w:rPr>
          <w:szCs w:val="24"/>
        </w:rPr>
        <w:fldChar w:fldCharType="separate"/>
      </w:r>
      <w:r>
        <w:rPr>
          <w:szCs w:val="24"/>
        </w:rPr>
        <w:t>[29]</w:t>
      </w:r>
      <w:r>
        <w:rPr>
          <w:szCs w:val="24"/>
        </w:rPr>
        <w:fldChar w:fldCharType="end"/>
      </w:r>
      <w:r>
        <w:rPr>
          <w:rFonts w:hint="eastAsia"/>
          <w:szCs w:val="24"/>
        </w:rPr>
        <w:t>中集成方面表现出了极大的成功。面向多智能体的编程</w:t>
      </w:r>
      <w:r>
        <w:rPr>
          <w:szCs w:val="24"/>
        </w:rPr>
        <w:t>(MAOP)</w:t>
      </w:r>
      <w:r>
        <w:rPr>
          <w:rFonts w:hint="eastAsia"/>
          <w:szCs w:val="24"/>
        </w:rPr>
        <w:t>平台，如</w:t>
      </w:r>
      <w:r>
        <w:rPr>
          <w:szCs w:val="24"/>
        </w:rPr>
        <w:t>JaCaMo</w:t>
      </w:r>
      <w:r>
        <w:rPr>
          <w:rFonts w:hint="eastAsia"/>
          <w:szCs w:val="24"/>
        </w:rPr>
        <w:t>，采用了基于智能体、环境和组织维度这三种概念的结构化方法</w:t>
      </w:r>
      <w:r>
        <w:rPr>
          <w:szCs w:val="24"/>
        </w:rPr>
        <w:fldChar w:fldCharType="begin"/>
      </w:r>
      <w:r>
        <w:rPr>
          <w:szCs w:val="24"/>
        </w:rPr>
        <w:instrText xml:space="preserve"> REF _Ref199621879 \r \h </w:instrText>
      </w:r>
      <w:r>
        <w:rPr>
          <w:szCs w:val="24"/>
        </w:rPr>
      </w:r>
      <w:r>
        <w:rPr>
          <w:szCs w:val="24"/>
        </w:rPr>
        <w:fldChar w:fldCharType="separate"/>
      </w:r>
      <w:r>
        <w:rPr>
          <w:szCs w:val="24"/>
        </w:rPr>
        <w:t>[30]</w:t>
      </w:r>
      <w:r>
        <w:rPr>
          <w:szCs w:val="24"/>
        </w:rPr>
        <w:fldChar w:fldCharType="end"/>
      </w:r>
      <w:r>
        <w:rPr>
          <w:rFonts w:hint="eastAsia"/>
          <w:szCs w:val="24"/>
        </w:rPr>
        <w:t>。它们还成功地与物联网</w:t>
      </w:r>
      <w:r>
        <w:rPr>
          <w:szCs w:val="24"/>
        </w:rPr>
        <w:t>(ITS)</w:t>
      </w:r>
      <w:r>
        <w:rPr>
          <w:rFonts w:hint="eastAsia"/>
          <w:szCs w:val="24"/>
        </w:rPr>
        <w:t>相结合，在以人类为中心的环境中提供了自适应应用</w:t>
      </w:r>
      <w:r>
        <w:rPr>
          <w:szCs w:val="24"/>
        </w:rPr>
        <w:fldChar w:fldCharType="begin"/>
      </w:r>
      <w:r>
        <w:rPr>
          <w:szCs w:val="24"/>
        </w:rPr>
        <w:instrText xml:space="preserve"> REF _Ref199622058 \r \h </w:instrText>
      </w:r>
      <w:r>
        <w:rPr>
          <w:szCs w:val="24"/>
        </w:rPr>
      </w:r>
      <w:r>
        <w:rPr>
          <w:szCs w:val="24"/>
        </w:rPr>
        <w:fldChar w:fldCharType="separate"/>
      </w:r>
      <w:r>
        <w:rPr>
          <w:szCs w:val="24"/>
        </w:rPr>
        <w:t>[31]</w:t>
      </w:r>
      <w:r>
        <w:rPr>
          <w:szCs w:val="24"/>
        </w:rPr>
        <w:fldChar w:fldCharType="end"/>
      </w:r>
      <w:r>
        <w:rPr>
          <w:rFonts w:hint="eastAsia"/>
          <w:szCs w:val="24"/>
        </w:rPr>
        <w:t>。系统集成是另一种开发元模型以管理具有不同子系统的多智能体系统的有效方法</w:t>
      </w:r>
      <w:r>
        <w:rPr>
          <w:szCs w:val="24"/>
        </w:rPr>
        <w:fldChar w:fldCharType="begin"/>
      </w:r>
      <w:r>
        <w:rPr>
          <w:szCs w:val="24"/>
        </w:rPr>
        <w:instrText xml:space="preserve"> REF _Ref199622062 \r \h </w:instrText>
      </w:r>
      <w:r>
        <w:rPr>
          <w:szCs w:val="24"/>
        </w:rPr>
      </w:r>
      <w:r>
        <w:rPr>
          <w:szCs w:val="24"/>
        </w:rPr>
        <w:fldChar w:fldCharType="separate"/>
      </w:r>
      <w:r>
        <w:rPr>
          <w:szCs w:val="24"/>
        </w:rPr>
        <w:t>[32]</w:t>
      </w:r>
      <w:r>
        <w:rPr>
          <w:szCs w:val="24"/>
        </w:rPr>
        <w:fldChar w:fldCharType="end"/>
      </w:r>
      <w:r>
        <w:rPr>
          <w:rFonts w:hint="eastAsia"/>
          <w:szCs w:val="24"/>
        </w:rPr>
        <w:t>。在过去几十年里，提出了数十种此类方法及其旧版本的更新版本。为了从提出的众多</w:t>
      </w:r>
      <w:r>
        <w:rPr>
          <w:szCs w:val="24"/>
        </w:rPr>
        <w:t xml:space="preserve"> AOP </w:t>
      </w:r>
      <w:r>
        <w:rPr>
          <w:rFonts w:hint="eastAsia"/>
          <w:szCs w:val="24"/>
        </w:rPr>
        <w:t>技术和平台中选择最佳选项，可以根据基本平台属性、可用性、可扩展性、稳定性、操作能力、安全管理和其在实践中的适用性等方面进行比较</w:t>
      </w:r>
      <w:r>
        <w:rPr>
          <w:szCs w:val="24"/>
        </w:rPr>
        <w:fldChar w:fldCharType="begin"/>
      </w:r>
      <w:r>
        <w:rPr>
          <w:szCs w:val="24"/>
        </w:rPr>
        <w:instrText xml:space="preserve"> REF _Ref199621848 \r \h </w:instrText>
      </w:r>
      <w:r>
        <w:rPr>
          <w:szCs w:val="24"/>
        </w:rPr>
      </w:r>
      <w:r>
        <w:rPr>
          <w:szCs w:val="24"/>
        </w:rPr>
        <w:fldChar w:fldCharType="separate"/>
      </w:r>
      <w:r>
        <w:rPr>
          <w:szCs w:val="24"/>
        </w:rPr>
        <w:t>[26]</w:t>
      </w:r>
      <w:r>
        <w:rPr>
          <w:szCs w:val="24"/>
        </w:rPr>
        <w:fldChar w:fldCharType="end"/>
      </w:r>
      <w:r>
        <w:rPr>
          <w:rFonts w:hint="eastAsia"/>
          <w:szCs w:val="24"/>
        </w:rPr>
        <w:t>。还需要根据其架构债务以及其对软件系统健康状况的长期影响对其进行研究和评估</w:t>
      </w:r>
      <w:r>
        <w:rPr>
          <w:szCs w:val="24"/>
        </w:rPr>
        <w:fldChar w:fldCharType="begin"/>
      </w:r>
      <w:r>
        <w:rPr>
          <w:szCs w:val="24"/>
        </w:rPr>
        <w:instrText xml:space="preserve"> REF _Ref199622130 \r \h </w:instrText>
      </w:r>
      <w:r>
        <w:rPr>
          <w:szCs w:val="24"/>
        </w:rPr>
      </w:r>
      <w:r>
        <w:rPr>
          <w:szCs w:val="24"/>
        </w:rPr>
        <w:fldChar w:fldCharType="separate"/>
      </w:r>
      <w:r>
        <w:rPr>
          <w:szCs w:val="24"/>
        </w:rPr>
        <w:t>[33]</w:t>
      </w:r>
      <w:r>
        <w:rPr>
          <w:szCs w:val="24"/>
        </w:rPr>
        <w:fldChar w:fldCharType="end"/>
      </w:r>
      <w:r>
        <w:rPr>
          <w:rFonts w:hint="eastAsia"/>
          <w:szCs w:val="24"/>
        </w:rPr>
        <w:t>。关于面向智能体的方法的评估框架在参考文献</w:t>
      </w:r>
      <w:r>
        <w:rPr>
          <w:szCs w:val="24"/>
        </w:rPr>
        <w:fldChar w:fldCharType="begin"/>
      </w:r>
      <w:r>
        <w:rPr>
          <w:szCs w:val="24"/>
        </w:rPr>
        <w:instrText xml:space="preserve"> REF _Ref199622136 \r \h </w:instrText>
      </w:r>
      <w:r>
        <w:rPr>
          <w:szCs w:val="24"/>
        </w:rPr>
      </w:r>
      <w:r>
        <w:rPr>
          <w:szCs w:val="24"/>
        </w:rPr>
        <w:fldChar w:fldCharType="separate"/>
      </w:r>
      <w:r>
        <w:rPr>
          <w:szCs w:val="24"/>
        </w:rPr>
        <w:t>[34]</w:t>
      </w:r>
      <w:r>
        <w:rPr>
          <w:szCs w:val="24"/>
        </w:rPr>
        <w:fldChar w:fldCharType="end"/>
      </w:r>
      <w:r>
        <w:rPr>
          <w:rFonts w:hint="eastAsia"/>
          <w:szCs w:val="24"/>
        </w:rPr>
        <w:t>中进行了回顾。尽管文献中提出了多种面向方面编程</w:t>
      </w:r>
      <w:r>
        <w:rPr>
          <w:szCs w:val="24"/>
        </w:rPr>
        <w:t>(AOP)</w:t>
      </w:r>
      <w:r>
        <w:rPr>
          <w:rFonts w:hint="eastAsia"/>
          <w:szCs w:val="24"/>
        </w:rPr>
        <w:t>方法，但它们在对模型成本、偏好、时间、资源以及持续性操作等方面的设计推理和决策模块方面仍存在诸多不足</w:t>
      </w:r>
      <w:r>
        <w:rPr>
          <w:szCs w:val="24"/>
        </w:rPr>
        <w:fldChar w:fldCharType="begin"/>
      </w:r>
      <w:r>
        <w:rPr>
          <w:szCs w:val="24"/>
        </w:rPr>
        <w:instrText xml:space="preserve"> REF _Ref199622139 \r \h </w:instrText>
      </w:r>
      <w:r>
        <w:rPr>
          <w:szCs w:val="24"/>
        </w:rPr>
      </w:r>
      <w:r>
        <w:rPr>
          <w:szCs w:val="24"/>
        </w:rPr>
        <w:fldChar w:fldCharType="separate"/>
      </w:r>
      <w:r>
        <w:rPr>
          <w:szCs w:val="24"/>
        </w:rPr>
        <w:t>[35]</w:t>
      </w:r>
      <w:r>
        <w:rPr>
          <w:szCs w:val="24"/>
        </w:rPr>
        <w:fldChar w:fldCharType="end"/>
      </w:r>
      <w:r>
        <w:rPr>
          <w:rFonts w:hint="eastAsia"/>
          <w:szCs w:val="24"/>
        </w:rPr>
        <w:t>。因此，开发人员仍然不愿转向这些平台，而是倾向于对现有编程语言进行少量修改后继续使用原有的代码</w:t>
      </w:r>
      <w:r>
        <w:rPr>
          <w:szCs w:val="24"/>
        </w:rPr>
        <w:fldChar w:fldCharType="begin"/>
      </w:r>
      <w:r>
        <w:rPr>
          <w:szCs w:val="24"/>
        </w:rPr>
        <w:instrText xml:space="preserve"> REF _Ref199622139 \r \h </w:instrText>
      </w:r>
      <w:r>
        <w:rPr>
          <w:szCs w:val="24"/>
        </w:rPr>
      </w:r>
      <w:r>
        <w:rPr>
          <w:szCs w:val="24"/>
        </w:rPr>
        <w:fldChar w:fldCharType="separate"/>
      </w:r>
      <w:r>
        <w:rPr>
          <w:szCs w:val="24"/>
        </w:rPr>
        <w:t>[35]</w:t>
      </w:r>
      <w:r>
        <w:rPr>
          <w:szCs w:val="24"/>
        </w:rPr>
        <w:fldChar w:fldCharType="end"/>
      </w:r>
      <w:r>
        <w:rPr>
          <w:rFonts w:hint="eastAsia"/>
          <w:szCs w:val="24"/>
        </w:rPr>
        <w:t>。</w:t>
      </w:r>
    </w:p>
    <w:p w14:paraId="7F7FFB0C" w14:textId="77777777" w:rsidR="009D523B" w:rsidRDefault="00000000">
      <w:pPr>
        <w:pStyle w:val="3"/>
        <w:spacing w:before="156"/>
      </w:pPr>
      <w:r>
        <w:rPr>
          <w:rFonts w:hint="eastAsia"/>
        </w:rPr>
        <w:t>控制技术</w:t>
      </w:r>
    </w:p>
    <w:p w14:paraId="6BCF011B" w14:textId="77777777" w:rsidR="009D523B" w:rsidRDefault="00000000">
      <w:pPr>
        <w:ind w:firstLine="480"/>
        <w:rPr>
          <w:szCs w:val="24"/>
        </w:rPr>
      </w:pPr>
      <w:r>
        <w:rPr>
          <w:rFonts w:hint="eastAsia"/>
          <w:szCs w:val="24"/>
        </w:rPr>
        <w:t>在相关文献中，针对多智能体系统控制问题，采用了多种技术，包括图论、博论、控制论和机器学习等，这些技术被认为是用于此目的最常用的方法</w:t>
      </w:r>
      <w:r>
        <w:rPr>
          <w:szCs w:val="24"/>
        </w:rPr>
        <w:fldChar w:fldCharType="begin"/>
      </w:r>
      <w:r>
        <w:rPr>
          <w:szCs w:val="24"/>
        </w:rPr>
        <w:instrText xml:space="preserve"> REF _Ref199622648 \r \h </w:instrText>
      </w:r>
      <w:r>
        <w:rPr>
          <w:szCs w:val="24"/>
        </w:rPr>
      </w:r>
      <w:r>
        <w:rPr>
          <w:szCs w:val="24"/>
        </w:rPr>
        <w:fldChar w:fldCharType="separate"/>
      </w:r>
      <w:r>
        <w:rPr>
          <w:szCs w:val="24"/>
        </w:rPr>
        <w:t>[36]</w:t>
      </w:r>
      <w:r>
        <w:rPr>
          <w:szCs w:val="24"/>
        </w:rPr>
        <w:fldChar w:fldCharType="end"/>
      </w:r>
      <w:r>
        <w:rPr>
          <w:szCs w:val="24"/>
        </w:rPr>
        <w:fldChar w:fldCharType="begin"/>
      </w:r>
      <w:r>
        <w:rPr>
          <w:szCs w:val="24"/>
        </w:rPr>
        <w:instrText xml:space="preserve"> REF _Ref199622650 \r \h </w:instrText>
      </w:r>
      <w:r>
        <w:rPr>
          <w:szCs w:val="24"/>
        </w:rPr>
      </w:r>
      <w:r>
        <w:rPr>
          <w:szCs w:val="24"/>
        </w:rPr>
        <w:fldChar w:fldCharType="separate"/>
      </w:r>
      <w:r>
        <w:rPr>
          <w:szCs w:val="24"/>
        </w:rPr>
        <w:t>[37]</w:t>
      </w:r>
      <w:r>
        <w:rPr>
          <w:szCs w:val="24"/>
        </w:rPr>
        <w:fldChar w:fldCharType="end"/>
      </w:r>
      <w:r>
        <w:rPr>
          <w:rFonts w:hint="eastAsia"/>
          <w:szCs w:val="24"/>
        </w:rPr>
        <w:t>。此外，还有其他算法，如优化算法和生物启发算法，也被应用于这些系统的集体行为研究</w:t>
      </w:r>
      <w:r>
        <w:rPr>
          <w:szCs w:val="24"/>
        </w:rPr>
        <w:fldChar w:fldCharType="begin"/>
      </w:r>
      <w:r>
        <w:rPr>
          <w:szCs w:val="24"/>
        </w:rPr>
        <w:instrText xml:space="preserve"> REF _Ref199622880 \r \h </w:instrText>
      </w:r>
      <w:r>
        <w:rPr>
          <w:szCs w:val="24"/>
        </w:rPr>
      </w:r>
      <w:r>
        <w:rPr>
          <w:szCs w:val="24"/>
        </w:rPr>
        <w:fldChar w:fldCharType="separate"/>
      </w:r>
      <w:r>
        <w:rPr>
          <w:szCs w:val="24"/>
        </w:rPr>
        <w:t>[38]</w:t>
      </w:r>
      <w:r>
        <w:rPr>
          <w:szCs w:val="24"/>
        </w:rPr>
        <w:fldChar w:fldCharType="end"/>
      </w:r>
      <w:r>
        <w:rPr>
          <w:rFonts w:hint="eastAsia"/>
          <w:szCs w:val="24"/>
        </w:rPr>
        <w:t>。</w:t>
      </w:r>
    </w:p>
    <w:p w14:paraId="7F6A4B7C" w14:textId="77777777" w:rsidR="009D523B" w:rsidRDefault="00000000">
      <w:pPr>
        <w:ind w:firstLine="480"/>
        <w:rPr>
          <w:szCs w:val="24"/>
        </w:rPr>
      </w:pPr>
      <w:r>
        <w:rPr>
          <w:rFonts w:hint="eastAsia"/>
          <w:szCs w:val="24"/>
        </w:rPr>
        <w:t>图论被用于确定多智能体系统的结构可控性</w:t>
      </w:r>
      <w:r>
        <w:rPr>
          <w:szCs w:val="24"/>
        </w:rPr>
        <w:fldChar w:fldCharType="begin"/>
      </w:r>
      <w:r>
        <w:rPr>
          <w:szCs w:val="24"/>
        </w:rPr>
        <w:instrText xml:space="preserve"> REF _Ref199622886 \r \h </w:instrText>
      </w:r>
      <w:r>
        <w:rPr>
          <w:szCs w:val="24"/>
        </w:rPr>
      </w:r>
      <w:r>
        <w:rPr>
          <w:szCs w:val="24"/>
        </w:rPr>
        <w:fldChar w:fldCharType="separate"/>
      </w:r>
      <w:r>
        <w:rPr>
          <w:szCs w:val="24"/>
        </w:rPr>
        <w:t>[39]</w:t>
      </w:r>
      <w:r>
        <w:rPr>
          <w:szCs w:val="24"/>
        </w:rPr>
        <w:fldChar w:fldCharType="end"/>
      </w:r>
      <w:r>
        <w:rPr>
          <w:rFonts w:hint="eastAsia"/>
          <w:szCs w:val="24"/>
        </w:rPr>
        <w:t>。在这个领域中，最常用的技术之一是利用图拉普拉斯矩阵来研究多智能体系统的动态和收敛速度。在文献中，还通过将边的状态定义为边的相对状态差的方式来使用边拉普拉斯矩阵来研究一致性问题</w:t>
      </w:r>
      <w:r>
        <w:rPr>
          <w:szCs w:val="24"/>
        </w:rPr>
        <w:fldChar w:fldCharType="begin"/>
      </w:r>
      <w:r>
        <w:rPr>
          <w:szCs w:val="24"/>
        </w:rPr>
        <w:instrText xml:space="preserve"> REF _Ref199622907 \r \h </w:instrText>
      </w:r>
      <w:r>
        <w:rPr>
          <w:szCs w:val="24"/>
        </w:rPr>
      </w:r>
      <w:r>
        <w:rPr>
          <w:szCs w:val="24"/>
        </w:rPr>
        <w:fldChar w:fldCharType="separate"/>
      </w:r>
      <w:r>
        <w:rPr>
          <w:szCs w:val="24"/>
        </w:rPr>
        <w:t>[40]</w:t>
      </w:r>
      <w:r>
        <w:rPr>
          <w:szCs w:val="24"/>
        </w:rPr>
        <w:fldChar w:fldCharType="end"/>
      </w:r>
      <w:r>
        <w:rPr>
          <w:rFonts w:hint="eastAsia"/>
          <w:szCs w:val="24"/>
        </w:rPr>
        <w:t>。图拉普拉斯谱具有第二小和最大的特征值，它们的比值在多智能体系统的控制中起着重要作用</w:t>
      </w:r>
      <w:r>
        <w:rPr>
          <w:szCs w:val="24"/>
        </w:rPr>
        <w:fldChar w:fldCharType="begin"/>
      </w:r>
      <w:r>
        <w:rPr>
          <w:szCs w:val="24"/>
        </w:rPr>
        <w:instrText xml:space="preserve"> REF _Ref199622911 \r \h </w:instrText>
      </w:r>
      <w:r>
        <w:rPr>
          <w:szCs w:val="24"/>
        </w:rPr>
      </w:r>
      <w:r>
        <w:rPr>
          <w:szCs w:val="24"/>
        </w:rPr>
        <w:fldChar w:fldCharType="separate"/>
      </w:r>
      <w:r>
        <w:rPr>
          <w:szCs w:val="24"/>
        </w:rPr>
        <w:t>[41]</w:t>
      </w:r>
      <w:r>
        <w:rPr>
          <w:szCs w:val="24"/>
        </w:rPr>
        <w:fldChar w:fldCharType="end"/>
      </w:r>
      <w:r>
        <w:rPr>
          <w:rFonts w:hint="eastAsia"/>
          <w:szCs w:val="24"/>
        </w:rPr>
        <w:t>。在最近的文献中，图论主要用于对网络动态进行初步分析，而其他补充方法则用于达到共识状态</w:t>
      </w:r>
      <w:r>
        <w:rPr>
          <w:szCs w:val="24"/>
        </w:rPr>
        <w:fldChar w:fldCharType="begin"/>
      </w:r>
      <w:r>
        <w:rPr>
          <w:szCs w:val="24"/>
        </w:rPr>
        <w:instrText xml:space="preserve"> REF _Ref199622942 \r \h </w:instrText>
      </w:r>
      <w:r>
        <w:rPr>
          <w:szCs w:val="24"/>
        </w:rPr>
      </w:r>
      <w:r>
        <w:rPr>
          <w:szCs w:val="24"/>
        </w:rPr>
        <w:fldChar w:fldCharType="separate"/>
      </w:r>
      <w:r>
        <w:rPr>
          <w:szCs w:val="24"/>
        </w:rPr>
        <w:t>[42]</w:t>
      </w:r>
      <w:r>
        <w:rPr>
          <w:szCs w:val="24"/>
        </w:rPr>
        <w:fldChar w:fldCharType="end"/>
      </w:r>
      <w:r>
        <w:rPr>
          <w:rFonts w:hint="eastAsia"/>
          <w:szCs w:val="24"/>
        </w:rPr>
        <w:t>。图论的应用并不局限于使用拉普拉斯矩阵，而在某些情况下，仅使用邻接矩阵和度矩阵来研究网</w:t>
      </w:r>
      <w:r>
        <w:rPr>
          <w:rFonts w:hint="eastAsia"/>
          <w:szCs w:val="24"/>
        </w:rPr>
        <w:lastRenderedPageBreak/>
        <w:t>络动态及其同步</w:t>
      </w:r>
      <w:r>
        <w:rPr>
          <w:szCs w:val="24"/>
        </w:rPr>
        <w:fldChar w:fldCharType="begin"/>
      </w:r>
      <w:r>
        <w:rPr>
          <w:szCs w:val="24"/>
        </w:rPr>
        <w:instrText xml:space="preserve"> REF _Ref199622938 \r \h </w:instrText>
      </w:r>
      <w:r>
        <w:rPr>
          <w:szCs w:val="24"/>
        </w:rPr>
      </w:r>
      <w:r>
        <w:rPr>
          <w:szCs w:val="24"/>
        </w:rPr>
        <w:fldChar w:fldCharType="separate"/>
      </w:r>
      <w:r>
        <w:rPr>
          <w:szCs w:val="24"/>
        </w:rPr>
        <w:t>[43]</w:t>
      </w:r>
      <w:r>
        <w:rPr>
          <w:szCs w:val="24"/>
        </w:rPr>
        <w:fldChar w:fldCharType="end"/>
      </w:r>
      <w:r>
        <w:rPr>
          <w:rFonts w:hint="eastAsia"/>
          <w:szCs w:val="24"/>
        </w:rPr>
        <w:t>。</w:t>
      </w:r>
    </w:p>
    <w:p w14:paraId="2BDEDCCB" w14:textId="77777777" w:rsidR="009D523B" w:rsidRDefault="00000000">
      <w:pPr>
        <w:ind w:firstLine="480"/>
        <w:rPr>
          <w:szCs w:val="24"/>
        </w:rPr>
      </w:pPr>
      <w:r>
        <w:rPr>
          <w:rFonts w:hint="eastAsia"/>
          <w:szCs w:val="24"/>
        </w:rPr>
        <w:t>博弈论是另一种用于对多智能体系统中理性协作智能体的动态行为和决策过程进行建模的流行技术</w:t>
      </w:r>
      <w:r>
        <w:rPr>
          <w:szCs w:val="24"/>
        </w:rPr>
        <w:fldChar w:fldCharType="begin"/>
      </w:r>
      <w:r>
        <w:rPr>
          <w:szCs w:val="24"/>
        </w:rPr>
        <w:instrText xml:space="preserve"> REF _Ref199622927 \r \h </w:instrText>
      </w:r>
      <w:r>
        <w:rPr>
          <w:szCs w:val="24"/>
        </w:rPr>
      </w:r>
      <w:r>
        <w:rPr>
          <w:szCs w:val="24"/>
        </w:rPr>
        <w:fldChar w:fldCharType="separate"/>
      </w:r>
      <w:r>
        <w:rPr>
          <w:szCs w:val="24"/>
        </w:rPr>
        <w:t>[44]</w:t>
      </w:r>
      <w:r>
        <w:rPr>
          <w:szCs w:val="24"/>
        </w:rPr>
        <w:fldChar w:fldCharType="end"/>
      </w:r>
      <w:r>
        <w:rPr>
          <w:rFonts w:hint="eastAsia"/>
          <w:szCs w:val="24"/>
        </w:rPr>
        <w:t>。在大多数分布式游戏中，主要目标是达到纳什均衡，并同时优化自身的性能指标</w:t>
      </w:r>
      <w:r>
        <w:rPr>
          <w:szCs w:val="24"/>
        </w:rPr>
        <w:fldChar w:fldCharType="begin"/>
      </w:r>
      <w:r>
        <w:rPr>
          <w:szCs w:val="24"/>
        </w:rPr>
        <w:instrText xml:space="preserve"> REF _Ref199622962 \r \h </w:instrText>
      </w:r>
      <w:r>
        <w:rPr>
          <w:szCs w:val="24"/>
        </w:rPr>
      </w:r>
      <w:r>
        <w:rPr>
          <w:szCs w:val="24"/>
        </w:rPr>
        <w:fldChar w:fldCharType="separate"/>
      </w:r>
      <w:r>
        <w:rPr>
          <w:szCs w:val="24"/>
        </w:rPr>
        <w:t>[45]</w:t>
      </w:r>
      <w:r>
        <w:rPr>
          <w:szCs w:val="24"/>
        </w:rPr>
        <w:fldChar w:fldCharType="end"/>
      </w:r>
      <w:r>
        <w:rPr>
          <w:rFonts w:hint="eastAsia"/>
          <w:szCs w:val="24"/>
        </w:rPr>
        <w:t>马尔可夫博弈或随机博弈是序列多智能体博弈的初始应用实例，它们可以通过动态规划</w:t>
      </w:r>
      <w:r>
        <w:rPr>
          <w:szCs w:val="24"/>
        </w:rPr>
        <w:t>(DP)Q</w:t>
      </w:r>
      <w:r>
        <w:rPr>
          <w:rFonts w:hint="eastAsia"/>
          <w:szCs w:val="24"/>
        </w:rPr>
        <w:t>学习或线性规划技术来解决。智能体的收益和奖励</w:t>
      </w:r>
      <w:r>
        <w:rPr>
          <w:szCs w:val="24"/>
        </w:rPr>
        <w:t>/</w:t>
      </w:r>
      <w:r>
        <w:rPr>
          <w:rFonts w:hint="eastAsia"/>
          <w:szCs w:val="24"/>
        </w:rPr>
        <w:t>效用中的不确定性也可以使用贝叶斯斯塔克勒格博弈来建模</w:t>
      </w:r>
      <w:r>
        <w:rPr>
          <w:szCs w:val="24"/>
        </w:rPr>
        <w:fldChar w:fldCharType="begin"/>
      </w:r>
      <w:r>
        <w:rPr>
          <w:szCs w:val="24"/>
        </w:rPr>
        <w:instrText xml:space="preserve"> REF _Ref199623006 \r \h </w:instrText>
      </w:r>
      <w:r>
        <w:rPr>
          <w:szCs w:val="24"/>
        </w:rPr>
      </w:r>
      <w:r>
        <w:rPr>
          <w:szCs w:val="24"/>
        </w:rPr>
        <w:fldChar w:fldCharType="separate"/>
      </w:r>
      <w:r>
        <w:rPr>
          <w:szCs w:val="24"/>
        </w:rPr>
        <w:t>[46]</w:t>
      </w:r>
      <w:r>
        <w:rPr>
          <w:szCs w:val="24"/>
        </w:rPr>
        <w:fldChar w:fldCharType="end"/>
      </w:r>
      <w:r>
        <w:rPr>
          <w:rFonts w:hint="eastAsia"/>
          <w:szCs w:val="24"/>
        </w:rPr>
        <w:t>。进化博弈是博弈论技术的另一种变体，用于对智能体的集体行为进行建模，其中有限理性会反复寻找平衡点</w:t>
      </w:r>
      <w:r>
        <w:rPr>
          <w:szCs w:val="24"/>
        </w:rPr>
        <w:fldChar w:fldCharType="begin"/>
      </w:r>
      <w:r>
        <w:rPr>
          <w:szCs w:val="24"/>
        </w:rPr>
        <w:instrText xml:space="preserve"> REF _Ref199623014 \r \h </w:instrText>
      </w:r>
      <w:r>
        <w:rPr>
          <w:szCs w:val="24"/>
        </w:rPr>
      </w:r>
      <w:r>
        <w:rPr>
          <w:szCs w:val="24"/>
        </w:rPr>
        <w:fldChar w:fldCharType="separate"/>
      </w:r>
      <w:r>
        <w:rPr>
          <w:szCs w:val="24"/>
        </w:rPr>
        <w:t>[47]</w:t>
      </w:r>
      <w:r>
        <w:rPr>
          <w:szCs w:val="24"/>
        </w:rPr>
        <w:fldChar w:fldCharType="end"/>
      </w:r>
      <w:r>
        <w:rPr>
          <w:rFonts w:hint="eastAsia"/>
          <w:szCs w:val="24"/>
        </w:rPr>
        <w:t>。大多数多智能体系统问题都是通过控制理论及其变体</w:t>
      </w:r>
      <w:r>
        <w:rPr>
          <w:szCs w:val="24"/>
        </w:rPr>
        <w:t>(</w:t>
      </w:r>
      <w:r>
        <w:rPr>
          <w:rFonts w:hint="eastAsia"/>
          <w:szCs w:val="24"/>
        </w:rPr>
        <w:t>如自适应控制</w:t>
      </w:r>
      <w:r>
        <w:rPr>
          <w:szCs w:val="24"/>
        </w:rPr>
        <w:t>)</w:t>
      </w:r>
      <w:r>
        <w:rPr>
          <w:rFonts w:hint="eastAsia"/>
          <w:szCs w:val="24"/>
        </w:rPr>
        <w:t>来解决的。例如，分布式模型预测控制被广泛应用于对不同类型的动态进行建模，其目标包括调节、跟踪或系统中的经济考量。关于多智能体系统中的在线学习控制机制的调查报告已发表。神经自适应最优控制被认为是控制复杂多智能体系统</w:t>
      </w:r>
      <w:r>
        <w:rPr>
          <w:szCs w:val="24"/>
        </w:rPr>
        <w:t>(MAS)</w:t>
      </w:r>
      <w:r>
        <w:rPr>
          <w:rFonts w:hint="eastAsia"/>
          <w:szCs w:val="24"/>
        </w:rPr>
        <w:t>的最流行技术之一，其原理是通过求解相关矩阵方程来实现，例如耦合的里卡蒂方程或耦合的哈密顿</w:t>
      </w:r>
      <w:r>
        <w:rPr>
          <w:szCs w:val="24"/>
        </w:rPr>
        <w:t>-</w:t>
      </w:r>
      <w:r>
        <w:rPr>
          <w:rFonts w:hint="eastAsia"/>
          <w:szCs w:val="24"/>
        </w:rPr>
        <w:t>雅可比方程</w:t>
      </w:r>
      <w:r>
        <w:rPr>
          <w:szCs w:val="24"/>
        </w:rPr>
        <w:fldChar w:fldCharType="begin"/>
      </w:r>
      <w:r>
        <w:rPr>
          <w:szCs w:val="24"/>
        </w:rPr>
        <w:instrText xml:space="preserve"> REF _Ref199623029 \r \h </w:instrText>
      </w:r>
      <w:r>
        <w:rPr>
          <w:szCs w:val="24"/>
        </w:rPr>
      </w:r>
      <w:r>
        <w:rPr>
          <w:szCs w:val="24"/>
        </w:rPr>
        <w:fldChar w:fldCharType="separate"/>
      </w:r>
      <w:r>
        <w:rPr>
          <w:szCs w:val="24"/>
        </w:rPr>
        <w:t>[48]</w:t>
      </w:r>
      <w:r>
        <w:rPr>
          <w:szCs w:val="24"/>
        </w:rPr>
        <w:fldChar w:fldCharType="end"/>
      </w:r>
      <w:r>
        <w:rPr>
          <w:rFonts w:hint="eastAsia"/>
          <w:szCs w:val="24"/>
        </w:rPr>
        <w:t>。在相关文献中，其他传统的优化技术，如变分不等式</w:t>
      </w:r>
      <w:r>
        <w:rPr>
          <w:szCs w:val="24"/>
        </w:rPr>
        <w:fldChar w:fldCharType="begin"/>
      </w:r>
      <w:r>
        <w:rPr>
          <w:szCs w:val="24"/>
        </w:rPr>
        <w:instrText xml:space="preserve"> REF _Ref199623124 \r \h </w:instrText>
      </w:r>
      <w:r>
        <w:rPr>
          <w:szCs w:val="24"/>
        </w:rPr>
      </w:r>
      <w:r>
        <w:rPr>
          <w:szCs w:val="24"/>
        </w:rPr>
        <w:fldChar w:fldCharType="separate"/>
      </w:r>
      <w:r>
        <w:rPr>
          <w:szCs w:val="24"/>
        </w:rPr>
        <w:t>[49]</w:t>
      </w:r>
      <w:r>
        <w:rPr>
          <w:szCs w:val="24"/>
        </w:rPr>
        <w:fldChar w:fldCharType="end"/>
      </w:r>
      <w:r>
        <w:rPr>
          <w:rFonts w:hint="eastAsia"/>
          <w:szCs w:val="24"/>
        </w:rPr>
        <w:t>、对偶理论</w:t>
      </w:r>
      <w:r>
        <w:rPr>
          <w:szCs w:val="24"/>
        </w:rPr>
        <w:fldChar w:fldCharType="begin"/>
      </w:r>
      <w:r>
        <w:rPr>
          <w:szCs w:val="24"/>
        </w:rPr>
        <w:instrText xml:space="preserve"> REF _Ref199623128 \r \h </w:instrText>
      </w:r>
      <w:r>
        <w:rPr>
          <w:szCs w:val="24"/>
        </w:rPr>
      </w:r>
      <w:r>
        <w:rPr>
          <w:szCs w:val="24"/>
        </w:rPr>
        <w:fldChar w:fldCharType="separate"/>
      </w:r>
      <w:r>
        <w:rPr>
          <w:szCs w:val="24"/>
        </w:rPr>
        <w:t>[50]</w:t>
      </w:r>
      <w:r>
        <w:rPr>
          <w:szCs w:val="24"/>
        </w:rPr>
        <w:fldChar w:fldCharType="end"/>
      </w:r>
      <w:r>
        <w:rPr>
          <w:rFonts w:hint="eastAsia"/>
          <w:szCs w:val="24"/>
        </w:rPr>
        <w:t>以及交替方向乘子法</w:t>
      </w:r>
      <w:r>
        <w:rPr>
          <w:szCs w:val="24"/>
        </w:rPr>
        <w:t>(ADMM)</w:t>
      </w:r>
      <w:r>
        <w:rPr>
          <w:szCs w:val="24"/>
        </w:rPr>
        <w:fldChar w:fldCharType="begin"/>
      </w:r>
      <w:r>
        <w:rPr>
          <w:szCs w:val="24"/>
        </w:rPr>
        <w:instrText xml:space="preserve"> REF _Ref199623132 \r \h </w:instrText>
      </w:r>
      <w:r>
        <w:rPr>
          <w:szCs w:val="24"/>
        </w:rPr>
      </w:r>
      <w:r>
        <w:rPr>
          <w:szCs w:val="24"/>
        </w:rPr>
        <w:fldChar w:fldCharType="separate"/>
      </w:r>
      <w:r>
        <w:rPr>
          <w:szCs w:val="24"/>
        </w:rPr>
        <w:t>[51]</w:t>
      </w:r>
      <w:r>
        <w:rPr>
          <w:szCs w:val="24"/>
        </w:rPr>
        <w:fldChar w:fldCharType="end"/>
      </w:r>
      <w:r>
        <w:rPr>
          <w:rFonts w:hint="eastAsia"/>
          <w:szCs w:val="24"/>
        </w:rPr>
        <w:t>，也被用于优化多智能体系统的操作。</w:t>
      </w:r>
    </w:p>
    <w:p w14:paraId="1FC91E42" w14:textId="77777777" w:rsidR="009D523B" w:rsidRDefault="00000000">
      <w:pPr>
        <w:ind w:firstLine="480"/>
        <w:rPr>
          <w:szCs w:val="24"/>
        </w:rPr>
      </w:pPr>
      <w:r>
        <w:rPr>
          <w:rFonts w:hint="eastAsia"/>
          <w:szCs w:val="24"/>
        </w:rPr>
        <w:t>强化学习是应用于自适应多智能体系统同时学习与控制的著名半监督学习技术之一</w:t>
      </w:r>
      <w:r>
        <w:rPr>
          <w:szCs w:val="24"/>
        </w:rPr>
        <w:fldChar w:fldCharType="begin"/>
      </w:r>
      <w:r>
        <w:rPr>
          <w:szCs w:val="24"/>
        </w:rPr>
        <w:instrText xml:space="preserve"> REF _Ref199623589 \r \h </w:instrText>
      </w:r>
      <w:r>
        <w:rPr>
          <w:szCs w:val="24"/>
        </w:rPr>
      </w:r>
      <w:r>
        <w:rPr>
          <w:szCs w:val="24"/>
        </w:rPr>
        <w:fldChar w:fldCharType="separate"/>
      </w:r>
      <w:r>
        <w:rPr>
          <w:szCs w:val="24"/>
        </w:rPr>
        <w:t>[52]</w:t>
      </w:r>
      <w:r>
        <w:rPr>
          <w:szCs w:val="24"/>
        </w:rPr>
        <w:fldChar w:fldCharType="end"/>
      </w:r>
      <w:r>
        <w:rPr>
          <w:rFonts w:hint="eastAsia"/>
          <w:szCs w:val="24"/>
        </w:rPr>
        <w:t>多智能体强化学习</w:t>
      </w:r>
      <w:r>
        <w:rPr>
          <w:szCs w:val="24"/>
        </w:rPr>
        <w:t>(MARL)</w:t>
      </w:r>
      <w:r>
        <w:rPr>
          <w:rFonts w:hint="eastAsia"/>
          <w:szCs w:val="24"/>
        </w:rPr>
        <w:t>技术通常用于基于部分信息</w:t>
      </w:r>
      <w:r>
        <w:rPr>
          <w:szCs w:val="24"/>
        </w:rPr>
        <w:t>(</w:t>
      </w:r>
      <w:r>
        <w:rPr>
          <w:rFonts w:hint="eastAsia"/>
          <w:szCs w:val="24"/>
        </w:rPr>
        <w:t>如从先前的行动和决策中获得的奖励和惩罚反馈</w:t>
      </w:r>
      <w:r>
        <w:rPr>
          <w:szCs w:val="24"/>
        </w:rPr>
        <w:t>)</w:t>
      </w:r>
      <w:r>
        <w:rPr>
          <w:rFonts w:hint="eastAsia"/>
          <w:szCs w:val="24"/>
        </w:rPr>
        <w:t>来感知环境</w:t>
      </w:r>
      <w:r>
        <w:rPr>
          <w:szCs w:val="24"/>
        </w:rPr>
        <w:fldChar w:fldCharType="begin"/>
      </w:r>
      <w:r>
        <w:rPr>
          <w:szCs w:val="24"/>
        </w:rPr>
        <w:instrText xml:space="preserve"> REF _Ref199623599 \r \h </w:instrText>
      </w:r>
      <w:r>
        <w:rPr>
          <w:szCs w:val="24"/>
        </w:rPr>
      </w:r>
      <w:r>
        <w:rPr>
          <w:szCs w:val="24"/>
        </w:rPr>
        <w:fldChar w:fldCharType="separate"/>
      </w:r>
      <w:r>
        <w:rPr>
          <w:szCs w:val="24"/>
        </w:rPr>
        <w:t>[53]</w:t>
      </w:r>
      <w:r>
        <w:rPr>
          <w:szCs w:val="24"/>
        </w:rPr>
        <w:fldChar w:fldCharType="end"/>
      </w:r>
      <w:r>
        <w:rPr>
          <w:rFonts w:hint="eastAsia"/>
          <w:szCs w:val="24"/>
        </w:rPr>
        <w:t>。基于强化学习开发的其他技术包括</w:t>
      </w:r>
      <w:r>
        <w:rPr>
          <w:szCs w:val="24"/>
        </w:rPr>
        <w:t>Q</w:t>
      </w:r>
      <w:r>
        <w:rPr>
          <w:rFonts w:hint="eastAsia"/>
          <w:szCs w:val="24"/>
        </w:rPr>
        <w:t>学习和策略梯度技术，它们试图学习智能体的最优策略。具有网络化智能体的</w:t>
      </w:r>
      <w:r>
        <w:rPr>
          <w:szCs w:val="24"/>
        </w:rPr>
        <w:t>MARL</w:t>
      </w:r>
      <w:r>
        <w:rPr>
          <w:rFonts w:hint="eastAsia"/>
          <w:szCs w:val="24"/>
        </w:rPr>
        <w:t>技术是</w:t>
      </w:r>
      <w:r>
        <w:rPr>
          <w:szCs w:val="24"/>
        </w:rPr>
        <w:t>MARL</w:t>
      </w:r>
      <w:r>
        <w:rPr>
          <w:rFonts w:hint="eastAsia"/>
          <w:szCs w:val="24"/>
        </w:rPr>
        <w:t>算法的一个特殊案例，在这种情况下，智能体可以在时变通信拓扑结构中与相邻智能体进行通信</w:t>
      </w:r>
      <w:r>
        <w:rPr>
          <w:szCs w:val="24"/>
        </w:rPr>
        <w:fldChar w:fldCharType="begin"/>
      </w:r>
      <w:r>
        <w:rPr>
          <w:szCs w:val="24"/>
        </w:rPr>
        <w:instrText xml:space="preserve"> REF _Ref199623609 \r \h </w:instrText>
      </w:r>
      <w:r>
        <w:rPr>
          <w:szCs w:val="24"/>
        </w:rPr>
      </w:r>
      <w:r>
        <w:rPr>
          <w:szCs w:val="24"/>
        </w:rPr>
        <w:fldChar w:fldCharType="separate"/>
      </w:r>
      <w:r>
        <w:rPr>
          <w:szCs w:val="24"/>
        </w:rPr>
        <w:t>[55]</w:t>
      </w:r>
      <w:r>
        <w:rPr>
          <w:szCs w:val="24"/>
        </w:rPr>
        <w:fldChar w:fldCharType="end"/>
      </w:r>
      <w:r>
        <w:rPr>
          <w:rFonts w:hint="eastAsia"/>
          <w:szCs w:val="24"/>
        </w:rPr>
        <w:t>。这些算法是为合作和非合作环境而开发的。在多智能体系统中使用强化学习非常具有挑战性，因为存在联合动作空间和由多个自主决策者生成的动态这使得环境非平稳且难以感知</w:t>
      </w:r>
      <w:r>
        <w:rPr>
          <w:szCs w:val="24"/>
        </w:rPr>
        <w:fldChar w:fldCharType="begin"/>
      </w:r>
      <w:r>
        <w:rPr>
          <w:szCs w:val="24"/>
        </w:rPr>
        <w:instrText xml:space="preserve"> REF _Ref199623612 \r \h </w:instrText>
      </w:r>
      <w:r>
        <w:rPr>
          <w:szCs w:val="24"/>
        </w:rPr>
      </w:r>
      <w:r>
        <w:rPr>
          <w:szCs w:val="24"/>
        </w:rPr>
        <w:fldChar w:fldCharType="separate"/>
      </w:r>
      <w:r>
        <w:rPr>
          <w:szCs w:val="24"/>
        </w:rPr>
        <w:t>[56]</w:t>
      </w:r>
      <w:r>
        <w:rPr>
          <w:szCs w:val="24"/>
        </w:rPr>
        <w:fldChar w:fldCharType="end"/>
      </w:r>
      <w:r>
        <w:rPr>
          <w:rFonts w:hint="eastAsia"/>
          <w:szCs w:val="24"/>
        </w:rPr>
        <w:t>。使用策略的集合是为设计对环境变化和非平稳动态具有鲁棒性的控制框架而提出的另一种技术</w:t>
      </w:r>
      <w:r>
        <w:rPr>
          <w:szCs w:val="24"/>
        </w:rPr>
        <w:fldChar w:fldCharType="begin"/>
      </w:r>
      <w:r>
        <w:rPr>
          <w:szCs w:val="24"/>
        </w:rPr>
        <w:instrText xml:space="preserve"> REF _Ref199623616 \r \h </w:instrText>
      </w:r>
      <w:r>
        <w:rPr>
          <w:szCs w:val="24"/>
        </w:rPr>
      </w:r>
      <w:r>
        <w:rPr>
          <w:szCs w:val="24"/>
        </w:rPr>
        <w:fldChar w:fldCharType="separate"/>
      </w:r>
      <w:r>
        <w:rPr>
          <w:szCs w:val="24"/>
        </w:rPr>
        <w:t>[57]</w:t>
      </w:r>
      <w:r>
        <w:rPr>
          <w:szCs w:val="24"/>
        </w:rPr>
        <w:fldChar w:fldCharType="end"/>
      </w:r>
      <w:r>
        <w:rPr>
          <w:rFonts w:hint="eastAsia"/>
          <w:szCs w:val="24"/>
        </w:rPr>
        <w:t>。</w:t>
      </w:r>
      <w:r>
        <w:rPr>
          <w:szCs w:val="24"/>
        </w:rPr>
        <w:fldChar w:fldCharType="begin"/>
      </w:r>
      <w:r>
        <w:rPr>
          <w:szCs w:val="24"/>
        </w:rPr>
        <w:instrText xml:space="preserve"> REF _Ref199623620 \r \h </w:instrText>
      </w:r>
      <w:r>
        <w:rPr>
          <w:szCs w:val="24"/>
        </w:rPr>
      </w:r>
      <w:r>
        <w:rPr>
          <w:szCs w:val="24"/>
        </w:rPr>
        <w:fldChar w:fldCharType="separate"/>
      </w:r>
      <w:r>
        <w:rPr>
          <w:szCs w:val="24"/>
        </w:rPr>
        <w:t>[58]</w:t>
      </w:r>
      <w:r>
        <w:rPr>
          <w:szCs w:val="24"/>
        </w:rPr>
        <w:fldChar w:fldCharType="end"/>
      </w:r>
      <w:r>
        <w:rPr>
          <w:rFonts w:hint="eastAsia"/>
          <w:szCs w:val="24"/>
        </w:rPr>
        <w:t>提出了</w:t>
      </w:r>
      <w:r>
        <w:rPr>
          <w:szCs w:val="24"/>
        </w:rPr>
        <w:t xml:space="preserve"> QMIX</w:t>
      </w:r>
      <w:r>
        <w:rPr>
          <w:rFonts w:hint="eastAsia"/>
          <w:szCs w:val="24"/>
        </w:rPr>
        <w:t>算法，该算法通过对各参与者的联合价值函数进行线性分解，同时确保局部和全局最大值函数在标准范围内保持单调递增</w:t>
      </w:r>
      <w:r>
        <w:rPr>
          <w:szCs w:val="24"/>
        </w:rPr>
        <w:t>/</w:t>
      </w:r>
      <w:r>
        <w:rPr>
          <w:rFonts w:hint="eastAsia"/>
          <w:szCs w:val="24"/>
        </w:rPr>
        <w:t>递减的特性</w:t>
      </w:r>
      <w:r>
        <w:rPr>
          <w:szCs w:val="24"/>
        </w:rPr>
        <w:t>Q-learning</w:t>
      </w:r>
      <w:r>
        <w:rPr>
          <w:rFonts w:hint="eastAsia"/>
          <w:szCs w:val="24"/>
        </w:rPr>
        <w:t>。在这些环境中，由于状态</w:t>
      </w:r>
      <w:r>
        <w:rPr>
          <w:szCs w:val="24"/>
        </w:rPr>
        <w:t>-</w:t>
      </w:r>
      <w:r>
        <w:rPr>
          <w:rFonts w:hint="eastAsia"/>
          <w:szCs w:val="24"/>
        </w:rPr>
        <w:t>行动对的数量不断增加，近似价值函数或最优策略变得非常困难。针对这一问题，主要的解决方案之一是应用深度强化学习</w:t>
      </w:r>
      <w:r>
        <w:rPr>
          <w:szCs w:val="24"/>
        </w:rPr>
        <w:t>(DRL)</w:t>
      </w:r>
      <w:r>
        <w:rPr>
          <w:rFonts w:hint="eastAsia"/>
          <w:szCs w:val="24"/>
        </w:rPr>
        <w:t>，它在强化学习迭代的学习过程中融入了深度神经网络</w:t>
      </w:r>
      <w:r>
        <w:rPr>
          <w:szCs w:val="24"/>
        </w:rPr>
        <w:fldChar w:fldCharType="begin"/>
      </w:r>
      <w:r>
        <w:rPr>
          <w:szCs w:val="24"/>
        </w:rPr>
        <w:instrText xml:space="preserve"> REF _Ref199623620 \r \h </w:instrText>
      </w:r>
      <w:r>
        <w:rPr>
          <w:szCs w:val="24"/>
        </w:rPr>
      </w:r>
      <w:r>
        <w:rPr>
          <w:szCs w:val="24"/>
        </w:rPr>
        <w:fldChar w:fldCharType="separate"/>
      </w:r>
      <w:r>
        <w:rPr>
          <w:szCs w:val="24"/>
        </w:rPr>
        <w:t>[58]</w:t>
      </w:r>
      <w:r>
        <w:rPr>
          <w:szCs w:val="24"/>
        </w:rPr>
        <w:fldChar w:fldCharType="end"/>
      </w:r>
      <w:r>
        <w:rPr>
          <w:rFonts w:hint="eastAsia"/>
          <w:szCs w:val="24"/>
        </w:rPr>
        <w:t>。这些技术的两个著名变体包括深度</w:t>
      </w:r>
      <w:r>
        <w:rPr>
          <w:szCs w:val="24"/>
        </w:rPr>
        <w:t xml:space="preserve"> Q</w:t>
      </w:r>
      <w:r>
        <w:rPr>
          <w:rFonts w:hint="eastAsia"/>
          <w:szCs w:val="24"/>
        </w:rPr>
        <w:t>学习</w:t>
      </w:r>
      <w:r>
        <w:rPr>
          <w:szCs w:val="24"/>
        </w:rPr>
        <w:fldChar w:fldCharType="begin"/>
      </w:r>
      <w:r>
        <w:rPr>
          <w:szCs w:val="24"/>
        </w:rPr>
        <w:instrText xml:space="preserve"> REF _Ref199623627 \r \h </w:instrText>
      </w:r>
      <w:r>
        <w:rPr>
          <w:szCs w:val="24"/>
        </w:rPr>
      </w:r>
      <w:r>
        <w:rPr>
          <w:szCs w:val="24"/>
        </w:rPr>
        <w:fldChar w:fldCharType="separate"/>
      </w:r>
      <w:r>
        <w:rPr>
          <w:szCs w:val="24"/>
        </w:rPr>
        <w:t>[60]</w:t>
      </w:r>
      <w:r>
        <w:rPr>
          <w:szCs w:val="24"/>
        </w:rPr>
        <w:fldChar w:fldCharType="end"/>
      </w:r>
      <w:r>
        <w:rPr>
          <w:rFonts w:hint="eastAsia"/>
          <w:szCs w:val="24"/>
        </w:rPr>
        <w:t>和深度确定性策略梯度</w:t>
      </w:r>
      <w:r>
        <w:rPr>
          <w:szCs w:val="24"/>
        </w:rPr>
        <w:t>(DDPG)</w:t>
      </w:r>
      <w:r>
        <w:rPr>
          <w:rFonts w:hint="eastAsia"/>
          <w:szCs w:val="24"/>
        </w:rPr>
        <w:t>，它们是基于带有重放缓冲区的演员</w:t>
      </w:r>
      <w:r>
        <w:rPr>
          <w:szCs w:val="24"/>
        </w:rPr>
        <w:t>-</w:t>
      </w:r>
      <w:r>
        <w:rPr>
          <w:rFonts w:hint="eastAsia"/>
          <w:szCs w:val="24"/>
        </w:rPr>
        <w:t>批评网络设计的</w:t>
      </w:r>
      <w:r>
        <w:rPr>
          <w:szCs w:val="24"/>
        </w:rPr>
        <w:fldChar w:fldCharType="begin"/>
      </w:r>
      <w:r>
        <w:rPr>
          <w:szCs w:val="24"/>
        </w:rPr>
        <w:instrText xml:space="preserve"> REF _Ref199623630 \r \h </w:instrText>
      </w:r>
      <w:r>
        <w:rPr>
          <w:szCs w:val="24"/>
        </w:rPr>
      </w:r>
      <w:r>
        <w:rPr>
          <w:szCs w:val="24"/>
        </w:rPr>
        <w:fldChar w:fldCharType="separate"/>
      </w:r>
      <w:r>
        <w:rPr>
          <w:szCs w:val="24"/>
        </w:rPr>
        <w:t>[61]</w:t>
      </w:r>
      <w:r>
        <w:rPr>
          <w:szCs w:val="24"/>
        </w:rPr>
        <w:fldChar w:fldCharType="end"/>
      </w:r>
      <w:r>
        <w:rPr>
          <w:rFonts w:hint="eastAsia"/>
          <w:szCs w:val="24"/>
        </w:rPr>
        <w:t>。像</w:t>
      </w:r>
      <w:r>
        <w:rPr>
          <w:szCs w:val="24"/>
        </w:rPr>
        <w:t xml:space="preserve">DDPG </w:t>
      </w:r>
      <w:r>
        <w:rPr>
          <w:rFonts w:hint="eastAsia"/>
          <w:szCs w:val="24"/>
        </w:rPr>
        <w:t>这样的策略梯度技术在</w:t>
      </w:r>
      <w:r>
        <w:rPr>
          <w:szCs w:val="24"/>
        </w:rPr>
        <w:t xml:space="preserve"> MAS </w:t>
      </w:r>
      <w:r>
        <w:rPr>
          <w:rFonts w:hint="eastAsia"/>
          <w:szCs w:val="24"/>
        </w:rPr>
        <w:t>中表现更好，因为其近似与系统动态的关联性无关。在</w:t>
      </w:r>
      <w:r>
        <w:rPr>
          <w:szCs w:val="24"/>
        </w:rPr>
        <w:t xml:space="preserve"> MAS </w:t>
      </w:r>
      <w:r>
        <w:rPr>
          <w:rFonts w:hint="eastAsia"/>
          <w:szCs w:val="24"/>
        </w:rPr>
        <w:t>中使用基于强化学习的控制机制的其他挑战包括信用分配问题，这反映了缺乏追踪智能体的行动及其对系统结果的影响</w:t>
      </w:r>
      <w:r>
        <w:rPr>
          <w:szCs w:val="24"/>
        </w:rPr>
        <w:fldChar w:fldCharType="begin"/>
      </w:r>
      <w:r>
        <w:rPr>
          <w:szCs w:val="24"/>
        </w:rPr>
        <w:instrText xml:space="preserve"> REF _Ref199623682 \r \h </w:instrText>
      </w:r>
      <w:r>
        <w:rPr>
          <w:szCs w:val="24"/>
        </w:rPr>
      </w:r>
      <w:r>
        <w:rPr>
          <w:szCs w:val="24"/>
        </w:rPr>
        <w:fldChar w:fldCharType="separate"/>
      </w:r>
      <w:r>
        <w:rPr>
          <w:szCs w:val="24"/>
        </w:rPr>
        <w:t>[62]</w:t>
      </w:r>
      <w:r>
        <w:rPr>
          <w:szCs w:val="24"/>
        </w:rPr>
        <w:fldChar w:fldCharType="end"/>
      </w:r>
      <w:r>
        <w:rPr>
          <w:rFonts w:hint="eastAsia"/>
          <w:szCs w:val="24"/>
        </w:rPr>
        <w:t>。这个问题可能导致懒惰的不活跃智能体不愿意为学习系统动态做出贡献。为解决这一挑战而提出的方案之一是使用反事实基线的多智能体策略梯度</w:t>
      </w:r>
      <w:r>
        <w:rPr>
          <w:szCs w:val="24"/>
        </w:rPr>
        <w:t>(COMA)</w:t>
      </w:r>
      <w:r>
        <w:rPr>
          <w:rFonts w:hint="eastAsia"/>
          <w:szCs w:val="24"/>
        </w:rPr>
        <w:t>方法，该方法会固定其他智能体的动作同时对单个智能体的动作进行边际化处理</w:t>
      </w:r>
      <w:r>
        <w:rPr>
          <w:szCs w:val="24"/>
        </w:rPr>
        <w:fldChar w:fldCharType="begin"/>
      </w:r>
      <w:r>
        <w:rPr>
          <w:szCs w:val="24"/>
        </w:rPr>
        <w:instrText xml:space="preserve"> REF _Ref199623674 \r \h </w:instrText>
      </w:r>
      <w:r>
        <w:rPr>
          <w:szCs w:val="24"/>
        </w:rPr>
      </w:r>
      <w:r>
        <w:rPr>
          <w:szCs w:val="24"/>
        </w:rPr>
        <w:fldChar w:fldCharType="separate"/>
      </w:r>
      <w:r>
        <w:rPr>
          <w:szCs w:val="24"/>
        </w:rPr>
        <w:t>[63]</w:t>
      </w:r>
      <w:r>
        <w:rPr>
          <w:szCs w:val="24"/>
        </w:rPr>
        <w:fldChar w:fldCharType="end"/>
      </w:r>
      <w:r>
        <w:rPr>
          <w:rFonts w:hint="eastAsia"/>
          <w:szCs w:val="24"/>
        </w:rPr>
        <w:t>。</w:t>
      </w:r>
    </w:p>
    <w:p w14:paraId="019A7A89" w14:textId="77777777" w:rsidR="009D523B" w:rsidRDefault="00000000">
      <w:pPr>
        <w:pStyle w:val="3"/>
        <w:spacing w:before="156"/>
      </w:pPr>
      <w:r>
        <w:rPr>
          <w:rFonts w:hint="eastAsia"/>
        </w:rPr>
        <w:lastRenderedPageBreak/>
        <w:t>学习机制</w:t>
      </w:r>
    </w:p>
    <w:p w14:paraId="1E5B81DC" w14:textId="77777777" w:rsidR="009D523B" w:rsidRDefault="00000000">
      <w:pPr>
        <w:ind w:firstLine="480"/>
        <w:rPr>
          <w:rFonts w:eastAsiaTheme="minorEastAsia"/>
          <w:sz w:val="21"/>
          <w:szCs w:val="22"/>
        </w:rPr>
      </w:pPr>
      <w:r>
        <w:rPr>
          <w:rFonts w:hint="eastAsia"/>
          <w:szCs w:val="24"/>
        </w:rPr>
        <w:t>在自适应多智能体网络中，主要的框架之一就是其学习机制。大多数最新的学习框架都是在线式的，能够帮助系统了解其环境的动态以及对这些变化的最佳应对策略。针对多智能体系统学习文献，人们研究了诸如知识获取级别和学习技术等各个方面</w:t>
      </w:r>
      <w:r>
        <w:rPr>
          <w:szCs w:val="24"/>
        </w:rPr>
        <w:fldChar w:fldCharType="begin"/>
      </w:r>
      <w:r>
        <w:rPr>
          <w:szCs w:val="24"/>
        </w:rPr>
        <w:instrText xml:space="preserve"> REF _Ref199624046 \r \h </w:instrText>
      </w:r>
      <w:r>
        <w:rPr>
          <w:szCs w:val="24"/>
        </w:rPr>
      </w:r>
      <w:r>
        <w:rPr>
          <w:szCs w:val="24"/>
        </w:rPr>
        <w:fldChar w:fldCharType="separate"/>
      </w:r>
      <w:r>
        <w:rPr>
          <w:szCs w:val="24"/>
        </w:rPr>
        <w:t>[64]</w:t>
      </w:r>
      <w:r>
        <w:rPr>
          <w:szCs w:val="24"/>
        </w:rPr>
        <w:fldChar w:fldCharType="end"/>
      </w:r>
      <w:r>
        <w:rPr>
          <w:rFonts w:hint="eastAsia"/>
          <w:szCs w:val="24"/>
        </w:rPr>
        <w:t>。智能体可能拥有完全的自主学习能力，并能与其他智能体共享其知识，或者可能仅限于仅与中央学习者进行交流和共享其状态</w:t>
      </w:r>
      <w:r>
        <w:rPr>
          <w:szCs w:val="24"/>
        </w:rPr>
        <w:fldChar w:fldCharType="begin"/>
      </w:r>
      <w:r>
        <w:rPr>
          <w:szCs w:val="24"/>
        </w:rPr>
        <w:instrText xml:space="preserve"> REF _Ref199624050 \r \h </w:instrText>
      </w:r>
      <w:r>
        <w:rPr>
          <w:szCs w:val="24"/>
        </w:rPr>
      </w:r>
      <w:r>
        <w:rPr>
          <w:szCs w:val="24"/>
        </w:rPr>
        <w:fldChar w:fldCharType="separate"/>
      </w:r>
      <w:r>
        <w:rPr>
          <w:szCs w:val="24"/>
        </w:rPr>
        <w:t>[65]</w:t>
      </w:r>
      <w:r>
        <w:rPr>
          <w:szCs w:val="24"/>
        </w:rPr>
        <w:fldChar w:fldCharType="end"/>
      </w:r>
      <w:r>
        <w:rPr>
          <w:rFonts w:hint="eastAsia"/>
          <w:szCs w:val="24"/>
        </w:rPr>
        <w:t>。如果从系统层面进行学习，那么一个智能体或主要管理者会学习整个系统中所有智能体的策略。在这种情况下，学习者能够完全观察到涉及的智能体的状态，而无需详细关注单个智能体的行动。在这种学习机制中，信息从分布式智能体收集，并传递给系统的中央学习者。这有助于获得有关系统动态的高级信息，而不会陷入协调多个学习者之间信息流的困难之中。集中式学习和培训可以与中央决策者相结合，也可以与分散式激励相结合</w:t>
      </w:r>
      <w:r>
        <w:rPr>
          <w:szCs w:val="24"/>
        </w:rPr>
        <w:fldChar w:fldCharType="begin"/>
      </w:r>
      <w:r>
        <w:rPr>
          <w:szCs w:val="24"/>
        </w:rPr>
        <w:instrText xml:space="preserve"> REF _Ref199624056 \r \h </w:instrText>
      </w:r>
      <w:r>
        <w:rPr>
          <w:szCs w:val="24"/>
        </w:rPr>
      </w:r>
      <w:r>
        <w:rPr>
          <w:szCs w:val="24"/>
        </w:rPr>
        <w:fldChar w:fldCharType="separate"/>
      </w:r>
      <w:r>
        <w:rPr>
          <w:szCs w:val="24"/>
        </w:rPr>
        <w:t>[66]</w:t>
      </w:r>
      <w:r>
        <w:rPr>
          <w:szCs w:val="24"/>
        </w:rPr>
        <w:fldChar w:fldCharType="end"/>
      </w:r>
      <w:r>
        <w:rPr>
          <w:rFonts w:hint="eastAsia"/>
          <w:szCs w:val="24"/>
        </w:rPr>
        <w:t>。在第二种类型中，集中式学习者使用引导分布式执行者的准则来学习价值函数</w:t>
      </w:r>
      <w:r>
        <w:rPr>
          <w:szCs w:val="24"/>
        </w:rPr>
        <w:fldChar w:fldCharType="begin"/>
      </w:r>
      <w:r>
        <w:rPr>
          <w:szCs w:val="24"/>
        </w:rPr>
        <w:instrText xml:space="preserve"> REF _Ref199624060 \r \h </w:instrText>
      </w:r>
      <w:r>
        <w:rPr>
          <w:szCs w:val="24"/>
        </w:rPr>
      </w:r>
      <w:r>
        <w:rPr>
          <w:szCs w:val="24"/>
        </w:rPr>
        <w:fldChar w:fldCharType="separate"/>
      </w:r>
      <w:r>
        <w:rPr>
          <w:szCs w:val="24"/>
        </w:rPr>
        <w:t>[67]</w:t>
      </w:r>
      <w:r>
        <w:rPr>
          <w:szCs w:val="24"/>
        </w:rPr>
        <w:fldChar w:fldCharType="end"/>
      </w:r>
      <w:r>
        <w:rPr>
          <w:rFonts w:hint="eastAsia"/>
          <w:szCs w:val="24"/>
        </w:rPr>
        <w:t>。集中式学习机制存在一些问题，例如状态过程和学习过程的复杂性。它们也是基于一些不切实际的假设而开发的，比如能够持续且完整地获取所有执行者的信息。集中式学习的另一个挑战是其对学习者的故障的脆弱性，需要中央学习者具备大量的计算和内存资源，并且对于拥有数千个分布式执行者的大型系统具有可扩展性</w:t>
      </w:r>
      <w:r>
        <w:rPr>
          <w:szCs w:val="24"/>
        </w:rPr>
        <w:fldChar w:fldCharType="begin"/>
      </w:r>
      <w:r>
        <w:rPr>
          <w:szCs w:val="24"/>
        </w:rPr>
        <w:instrText xml:space="preserve"> REF _Ref199624065 \r \h </w:instrText>
      </w:r>
      <w:r>
        <w:rPr>
          <w:szCs w:val="24"/>
        </w:rPr>
      </w:r>
      <w:r>
        <w:rPr>
          <w:szCs w:val="24"/>
        </w:rPr>
        <w:fldChar w:fldCharType="separate"/>
      </w:r>
      <w:r>
        <w:rPr>
          <w:szCs w:val="24"/>
        </w:rPr>
        <w:t>[68]</w:t>
      </w:r>
      <w:r>
        <w:rPr>
          <w:szCs w:val="24"/>
        </w:rPr>
        <w:fldChar w:fldCharType="end"/>
      </w:r>
      <w:r>
        <w:rPr>
          <w:rFonts w:hint="eastAsia"/>
          <w:szCs w:val="24"/>
        </w:rPr>
        <w:t>。通过这种学习方式，可能会导致所有执行者都采用相同的策略的同质团队学习，或者每个个体执行者都有独特行为的异质学习</w:t>
      </w:r>
      <w:r>
        <w:rPr>
          <w:szCs w:val="24"/>
        </w:rPr>
        <w:fldChar w:fldCharType="begin"/>
      </w:r>
      <w:r>
        <w:rPr>
          <w:szCs w:val="24"/>
        </w:rPr>
        <w:instrText xml:space="preserve"> REF _Ref199624070 \r \h </w:instrText>
      </w:r>
      <w:r>
        <w:rPr>
          <w:szCs w:val="24"/>
        </w:rPr>
      </w:r>
      <w:r>
        <w:rPr>
          <w:szCs w:val="24"/>
        </w:rPr>
        <w:fldChar w:fldCharType="separate"/>
      </w:r>
      <w:r>
        <w:rPr>
          <w:szCs w:val="24"/>
        </w:rPr>
        <w:t>[69]</w:t>
      </w:r>
      <w:r>
        <w:rPr>
          <w:szCs w:val="24"/>
        </w:rPr>
        <w:fldChar w:fldCharType="end"/>
      </w:r>
      <w:r>
        <w:rPr>
          <w:rFonts w:hint="eastAsia"/>
          <w:szCs w:val="24"/>
        </w:rPr>
        <w:t>。为缓解上述列出的挑战，该平台的其他变体包括</w:t>
      </w:r>
      <w:r>
        <w:rPr>
          <w:szCs w:val="24"/>
        </w:rPr>
        <w:t xml:space="preserve"> QMIX</w:t>
      </w:r>
      <w:r>
        <w:rPr>
          <w:rFonts w:hint="eastAsia"/>
          <w:szCs w:val="24"/>
        </w:rPr>
        <w:t>的全局和局部的混合成分</w:t>
      </w:r>
      <w:r>
        <w:rPr>
          <w:szCs w:val="24"/>
        </w:rPr>
        <w:fldChar w:fldCharType="begin"/>
      </w:r>
      <w:r>
        <w:rPr>
          <w:szCs w:val="24"/>
        </w:rPr>
        <w:instrText xml:space="preserve"> REF _Ref199624076 \r \h </w:instrText>
      </w:r>
      <w:r>
        <w:rPr>
          <w:szCs w:val="24"/>
        </w:rPr>
      </w:r>
      <w:r>
        <w:rPr>
          <w:szCs w:val="24"/>
        </w:rPr>
        <w:fldChar w:fldCharType="separate"/>
      </w:r>
      <w:r>
        <w:rPr>
          <w:szCs w:val="24"/>
        </w:rPr>
        <w:t>[70]</w:t>
      </w:r>
      <w:r>
        <w:rPr>
          <w:szCs w:val="24"/>
        </w:rPr>
        <w:fldChar w:fldCharType="end"/>
      </w:r>
      <w:r>
        <w:rPr>
          <w:rFonts w:hint="eastAsia"/>
          <w:szCs w:val="24"/>
        </w:rPr>
        <w:t>。通过最大熵</w:t>
      </w:r>
      <w:r>
        <w:rPr>
          <w:szCs w:val="24"/>
        </w:rPr>
        <w:t xml:space="preserve"> RL</w:t>
      </w:r>
      <w:r>
        <w:rPr>
          <w:rFonts w:hint="eastAsia"/>
          <w:szCs w:val="24"/>
        </w:rPr>
        <w:t>技术和策略提炼进行协调采样是为改进集中式学习机制而提出的其他解决方案</w:t>
      </w:r>
      <w:r>
        <w:rPr>
          <w:szCs w:val="24"/>
        </w:rPr>
        <w:fldChar w:fldCharType="begin"/>
      </w:r>
      <w:r>
        <w:rPr>
          <w:szCs w:val="24"/>
        </w:rPr>
        <w:instrText xml:space="preserve"> REF _Ref199624080 \r \h </w:instrText>
      </w:r>
      <w:r>
        <w:rPr>
          <w:szCs w:val="24"/>
        </w:rPr>
      </w:r>
      <w:r>
        <w:rPr>
          <w:szCs w:val="24"/>
        </w:rPr>
        <w:fldChar w:fldCharType="separate"/>
      </w:r>
      <w:r>
        <w:rPr>
          <w:szCs w:val="24"/>
        </w:rPr>
        <w:t>[71]</w:t>
      </w:r>
      <w:r>
        <w:rPr>
          <w:szCs w:val="24"/>
        </w:rPr>
        <w:fldChar w:fldCharType="end"/>
      </w:r>
      <w:r>
        <w:rPr>
          <w:rFonts w:hint="eastAsia"/>
          <w:szCs w:val="24"/>
        </w:rPr>
        <w:t>。还有一些混合技术，即智能体各自独立学习，然后共享一个集中式的共同知识记忆来整理和存储它们的知识</w:t>
      </w:r>
      <w:r>
        <w:rPr>
          <w:szCs w:val="24"/>
        </w:rPr>
        <w:fldChar w:fldCharType="begin"/>
      </w:r>
      <w:r>
        <w:rPr>
          <w:szCs w:val="24"/>
        </w:rPr>
        <w:instrText xml:space="preserve"> REF _Ref199624089 \r \h </w:instrText>
      </w:r>
      <w:r>
        <w:rPr>
          <w:szCs w:val="24"/>
        </w:rPr>
      </w:r>
      <w:r>
        <w:rPr>
          <w:szCs w:val="24"/>
        </w:rPr>
        <w:fldChar w:fldCharType="separate"/>
      </w:r>
      <w:r>
        <w:rPr>
          <w:szCs w:val="24"/>
        </w:rPr>
        <w:t>[72]</w:t>
      </w:r>
      <w:r>
        <w:rPr>
          <w:szCs w:val="24"/>
        </w:rPr>
        <w:fldChar w:fldCharType="end"/>
      </w:r>
      <w:r>
        <w:rPr>
          <w:rFonts w:hint="eastAsia"/>
          <w:szCs w:val="24"/>
        </w:rPr>
        <w:t>。在分布式学习技术中，每个智能体负责自己的学习</w:t>
      </w:r>
      <w:r>
        <w:rPr>
          <w:szCs w:val="24"/>
        </w:rPr>
        <w:fldChar w:fldCharType="begin"/>
      </w:r>
      <w:r>
        <w:rPr>
          <w:szCs w:val="24"/>
        </w:rPr>
        <w:instrText xml:space="preserve"> REF _Ref199624093 \r \h </w:instrText>
      </w:r>
      <w:r>
        <w:rPr>
          <w:szCs w:val="24"/>
        </w:rPr>
      </w:r>
      <w:r>
        <w:rPr>
          <w:szCs w:val="24"/>
        </w:rPr>
        <w:fldChar w:fldCharType="separate"/>
      </w:r>
      <w:r>
        <w:rPr>
          <w:szCs w:val="24"/>
        </w:rPr>
        <w:t>[73]</w:t>
      </w:r>
      <w:r>
        <w:rPr>
          <w:szCs w:val="24"/>
        </w:rPr>
        <w:fldChar w:fldCharType="end"/>
      </w:r>
      <w:r>
        <w:rPr>
          <w:rFonts w:hint="eastAsia"/>
          <w:szCs w:val="24"/>
        </w:rPr>
        <w:t>。在这些学习框架中智能体的可观测性有限，只能探索其周围环境，且无法实时学习系统的整体动态大多数这些学习技术都与控制机制的决策过程相结合。基于角色的学习技术是文献中的另一个趋势，其中复杂的任务被分解为不同的角色。</w:t>
      </w:r>
      <w:r>
        <w:rPr>
          <w:szCs w:val="24"/>
        </w:rPr>
        <w:t>RODE</w:t>
      </w:r>
      <w:r>
        <w:rPr>
          <w:rFonts w:hint="eastAsia"/>
          <w:szCs w:val="24"/>
        </w:rPr>
        <w:t>技术就是这种学习的一个例子，它利用智能体聚类来发现角色和所需的学习组。基于特定事件或系统运行过程中的离散或连续时间更新，可以启动学习和更新已有的模型。文献中应用的一些常见学习技术包括强化学习、监督学习、深度学习、博弈论、概率论、群体系统、应用逻辑、进化算法或它们的组合等</w:t>
      </w:r>
      <w:r>
        <w:rPr>
          <w:szCs w:val="24"/>
        </w:rPr>
        <w:fldChar w:fldCharType="begin"/>
      </w:r>
      <w:r>
        <w:rPr>
          <w:szCs w:val="24"/>
        </w:rPr>
        <w:instrText xml:space="preserve"> REF _Ref199624102 \r \h </w:instrText>
      </w:r>
      <w:r>
        <w:rPr>
          <w:szCs w:val="24"/>
        </w:rPr>
      </w:r>
      <w:r>
        <w:rPr>
          <w:szCs w:val="24"/>
        </w:rPr>
        <w:fldChar w:fldCharType="separate"/>
      </w:r>
      <w:r>
        <w:rPr>
          <w:szCs w:val="24"/>
        </w:rPr>
        <w:t>[74]</w:t>
      </w:r>
      <w:r>
        <w:rPr>
          <w:szCs w:val="24"/>
        </w:rPr>
        <w:fldChar w:fldCharType="end"/>
      </w:r>
      <w:r>
        <w:rPr>
          <w:rFonts w:hint="eastAsia"/>
          <w:szCs w:val="24"/>
        </w:rPr>
        <w:t>。由于这些技术大多用于同时对多智能体系统进行学习和控制，因此将在下一节中对其进行回顾。一些提出的用于学习的技术是在获得初始领域知识后启动的。在文献中，这些技术被定义为迁移学习方法</w:t>
      </w:r>
      <w:r>
        <w:rPr>
          <w:szCs w:val="24"/>
        </w:rPr>
        <w:fldChar w:fldCharType="begin"/>
      </w:r>
      <w:r>
        <w:rPr>
          <w:szCs w:val="24"/>
        </w:rPr>
        <w:instrText xml:space="preserve"> REF _Ref199624046 \r \h </w:instrText>
      </w:r>
      <w:r>
        <w:rPr>
          <w:szCs w:val="24"/>
        </w:rPr>
      </w:r>
      <w:r>
        <w:rPr>
          <w:szCs w:val="24"/>
        </w:rPr>
        <w:fldChar w:fldCharType="separate"/>
      </w:r>
      <w:r>
        <w:rPr>
          <w:szCs w:val="24"/>
        </w:rPr>
        <w:t>[64]</w:t>
      </w:r>
      <w:r>
        <w:rPr>
          <w:szCs w:val="24"/>
        </w:rPr>
        <w:fldChar w:fldCharType="end"/>
      </w:r>
      <w:r>
        <w:rPr>
          <w:rFonts w:hint="eastAsia"/>
          <w:szCs w:val="24"/>
        </w:rPr>
        <w:t>。</w:t>
      </w:r>
    </w:p>
    <w:p w14:paraId="37918F38" w14:textId="77777777" w:rsidR="009D523B" w:rsidRDefault="00000000">
      <w:pPr>
        <w:pStyle w:val="2"/>
        <w:spacing w:before="312" w:after="156"/>
        <w:rPr>
          <w:b/>
          <w:bCs/>
        </w:rPr>
      </w:pPr>
      <w:r>
        <w:rPr>
          <w:rFonts w:hint="eastAsia"/>
          <w:b/>
          <w:bCs/>
        </w:rPr>
        <w:lastRenderedPageBreak/>
        <w:t>应用场景</w:t>
      </w:r>
    </w:p>
    <w:p w14:paraId="66302275" w14:textId="77777777" w:rsidR="009D523B" w:rsidRDefault="00000000">
      <w:pPr>
        <w:ind w:firstLine="480"/>
        <w:rPr>
          <w:szCs w:val="24"/>
        </w:rPr>
      </w:pPr>
      <w:r>
        <w:rPr>
          <w:rFonts w:hint="eastAsia"/>
          <w:szCs w:val="24"/>
        </w:rPr>
        <w:t>分布式多智能体系统（</w:t>
      </w:r>
      <w:r>
        <w:rPr>
          <w:szCs w:val="24"/>
        </w:rPr>
        <w:t>MAS</w:t>
      </w:r>
      <w:r>
        <w:rPr>
          <w:szCs w:val="24"/>
        </w:rPr>
        <w:t>）是一项变革性技术，广泛应用于各个领域，以提高复杂环境中的效率、决策能力和适应性。通过使多个自主智能体能够协作和通信，</w:t>
      </w:r>
      <w:r>
        <w:rPr>
          <w:szCs w:val="24"/>
        </w:rPr>
        <w:t>MAS</w:t>
      </w:r>
      <w:r>
        <w:rPr>
          <w:szCs w:val="24"/>
        </w:rPr>
        <w:t>已应用于机器人、电信、医疗保健、金融、交通运输和环境监测等领域。这些系统的多功能性和可扩展性使其在应对复杂挑战、提高运营绩效和推动智慧城市创新方面尤为突出。</w:t>
      </w:r>
    </w:p>
    <w:p w14:paraId="5FA6D332" w14:textId="77777777" w:rsidR="009D523B" w:rsidRDefault="00000000">
      <w:pPr>
        <w:ind w:firstLine="480"/>
        <w:rPr>
          <w:szCs w:val="24"/>
        </w:rPr>
      </w:pPr>
      <w:r>
        <w:rPr>
          <w:rFonts w:hint="eastAsia"/>
          <w:szCs w:val="24"/>
        </w:rPr>
        <w:t>在机器人领域，</w:t>
      </w:r>
      <w:r>
        <w:rPr>
          <w:szCs w:val="24"/>
        </w:rPr>
        <w:t>MAS</w:t>
      </w:r>
      <w:r>
        <w:rPr>
          <w:szCs w:val="24"/>
        </w:rPr>
        <w:t>促进了重大进展，特别是在自动驾驶汽车和工业自动化方面。自动驾驶汽车利用</w:t>
      </w:r>
      <w:r>
        <w:rPr>
          <w:szCs w:val="24"/>
        </w:rPr>
        <w:t>MAS</w:t>
      </w:r>
      <w:r>
        <w:rPr>
          <w:szCs w:val="24"/>
        </w:rPr>
        <w:t>与其他车辆和基础设施进行实时通信，从而提高安全性和效率。在制造业中，协调的机械臂通过适应装配线上的意外问题，提高了生产率和可靠性。此外，</w:t>
      </w:r>
      <w:r>
        <w:rPr>
          <w:szCs w:val="24"/>
        </w:rPr>
        <w:t>MAS</w:t>
      </w:r>
      <w:r>
        <w:rPr>
          <w:szCs w:val="24"/>
        </w:rPr>
        <w:t>在搜救行动中也发挥了重要作用，可以部署无人机和地面机器人高效导航危险环境。</w:t>
      </w:r>
    </w:p>
    <w:p w14:paraId="1E010633" w14:textId="77777777" w:rsidR="009D523B" w:rsidRDefault="00000000">
      <w:pPr>
        <w:ind w:firstLine="480"/>
        <w:rPr>
          <w:szCs w:val="24"/>
        </w:rPr>
      </w:pPr>
      <w:r>
        <w:rPr>
          <w:szCs w:val="24"/>
        </w:rPr>
        <w:t>MAS</w:t>
      </w:r>
      <w:r>
        <w:rPr>
          <w:szCs w:val="24"/>
        </w:rPr>
        <w:t>的影响还延伸到电信领域，优化了智能电网管理和交通系统。通过自主智能体，</w:t>
      </w:r>
      <w:r>
        <w:rPr>
          <w:szCs w:val="24"/>
        </w:rPr>
        <w:t>MAS</w:t>
      </w:r>
      <w:r>
        <w:rPr>
          <w:szCs w:val="24"/>
        </w:rPr>
        <w:t>增强了数据集成、资源管理和多种技术的互操作性，从而使电信网络更加响应迅速和高效。在智能电网应用中，</w:t>
      </w:r>
      <w:r>
        <w:rPr>
          <w:szCs w:val="24"/>
        </w:rPr>
        <w:t>MAS</w:t>
      </w:r>
      <w:r>
        <w:rPr>
          <w:szCs w:val="24"/>
        </w:rPr>
        <w:t>改善了能源管理和可靠性，允许实时调整并促进电力资源的分散控制。</w:t>
      </w:r>
    </w:p>
    <w:p w14:paraId="28578E9F" w14:textId="77777777" w:rsidR="009D523B" w:rsidRDefault="00000000">
      <w:pPr>
        <w:ind w:firstLine="480"/>
        <w:rPr>
          <w:szCs w:val="24"/>
        </w:rPr>
      </w:pPr>
      <w:r>
        <w:rPr>
          <w:rFonts w:hint="eastAsia"/>
          <w:szCs w:val="24"/>
        </w:rPr>
        <w:t>尽管潜力巨大，分布式多智能体系统的部署并非没有挑战。必须解决围绕可扩展性、鲁棒性和安全性的问题，以确保其在金融和医疗保健等敏感应用中的有效性。在金融领域，</w:t>
      </w:r>
      <w:r>
        <w:rPr>
          <w:szCs w:val="24"/>
        </w:rPr>
        <w:t>MAS</w:t>
      </w:r>
      <w:r>
        <w:rPr>
          <w:szCs w:val="24"/>
        </w:rPr>
        <w:t>增强了欺诈检测和市场分析，但也引发了关于风险管理和问责制的伦理考虑。随着该领域研究和开发的进展，跨学科方法的持续探索和先进技术的集成对于最大化</w:t>
      </w:r>
      <w:r>
        <w:rPr>
          <w:szCs w:val="24"/>
        </w:rPr>
        <w:t>MAS</w:t>
      </w:r>
      <w:r>
        <w:rPr>
          <w:szCs w:val="24"/>
        </w:rPr>
        <w:t>在各行业中的效益至关重要。</w:t>
      </w:r>
    </w:p>
    <w:p w14:paraId="4207372A" w14:textId="77777777" w:rsidR="009D523B" w:rsidRDefault="00000000">
      <w:pPr>
        <w:pStyle w:val="3"/>
        <w:spacing w:before="156"/>
      </w:pPr>
      <w:r>
        <w:rPr>
          <w:rFonts w:hint="eastAsia"/>
        </w:rPr>
        <w:t>计算机网络</w:t>
      </w:r>
    </w:p>
    <w:p w14:paraId="29DC1216" w14:textId="77777777" w:rsidR="009D523B" w:rsidRDefault="00000000">
      <w:pPr>
        <w:ind w:firstLine="480"/>
        <w:rPr>
          <w:szCs w:val="24"/>
        </w:rPr>
      </w:pPr>
      <w:r>
        <w:rPr>
          <w:rFonts w:hint="eastAsia"/>
          <w:szCs w:val="24"/>
        </w:rPr>
        <w:t>由于新技术的出现以及联网设备的大量增加，计算机网络的复杂性显著提高。智能体技术被广泛应用于克服这困难。由于多智能体系统在网络中的应用范围广泛我们进一步将其分为四个子类别：</w:t>
      </w:r>
    </w:p>
    <w:p w14:paraId="7AAEA8EF" w14:textId="77777777" w:rsidR="009D523B" w:rsidRDefault="00000000">
      <w:pPr>
        <w:pStyle w:val="4"/>
      </w:pPr>
      <w:r>
        <w:rPr>
          <w:rFonts w:hint="eastAsia"/>
        </w:rPr>
        <w:t>云计算</w:t>
      </w:r>
    </w:p>
    <w:p w14:paraId="1993DBF4" w14:textId="77777777" w:rsidR="009D523B" w:rsidRDefault="00000000">
      <w:pPr>
        <w:ind w:firstLine="480"/>
      </w:pPr>
      <w:r>
        <w:rPr>
          <w:rFonts w:hint="eastAsia"/>
        </w:rPr>
        <w:t>云计算能够实现对可配置系统资源</w:t>
      </w:r>
      <w:r>
        <w:t>(</w:t>
      </w:r>
      <w:r>
        <w:t>如</w:t>
      </w:r>
      <w:r>
        <w:t>CPU</w:t>
      </w:r>
      <w:r>
        <w:t>、</w:t>
      </w:r>
      <w:r>
        <w:t>GPU</w:t>
      </w:r>
      <w:r>
        <w:t>和内存</w:t>
      </w:r>
      <w:r>
        <w:t>)</w:t>
      </w:r>
      <w:r>
        <w:t>以及</w:t>
      </w:r>
      <w:r>
        <w:rPr>
          <w:rFonts w:hint="eastAsia"/>
        </w:rPr>
        <w:t>计算服务</w:t>
      </w:r>
      <w:r>
        <w:t>(</w:t>
      </w:r>
      <w:r>
        <w:t>如服务器、数据库、网络和软件</w:t>
      </w:r>
      <w:r>
        <w:t>)</w:t>
      </w:r>
      <w:r>
        <w:t>的普遍访问，这些</w:t>
      </w:r>
      <w:r>
        <w:rPr>
          <w:rFonts w:hint="eastAsia"/>
        </w:rPr>
        <w:t>资源通常通过互联网提供。云计算利用虚拟化作为底层技术为用户提供服务。通过虚拟化，一台物理机被多个客户共享为多个虚拟机</w:t>
      </w:r>
      <w:r>
        <w:t>(VM)</w:t>
      </w:r>
      <w:r>
        <w:t>，每个虚拟机都模拟一台独立的机器。与传统的每个</w:t>
      </w:r>
      <w:r>
        <w:rPr>
          <w:rFonts w:hint="eastAsia"/>
        </w:rPr>
        <w:t>用户都拥有自己专用资源的方式相比，云计算具有多项优势</w:t>
      </w:r>
      <w:r>
        <w:t>:</w:t>
      </w:r>
    </w:p>
    <w:p w14:paraId="5869CE52" w14:textId="77777777" w:rsidR="009D523B" w:rsidRDefault="00000000">
      <w:pPr>
        <w:ind w:firstLine="480"/>
      </w:pPr>
      <w:r>
        <w:rPr>
          <w:rFonts w:hint="eastAsia"/>
        </w:rPr>
        <w:t>降低货币成本</w:t>
      </w:r>
      <w:r>
        <w:t>:</w:t>
      </w:r>
      <w:r>
        <w:t>云用户租用他们所需的各种资源，这</w:t>
      </w:r>
      <w:r>
        <w:rPr>
          <w:rFonts w:hint="eastAsia"/>
        </w:rPr>
        <w:t>些资源由云服务提供商进行管理。这样就无需再自行购买和维护资源，从而降低了货币成本。</w:t>
      </w:r>
    </w:p>
    <w:p w14:paraId="6E1CFFD8" w14:textId="77777777" w:rsidR="009D523B" w:rsidRDefault="00000000">
      <w:pPr>
        <w:ind w:firstLine="480"/>
      </w:pPr>
      <w:r>
        <w:rPr>
          <w:rFonts w:hint="eastAsia"/>
        </w:rPr>
        <w:t>可靠性</w:t>
      </w:r>
      <w:r>
        <w:t>:</w:t>
      </w:r>
      <w:r>
        <w:t>每个资源都有多个重复备份，这使得云计</w:t>
      </w:r>
      <w:r>
        <w:rPr>
          <w:rFonts w:hint="eastAsia"/>
        </w:rPr>
        <w:t>算能够抵御资源故障，从而提高了其可靠性。如果出现例如</w:t>
      </w:r>
      <w:r>
        <w:t xml:space="preserve"> CPU </w:t>
      </w:r>
      <w:r>
        <w:t>的故障，其相关任务可以被转移到其</w:t>
      </w:r>
      <w:r>
        <w:rPr>
          <w:rFonts w:hint="eastAsia"/>
        </w:rPr>
        <w:t>他类似的资源上。阐述了云计算中涉及的几个关键概念</w:t>
      </w:r>
      <w:r>
        <w:t>:</w:t>
      </w:r>
      <w:r>
        <w:t>管理云资源、进行通</w:t>
      </w:r>
      <w:r>
        <w:rPr>
          <w:rFonts w:hint="eastAsia"/>
        </w:rPr>
        <w:t>信以</w:t>
      </w:r>
      <w:r>
        <w:rPr>
          <w:rFonts w:hint="eastAsia"/>
        </w:rPr>
        <w:lastRenderedPageBreak/>
        <w:t>及核算每个用户对资源和</w:t>
      </w:r>
      <w:r>
        <w:t>/</w:t>
      </w:r>
      <w:r>
        <w:t>或服务的使用情况</w:t>
      </w:r>
      <w:r>
        <w:fldChar w:fldCharType="begin"/>
      </w:r>
      <w:r>
        <w:instrText xml:space="preserve"> REF _Ref199276780 \r \h  \* MERGEFORMAT </w:instrText>
      </w:r>
      <w:r>
        <w:fldChar w:fldCharType="separate"/>
      </w:r>
      <w:r>
        <w:t>[75]</w:t>
      </w:r>
      <w:r>
        <w:fldChar w:fldCharType="end"/>
      </w:r>
      <w:r>
        <w:rPr>
          <w:rFonts w:hint="eastAsia"/>
        </w:rPr>
        <w:t>、</w:t>
      </w:r>
      <w:r>
        <w:fldChar w:fldCharType="begin"/>
      </w:r>
      <w:r>
        <w:instrText xml:space="preserve"> REF _Ref199276781 \r \h  \* MERGEFORMAT </w:instrText>
      </w:r>
      <w:r>
        <w:fldChar w:fldCharType="separate"/>
      </w:r>
      <w:r>
        <w:t>[76]</w:t>
      </w:r>
      <w:r>
        <w:fldChar w:fldCharType="end"/>
      </w:r>
      <w:r>
        <w:t>。</w:t>
      </w:r>
    </w:p>
    <w:p w14:paraId="698FFC6D" w14:textId="77777777" w:rsidR="009D523B" w:rsidRDefault="00000000">
      <w:pPr>
        <w:ind w:firstLine="480"/>
      </w:pPr>
      <w:r>
        <w:rPr>
          <w:rFonts w:hint="eastAsia"/>
        </w:rPr>
        <w:t>在</w:t>
      </w:r>
      <w:r>
        <w:fldChar w:fldCharType="begin"/>
      </w:r>
      <w:r>
        <w:instrText xml:space="preserve"> </w:instrText>
      </w:r>
      <w:r>
        <w:rPr>
          <w:rFonts w:hint="eastAsia"/>
        </w:rPr>
        <w:instrText>REF _Ref199276904 \r \h</w:instrText>
      </w:r>
      <w:r>
        <w:instrText xml:space="preserve">  \* MERGEFORMAT </w:instrText>
      </w:r>
      <w:r>
        <w:fldChar w:fldCharType="separate"/>
      </w:r>
      <w:r>
        <w:t>[77]</w:t>
      </w:r>
      <w:r>
        <w:fldChar w:fldCharType="end"/>
      </w:r>
      <w:r>
        <w:t>中，提出了一种基于智能体的框架，用于在云端执行</w:t>
      </w:r>
      <w:r>
        <w:t>“</w:t>
      </w:r>
      <w:r>
        <w:t>任务包</w:t>
      </w:r>
      <w:r>
        <w:t>(BoT)</w:t>
      </w:r>
      <w:r>
        <w:t>，即一系列独立的任务。一组</w:t>
      </w:r>
      <w:r>
        <w:rPr>
          <w:rFonts w:hint="eastAsia"/>
        </w:rPr>
        <w:t>智能体</w:t>
      </w:r>
      <w:r>
        <w:t>收集有关每个特</w:t>
      </w:r>
      <w:r>
        <w:rPr>
          <w:rFonts w:hint="eastAsia"/>
        </w:rPr>
        <w:t>定任务的可用资源和云提供商的信息</w:t>
      </w:r>
      <w:r>
        <w:t>。智能体将每个客户与合适的云提供商</w:t>
      </w:r>
      <w:r>
        <w:rPr>
          <w:rFonts w:hint="eastAsia"/>
        </w:rPr>
        <w:t>进行匹配。然后，客户和云提供商进行协商，就提供给客户的资源以及应支付给云提供商的价格达成协议。通过模拟以及从终端用户的角度考虑的成本，研究了任务的分配、释放和执行时间。仿真结果表明，该智能体系统在任务分配方面比亚马逊</w:t>
      </w:r>
      <w:r>
        <w:t xml:space="preserve"> EC2 </w:t>
      </w:r>
      <w:r>
        <w:t>云资源分配方法</w:t>
      </w:r>
      <w:r>
        <w:rPr>
          <w:rFonts w:hint="eastAsia"/>
        </w:rPr>
        <w:t>更成功。</w:t>
      </w:r>
    </w:p>
    <w:p w14:paraId="53D3BE48" w14:textId="77777777" w:rsidR="009D523B" w:rsidRDefault="00000000">
      <w:pPr>
        <w:ind w:firstLine="480"/>
      </w:pPr>
      <w:r>
        <w:rPr>
          <w:rFonts w:hint="eastAsia"/>
        </w:rPr>
        <w:t>在任务分配过程中，必须考虑每个资源的负载情况，因为负载过重会导致服务接收出现长时间延迟。</w:t>
      </w:r>
      <w:r>
        <w:fldChar w:fldCharType="begin"/>
      </w:r>
      <w:r>
        <w:instrText xml:space="preserve"> </w:instrText>
      </w:r>
      <w:r>
        <w:rPr>
          <w:rFonts w:hint="eastAsia"/>
        </w:rPr>
        <w:instrText>REF _Ref199277304 \r \h</w:instrText>
      </w:r>
      <w:r>
        <w:instrText xml:space="preserve">  \* MERGEFORMAT </w:instrText>
      </w:r>
      <w:r>
        <w:fldChar w:fldCharType="separate"/>
      </w:r>
      <w:r>
        <w:t>[78]</w:t>
      </w:r>
      <w:r>
        <w:fldChar w:fldCharType="end"/>
      </w:r>
      <w:r>
        <w:t>提出了一种基于智能体</w:t>
      </w:r>
      <w:r>
        <w:rPr>
          <w:rFonts w:hint="eastAsia"/>
        </w:rPr>
        <w:t>的负载均衡框架，以平衡虚拟机的负载。云提供商定义了一项策略来控制虚拟机的负载。所提出的方法得益于三个智能体，即</w:t>
      </w:r>
      <w:r>
        <w:t>:</w:t>
      </w:r>
      <w:r>
        <w:t>负载</w:t>
      </w:r>
      <w:r>
        <w:rPr>
          <w:rFonts w:hint="eastAsia"/>
        </w:rPr>
        <w:t>智能体、迁移智能体和通道智能体。负载智能体通过监测虚拟机的负载来确保其负载与所定义的策略相匹配。为了监测虚拟机的负载，负载智能体会请求通道智能体启动迁移智能体。迁移智能体是移动于网络和收集关于资源信息的移动智能体。这些信息会报告给通道智能体，该智能体负责控制传输策略和选择策略。然后，通道智能体将收到的信息转发给负载智能体。基于收到的信息，负载智能体通过将新任务分配给负载较低的虚拟机来平衡虚拟机之间的负载。</w:t>
      </w:r>
    </w:p>
    <w:p w14:paraId="7D37C471" w14:textId="77777777" w:rsidR="009D523B" w:rsidRDefault="00000000">
      <w:pPr>
        <w:ind w:firstLine="480"/>
      </w:pPr>
      <w:r>
        <w:rPr>
          <w:rFonts w:hint="eastAsia"/>
        </w:rPr>
        <w:t>多智能体系统被应用于云环境中的资源监控</w:t>
      </w:r>
      <w:r>
        <w:fldChar w:fldCharType="begin"/>
      </w:r>
      <w:r>
        <w:instrText xml:space="preserve"> </w:instrText>
      </w:r>
      <w:r>
        <w:rPr>
          <w:rFonts w:hint="eastAsia"/>
        </w:rPr>
        <w:instrText>REF _Ref199276904 \r \h</w:instrText>
      </w:r>
      <w:r>
        <w:instrText xml:space="preserve">  \* MERGEFORMAT </w:instrText>
      </w:r>
      <w:r>
        <w:fldChar w:fldCharType="separate"/>
      </w:r>
      <w:r>
        <w:t>[77]</w:t>
      </w:r>
      <w:r>
        <w:fldChar w:fldCharType="end"/>
      </w:r>
      <w:r>
        <w:t>、安全</w:t>
      </w:r>
      <w:r>
        <w:fldChar w:fldCharType="begin"/>
      </w:r>
      <w:r>
        <w:instrText xml:space="preserve"> REF _Ref199277315 \r \h  \* MERGEFORMAT </w:instrText>
      </w:r>
      <w:r>
        <w:fldChar w:fldCharType="separate"/>
      </w:r>
      <w:r>
        <w:t>[79]</w:t>
      </w:r>
      <w:r>
        <w:fldChar w:fldCharType="end"/>
      </w:r>
      <w:r>
        <w:rPr>
          <w:rFonts w:hint="eastAsia"/>
        </w:rPr>
        <w:t>资源发现</w:t>
      </w:r>
      <w:r>
        <w:fldChar w:fldCharType="begin"/>
      </w:r>
      <w:r>
        <w:instrText xml:space="preserve"> </w:instrText>
      </w:r>
      <w:r>
        <w:rPr>
          <w:rFonts w:hint="eastAsia"/>
        </w:rPr>
        <w:instrText>REF _Ref199277319 \r \h</w:instrText>
      </w:r>
      <w:r>
        <w:instrText xml:space="preserve">  \* MERGEFORMAT </w:instrText>
      </w:r>
      <w:r>
        <w:fldChar w:fldCharType="separate"/>
      </w:r>
      <w:r>
        <w:t>[80]</w:t>
      </w:r>
      <w:r>
        <w:fldChar w:fldCharType="end"/>
      </w:r>
      <w:r>
        <w:t>以及自动服务管理</w:t>
      </w:r>
      <w:r>
        <w:fldChar w:fldCharType="begin"/>
      </w:r>
      <w:r>
        <w:instrText xml:space="preserve"> REF _Ref199277324 \r \h  \* MERGEFORMAT </w:instrText>
      </w:r>
      <w:r>
        <w:fldChar w:fldCharType="separate"/>
      </w:r>
      <w:r>
        <w:t>[81]</w:t>
      </w:r>
      <w:r>
        <w:fldChar w:fldCharType="end"/>
      </w:r>
      <w:r>
        <w:t>等方面。有关多智能</w:t>
      </w:r>
      <w:r>
        <w:rPr>
          <w:rFonts w:hint="eastAsia"/>
        </w:rPr>
        <w:t>体系统在云环境中的应用的全面综述可参见</w:t>
      </w:r>
      <w:r>
        <w:fldChar w:fldCharType="begin"/>
      </w:r>
      <w:r>
        <w:instrText xml:space="preserve"> </w:instrText>
      </w:r>
      <w:r>
        <w:rPr>
          <w:rFonts w:hint="eastAsia"/>
        </w:rPr>
        <w:instrText>REF _Ref199277328 \r \h</w:instrText>
      </w:r>
      <w:r>
        <w:instrText xml:space="preserve">  \* MERGEFORMAT </w:instrText>
      </w:r>
      <w:r>
        <w:fldChar w:fldCharType="separate"/>
      </w:r>
      <w:r>
        <w:t>[82]</w:t>
      </w:r>
      <w:r>
        <w:fldChar w:fldCharType="end"/>
      </w:r>
      <w:r>
        <w:t>。</w:t>
      </w:r>
    </w:p>
    <w:p w14:paraId="5F781FA8" w14:textId="77777777" w:rsidR="009D523B" w:rsidRDefault="00000000">
      <w:pPr>
        <w:pStyle w:val="4"/>
      </w:pPr>
      <w:r>
        <w:rPr>
          <w:rFonts w:hint="eastAsia"/>
        </w:rPr>
        <w:t>社交网络</w:t>
      </w:r>
    </w:p>
    <w:p w14:paraId="1E634C92" w14:textId="77777777" w:rsidR="009D523B" w:rsidRDefault="00000000">
      <w:pPr>
        <w:ind w:firstLine="480"/>
        <w:rPr>
          <w:szCs w:val="24"/>
        </w:rPr>
      </w:pPr>
      <w:r>
        <w:rPr>
          <w:rFonts w:hint="eastAsia"/>
          <w:szCs w:val="24"/>
        </w:rPr>
        <w:t>随着互联网用户的不断增加，社交网络的普及程度呈指数级增长社交网络由参与者</w:t>
      </w:r>
      <w:r>
        <w:rPr>
          <w:szCs w:val="24"/>
        </w:rPr>
        <w:t>(</w:t>
      </w:r>
      <w:r>
        <w:rPr>
          <w:szCs w:val="24"/>
        </w:rPr>
        <w:t>如用户、群组和服务</w:t>
      </w:r>
      <w:r>
        <w:rPr>
          <w:szCs w:val="24"/>
        </w:rPr>
        <w:t>)</w:t>
      </w:r>
      <w:r>
        <w:rPr>
          <w:szCs w:val="24"/>
        </w:rPr>
        <w:t>组成</w:t>
      </w:r>
      <w:r>
        <w:rPr>
          <w:szCs w:val="24"/>
        </w:rPr>
        <w:fldChar w:fldCharType="begin"/>
      </w:r>
      <w:r>
        <w:rPr>
          <w:szCs w:val="24"/>
        </w:rPr>
        <w:instrText xml:space="preserve"> REF _Ref199278334 \r \h </w:instrText>
      </w:r>
      <w:r>
        <w:rPr>
          <w:szCs w:val="24"/>
        </w:rPr>
      </w:r>
      <w:r>
        <w:rPr>
          <w:szCs w:val="24"/>
        </w:rPr>
        <w:fldChar w:fldCharType="separate"/>
      </w:r>
      <w:r>
        <w:rPr>
          <w:szCs w:val="24"/>
        </w:rPr>
        <w:t>[83]</w:t>
      </w:r>
      <w:r>
        <w:rPr>
          <w:szCs w:val="24"/>
        </w:rPr>
        <w:fldChar w:fldCharType="end"/>
      </w:r>
      <w:r>
        <w:rPr>
          <w:szCs w:val="24"/>
        </w:rPr>
        <w:t>。社交网</w:t>
      </w:r>
      <w:r>
        <w:rPr>
          <w:rFonts w:hint="eastAsia"/>
          <w:szCs w:val="24"/>
        </w:rPr>
        <w:t>络的复杂性源于其动态性，即大量参与者加入或退出网络，或与其他参与者建立新的联系，以及其广泛的用途和服务。多智能体系统可能是解决社交网络复杂性问题的潜在方案。</w:t>
      </w:r>
    </w:p>
    <w:p w14:paraId="627D3D07" w14:textId="77777777" w:rsidR="009D523B" w:rsidRDefault="00000000">
      <w:pPr>
        <w:ind w:firstLine="480"/>
        <w:rPr>
          <w:szCs w:val="24"/>
        </w:rPr>
      </w:pPr>
      <w:r>
        <w:rPr>
          <w:szCs w:val="24"/>
        </w:rPr>
        <w:fldChar w:fldCharType="begin"/>
      </w:r>
      <w:r>
        <w:rPr>
          <w:szCs w:val="24"/>
        </w:rPr>
        <w:instrText xml:space="preserve"> </w:instrText>
      </w:r>
      <w:r>
        <w:rPr>
          <w:rFonts w:hint="eastAsia"/>
          <w:szCs w:val="24"/>
        </w:rPr>
        <w:instrText>REF _Ref199278339 \r \h</w:instrText>
      </w:r>
      <w:r>
        <w:rPr>
          <w:szCs w:val="24"/>
        </w:rPr>
        <w:instrText xml:space="preserve"> </w:instrText>
      </w:r>
      <w:r>
        <w:rPr>
          <w:szCs w:val="24"/>
        </w:rPr>
      </w:r>
      <w:r>
        <w:rPr>
          <w:szCs w:val="24"/>
        </w:rPr>
        <w:fldChar w:fldCharType="separate"/>
      </w:r>
      <w:r>
        <w:rPr>
          <w:rFonts w:hint="eastAsia"/>
          <w:szCs w:val="24"/>
        </w:rPr>
        <w:t>[84]</w:t>
      </w:r>
      <w:r>
        <w:rPr>
          <w:szCs w:val="24"/>
        </w:rPr>
        <w:fldChar w:fldCharType="end"/>
      </w:r>
      <w:r>
        <w:rPr>
          <w:szCs w:val="24"/>
        </w:rPr>
        <w:t>提出了一种基于智能体的方法来预测社交网络</w:t>
      </w:r>
      <w:r>
        <w:rPr>
          <w:szCs w:val="24"/>
        </w:rPr>
        <w:t>(</w:t>
      </w:r>
      <w:r>
        <w:rPr>
          <w:szCs w:val="24"/>
        </w:rPr>
        <w:t>如推</w:t>
      </w:r>
      <w:r>
        <w:rPr>
          <w:rFonts w:hint="eastAsia"/>
          <w:szCs w:val="24"/>
        </w:rPr>
        <w:t>特</w:t>
      </w:r>
      <w:r>
        <w:rPr>
          <w:szCs w:val="24"/>
        </w:rPr>
        <w:t>)</w:t>
      </w:r>
      <w:r>
        <w:rPr>
          <w:szCs w:val="24"/>
        </w:rPr>
        <w:t>中的用户行为，例如点赞、发布内容和关注等。作者提议使</w:t>
      </w:r>
      <w:r>
        <w:rPr>
          <w:rFonts w:hint="eastAsia"/>
          <w:szCs w:val="24"/>
        </w:rPr>
        <w:t>用多个智能体，即参与者，它们分布在社交网络中，以收集用户行为的数据集。然后，这些智能体会对每个特定用户的数据进行主题和情感分类，这些分类结果随后用于构建用户档案。最后，将用户档案输入到预测系统中，该系统能够预测用户的未来行为，包括点赞、主题、回复、发布内容和分享等。</w:t>
      </w:r>
    </w:p>
    <w:p w14:paraId="799B1406" w14:textId="77777777" w:rsidR="009D523B" w:rsidRDefault="00000000">
      <w:pPr>
        <w:ind w:firstLine="480"/>
        <w:rPr>
          <w:szCs w:val="24"/>
        </w:rPr>
      </w:pPr>
      <w:r>
        <w:rPr>
          <w:rFonts w:hint="eastAsia"/>
          <w:szCs w:val="24"/>
        </w:rPr>
        <w:t>社交网络不一定非得基于网络形式。只要人类出于特定原因聚集在一起进行互动并分享信息，任何这样的场所都可以被视为一个社交网络。</w:t>
      </w:r>
      <w:r>
        <w:rPr>
          <w:szCs w:val="24"/>
        </w:rPr>
        <w:fldChar w:fldCharType="begin"/>
      </w:r>
      <w:r>
        <w:rPr>
          <w:szCs w:val="24"/>
        </w:rPr>
        <w:instrText xml:space="preserve"> </w:instrText>
      </w:r>
      <w:r>
        <w:rPr>
          <w:rFonts w:hint="eastAsia"/>
          <w:szCs w:val="24"/>
        </w:rPr>
        <w:instrText>REF _Ref199278345 \r \h</w:instrText>
      </w:r>
      <w:r>
        <w:rPr>
          <w:szCs w:val="24"/>
        </w:rPr>
        <w:instrText xml:space="preserve"> </w:instrText>
      </w:r>
      <w:r>
        <w:rPr>
          <w:szCs w:val="24"/>
        </w:rPr>
      </w:r>
      <w:r>
        <w:rPr>
          <w:szCs w:val="24"/>
        </w:rPr>
        <w:fldChar w:fldCharType="separate"/>
      </w:r>
      <w:r>
        <w:rPr>
          <w:rFonts w:hint="eastAsia"/>
          <w:szCs w:val="24"/>
        </w:rPr>
        <w:t>[85]</w:t>
      </w:r>
      <w:r>
        <w:rPr>
          <w:szCs w:val="24"/>
        </w:rPr>
        <w:fldChar w:fldCharType="end"/>
      </w:r>
      <w:r>
        <w:rPr>
          <w:szCs w:val="24"/>
        </w:rPr>
        <w:t>将学校视为一个社交网络，并应用多智能</w:t>
      </w:r>
      <w:r>
        <w:rPr>
          <w:rFonts w:hint="eastAsia"/>
          <w:szCs w:val="24"/>
        </w:rPr>
        <w:t>体系统来帮助学校管理者了解向不同学校项目</w:t>
      </w:r>
      <w:r>
        <w:rPr>
          <w:szCs w:val="24"/>
        </w:rPr>
        <w:t>(</w:t>
      </w:r>
      <w:r>
        <w:rPr>
          <w:szCs w:val="24"/>
        </w:rPr>
        <w:t>如体育、学术和</w:t>
      </w:r>
      <w:r>
        <w:rPr>
          <w:rFonts w:hint="eastAsia"/>
          <w:szCs w:val="24"/>
        </w:rPr>
        <w:t>文化活动</w:t>
      </w:r>
      <w:r>
        <w:rPr>
          <w:szCs w:val="24"/>
        </w:rPr>
        <w:t>)</w:t>
      </w:r>
      <w:r>
        <w:rPr>
          <w:szCs w:val="24"/>
        </w:rPr>
        <w:t>分配资金与学校表现之间的关系。学生、教师和学校</w:t>
      </w:r>
      <w:r>
        <w:rPr>
          <w:rFonts w:hint="eastAsia"/>
          <w:szCs w:val="24"/>
        </w:rPr>
        <w:t>部门被视作智能体，它们共同构成了这个社交网络。例如，就是这所学校。每个学生</w:t>
      </w:r>
      <w:r>
        <w:rPr>
          <w:rFonts w:hint="eastAsia"/>
          <w:szCs w:val="24"/>
        </w:rPr>
        <w:lastRenderedPageBreak/>
        <w:t>与其他学生或教师之间的互动、过去几年的资金分配政策以及学生在当前和过去几年的表现都被组织成一个层级结构。然后，这个结构会被输入到一个学习功能中，该功能会评估资金分配政策与学生学业成绩之间的关系。</w:t>
      </w:r>
    </w:p>
    <w:p w14:paraId="4D5C2C41" w14:textId="77777777" w:rsidR="009D523B" w:rsidRDefault="00000000">
      <w:pPr>
        <w:pStyle w:val="4"/>
      </w:pPr>
      <w:r>
        <w:rPr>
          <w:rFonts w:hint="eastAsia"/>
        </w:rPr>
        <w:t>安全</w:t>
      </w:r>
    </w:p>
    <w:p w14:paraId="641AA00A" w14:textId="77777777" w:rsidR="009D523B" w:rsidRDefault="00000000">
      <w:pPr>
        <w:ind w:firstLine="480"/>
      </w:pPr>
      <w:r>
        <w:rPr>
          <w:rFonts w:hint="eastAsia"/>
        </w:rPr>
        <w:t>自</w:t>
      </w:r>
      <w:r>
        <w:t xml:space="preserve"> 2002 </w:t>
      </w:r>
      <w:r>
        <w:t>年以来，关于多智能体系统在网络中的安全应用的研究已</w:t>
      </w:r>
      <w:r>
        <w:rPr>
          <w:rFonts w:hint="eastAsia"/>
        </w:rPr>
        <w:t>展开</w:t>
      </w:r>
      <w:r>
        <w:fldChar w:fldCharType="begin"/>
      </w:r>
      <w:r>
        <w:instrText xml:space="preserve"> </w:instrText>
      </w:r>
      <w:r>
        <w:rPr>
          <w:rFonts w:hint="eastAsia"/>
        </w:rPr>
        <w:instrText>REF _Ref199278352 \r \h</w:instrText>
      </w:r>
      <w:r>
        <w:instrText xml:space="preserve">  \* MERGEFORMAT </w:instrText>
      </w:r>
      <w:r>
        <w:fldChar w:fldCharType="separate"/>
      </w:r>
      <w:r>
        <w:t>[86]</w:t>
      </w:r>
      <w:r>
        <w:fldChar w:fldCharType="end"/>
      </w:r>
      <w:r>
        <w:t>。多智能体系统是解决网络安全问题的有效方案，因为它</w:t>
      </w:r>
      <w:r>
        <w:rPr>
          <w:rFonts w:hint="eastAsia"/>
        </w:rPr>
        <w:t>们能够主动了解并从而检测出新的安全威胁。</w:t>
      </w:r>
    </w:p>
    <w:p w14:paraId="6C7A8515" w14:textId="77777777" w:rsidR="009D523B" w:rsidRDefault="00000000">
      <w:pPr>
        <w:ind w:firstLine="480"/>
      </w:pPr>
      <w:r>
        <w:rPr>
          <w:rFonts w:hint="eastAsia"/>
        </w:rPr>
        <w:t>在文献</w:t>
      </w:r>
      <w:r>
        <w:fldChar w:fldCharType="begin"/>
      </w:r>
      <w:r>
        <w:instrText xml:space="preserve"> </w:instrText>
      </w:r>
      <w:r>
        <w:rPr>
          <w:rFonts w:hint="eastAsia"/>
        </w:rPr>
        <w:instrText>REF _Ref199278362 \r \h</w:instrText>
      </w:r>
      <w:r>
        <w:instrText xml:space="preserve">  \* MERGEFORMAT </w:instrText>
      </w:r>
      <w:r>
        <w:fldChar w:fldCharType="separate"/>
      </w:r>
      <w:r>
        <w:t>[87]</w:t>
      </w:r>
      <w:r>
        <w:fldChar w:fldCharType="end"/>
      </w:r>
      <w:r>
        <w:t>中提出了一种基于自主智能体的入侵检测系统</w:t>
      </w:r>
      <w:r>
        <w:t>(IDS)</w:t>
      </w:r>
      <w:r>
        <w:t>。所提</w:t>
      </w:r>
      <w:r>
        <w:rPr>
          <w:rFonts w:hint="eastAsia"/>
        </w:rPr>
        <w:t>出的该入侵检测系统由五种智能体组成，分别是集合智能体、检测智能体、决策智能体、响应智能体和协作智能体。集合智能体从网络中收集简单网络管理协议</w:t>
      </w:r>
      <w:r>
        <w:t>SNMP)</w:t>
      </w:r>
      <w:r>
        <w:t>和路由表的内容，并将这些数据发送给检测智能体</w:t>
      </w:r>
      <w:r>
        <w:rPr>
          <w:rFonts w:hint="eastAsia"/>
        </w:rPr>
        <w:t>后者使用误用和异常检测引擎来检测异常的数据包或通信。检测引擎的结果被输入到决策智能体中，该智能体会判断网络中是否发生了恶意活动，如果存在，则决定采取何种适当措施来减轻其影响。然后，所决定的行动会传递给协作智能体，该智能体是一种移动智能体</w:t>
      </w:r>
      <w:r>
        <w:t>，它将决策传达给响应</w:t>
      </w:r>
      <w:r>
        <w:rPr>
          <w:rFonts w:hint="eastAsia"/>
        </w:rPr>
        <w:t>智能体。响应智能体在网络中执行相应的操作。</w:t>
      </w:r>
    </w:p>
    <w:p w14:paraId="33507496" w14:textId="77777777" w:rsidR="009D523B" w:rsidRDefault="00000000">
      <w:pPr>
        <w:ind w:firstLine="480"/>
      </w:pPr>
      <w:r>
        <w:rPr>
          <w:rFonts w:hint="eastAsia"/>
        </w:rPr>
        <w:t>基于智能体的入侵检测系统是文献中多智能体系统在网络安全领域的主要应用。然而，多智能体系统也用于其他安全应用。</w:t>
      </w:r>
      <w:r>
        <w:fldChar w:fldCharType="begin"/>
      </w:r>
      <w:r>
        <w:instrText xml:space="preserve"> </w:instrText>
      </w:r>
      <w:r>
        <w:rPr>
          <w:rFonts w:hint="eastAsia"/>
        </w:rPr>
        <w:instrText>REF _Ref199278369 \r \h</w:instrText>
      </w:r>
      <w:r>
        <w:instrText xml:space="preserve">  \* MERGEFORMAT </w:instrText>
      </w:r>
      <w:r>
        <w:fldChar w:fldCharType="separate"/>
      </w:r>
      <w:r>
        <w:t>[88]</w:t>
      </w:r>
      <w:r>
        <w:fldChar w:fldCharType="end"/>
      </w:r>
      <w:r>
        <w:t>提出了一种基于智能体的安全方法，以保护用户免受劫</w:t>
      </w:r>
      <w:r>
        <w:rPr>
          <w:rFonts w:hint="eastAsia"/>
        </w:rPr>
        <w:t>持攻击。在该攻击中，攻击者在目标用户网络浏览器的闲置标签页上打开随机网站。两个智能体监控打开的标签页，并收集五元组元素，即文本、图像、</w:t>
      </w:r>
      <w:r>
        <w:t>URL</w:t>
      </w:r>
      <w:r>
        <w:t>、标题和网站图标，即网页标题图标</w:t>
      </w:r>
      <w:r>
        <w:rPr>
          <w:rFonts w:hint="eastAsia"/>
        </w:rPr>
        <w:t>然后，智能体将运行在打开标签页上的操作的指纹与现有攻击签名进行比较，以检测劫持攻击。使用</w:t>
      </w:r>
      <w:r>
        <w:t xml:space="preserve"> JADE</w:t>
      </w:r>
      <w:r>
        <w:t>模拟器进行了模拟</w:t>
      </w:r>
      <w:r>
        <w:t>(</w:t>
      </w:r>
      <w:r>
        <w:rPr>
          <w:rFonts w:hint="eastAsia"/>
        </w:rPr>
        <w:t>见第七节</w:t>
      </w:r>
      <w:r>
        <w:t>)</w:t>
      </w:r>
      <w:r>
        <w:t>。模拟结果表明，使用智能体，误报率和漏报率低于非</w:t>
      </w:r>
      <w:r>
        <w:rPr>
          <w:rFonts w:hint="eastAsia"/>
        </w:rPr>
        <w:t>智能体方法，攻击检测的准确率达到了</w:t>
      </w:r>
      <w:r>
        <w:t xml:space="preserve"> 91%</w:t>
      </w:r>
      <w:r>
        <w:t>。</w:t>
      </w:r>
    </w:p>
    <w:p w14:paraId="30955F02" w14:textId="77777777" w:rsidR="009D523B" w:rsidRDefault="00000000">
      <w:pPr>
        <w:ind w:firstLine="480"/>
      </w:pPr>
      <w:r>
        <w:rPr>
          <w:rFonts w:hint="eastAsia"/>
        </w:rPr>
        <w:t>未来，</w:t>
      </w:r>
      <w:r>
        <w:t xml:space="preserve">MAS </w:t>
      </w:r>
      <w:r>
        <w:t>有可能被用作解决诸如信任和密钥管理等复杂安全任</w:t>
      </w:r>
      <w:r>
        <w:rPr>
          <w:rFonts w:hint="eastAsia"/>
        </w:rPr>
        <w:t>务的解决方案。此外，</w:t>
      </w:r>
      <w:r>
        <w:t xml:space="preserve"> MAS </w:t>
      </w:r>
      <w:r>
        <w:t>可用于克服物联网</w:t>
      </w:r>
      <w:r>
        <w:t>(IoT)</w:t>
      </w:r>
      <w:r>
        <w:t>的安全挑战。</w:t>
      </w:r>
      <w:r>
        <w:fldChar w:fldCharType="begin"/>
      </w:r>
      <w:r>
        <w:instrText xml:space="preserve"> REF _Ref199278375 \r \h  \* MERGEFORMAT </w:instrText>
      </w:r>
      <w:r>
        <w:fldChar w:fldCharType="separate"/>
      </w:r>
      <w:r>
        <w:t>[89]</w:t>
      </w:r>
      <w:r>
        <w:fldChar w:fldCharType="end"/>
      </w:r>
      <w:r>
        <w:t>中提出了</w:t>
      </w:r>
      <w:r>
        <w:rPr>
          <w:rFonts w:hint="eastAsia"/>
        </w:rPr>
        <w:t>一</w:t>
      </w:r>
      <w:r>
        <w:t>项关于基于智能体的入侵检测系统的综合研究。</w:t>
      </w:r>
    </w:p>
    <w:p w14:paraId="6D6A9243" w14:textId="77777777" w:rsidR="009D523B" w:rsidRDefault="00000000">
      <w:pPr>
        <w:pStyle w:val="4"/>
      </w:pPr>
      <w:r>
        <w:rPr>
          <w:rFonts w:hint="eastAsia"/>
        </w:rPr>
        <w:t>路由</w:t>
      </w:r>
    </w:p>
    <w:p w14:paraId="2C79F992" w14:textId="77777777" w:rsidR="009D523B" w:rsidRDefault="00000000">
      <w:pPr>
        <w:ind w:firstLine="480"/>
      </w:pPr>
      <w:r>
        <w:rPr>
          <w:rFonts w:hint="eastAsia"/>
        </w:rPr>
        <w:t>路由指的是根据特定指标</w:t>
      </w:r>
      <w:r>
        <w:t>(</w:t>
      </w:r>
      <w:r>
        <w:t>例如源节点与目的地之间的跳数</w:t>
      </w:r>
      <w:r>
        <w:t>)</w:t>
      </w:r>
      <w:r>
        <w:t>为数</w:t>
      </w:r>
      <w:r>
        <w:rPr>
          <w:rFonts w:hint="eastAsia"/>
        </w:rPr>
        <w:t>据包从源节点向目的地寻找路径的过程。自</w:t>
      </w:r>
      <w:r>
        <w:t>1998</w:t>
      </w:r>
      <w:r>
        <w:t>年以来，使用智能体</w:t>
      </w:r>
      <w:r>
        <w:rPr>
          <w:rFonts w:hint="eastAsia"/>
        </w:rPr>
        <w:t>进行路由是多智能体系统研究中的首批应用之一</w:t>
      </w:r>
      <w:r>
        <w:fldChar w:fldCharType="begin"/>
      </w:r>
      <w:r>
        <w:instrText xml:space="preserve"> </w:instrText>
      </w:r>
      <w:r>
        <w:rPr>
          <w:rFonts w:hint="eastAsia"/>
        </w:rPr>
        <w:instrText>REF _Ref199278379 \r \h</w:instrText>
      </w:r>
      <w:r>
        <w:instrText xml:space="preserve">  \* MERGEFORMAT </w:instrText>
      </w:r>
      <w:r>
        <w:fldChar w:fldCharType="separate"/>
      </w:r>
      <w:r>
        <w:t>[90]</w:t>
      </w:r>
      <w:r>
        <w:fldChar w:fldCharType="end"/>
      </w:r>
      <w:r>
        <w:t>。此后，随着</w:t>
      </w:r>
      <w:r>
        <w:rPr>
          <w:rFonts w:hint="eastAsia"/>
        </w:rPr>
        <w:t>路由协议面临的新挑战不断出现，多智能体系统也不断发展。</w:t>
      </w:r>
    </w:p>
    <w:p w14:paraId="5E6818CC" w14:textId="77777777" w:rsidR="009D523B" w:rsidRDefault="00000000">
      <w:pPr>
        <w:ind w:firstLine="480"/>
      </w:pPr>
      <w:r>
        <w:fldChar w:fldCharType="begin"/>
      </w:r>
      <w:r>
        <w:instrText xml:space="preserve"> REF _Ref199278384 \r \h  \* MERGEFORMAT </w:instrText>
      </w:r>
      <w:r>
        <w:fldChar w:fldCharType="separate"/>
      </w:r>
      <w:r>
        <w:t>[91]</w:t>
      </w:r>
      <w:r>
        <w:fldChar w:fldCharType="end"/>
      </w:r>
      <w:r>
        <w:t>提出了一种针对车辆自组织网络</w:t>
      </w:r>
      <w:r>
        <w:t>(VANET)</w:t>
      </w:r>
      <w:r>
        <w:t>的去中心化</w:t>
      </w:r>
      <w:r>
        <w:rPr>
          <w:rFonts w:hint="eastAsia"/>
        </w:rPr>
        <w:t>智能体式路由协议，该协议由三组智能体组成。第一组智能体由车辆承载</w:t>
      </w:r>
      <w:r>
        <w:t>，用于监测车辆参数，例如速度、位置等。第二组</w:t>
      </w:r>
      <w:r>
        <w:rPr>
          <w:rFonts w:hint="eastAsia"/>
        </w:rPr>
        <w:t>智能体由路边基础设施承载，监测车辆之间的通信以及车辆与路边基础设施之间的通信。第三组智能体通过模拟车辆、路边基础设施及其通信来创建一个虚拟环境，形成一个图</w:t>
      </w:r>
      <w:r>
        <w:t>。智能体通过应</w:t>
      </w:r>
      <w:r>
        <w:rPr>
          <w:rFonts w:hint="eastAsia"/>
        </w:rPr>
        <w:t>用蚁群算法在图中寻找通往目的地的短路径，从而通过向不同车辆发送不同的路径来避免该区域的拥堵。</w:t>
      </w:r>
      <w:r>
        <w:rPr>
          <w:rFonts w:hint="eastAsia"/>
        </w:rPr>
        <w:lastRenderedPageBreak/>
        <w:t>实验结果表明，基于智能体的这种方法的行程时间比其他已研究的路由方法要短。</w:t>
      </w:r>
    </w:p>
    <w:p w14:paraId="5A8C443E" w14:textId="77777777" w:rsidR="009D523B" w:rsidRDefault="00000000">
      <w:pPr>
        <w:ind w:firstLine="480"/>
      </w:pPr>
      <w:r>
        <w:rPr>
          <w:rFonts w:hint="eastAsia"/>
        </w:rPr>
        <w:t>路由中的一个关键挑战在于所选路径的可靠性，即要确保该路径不会频繁出现故障。</w:t>
      </w:r>
      <w:r>
        <w:fldChar w:fldCharType="begin"/>
      </w:r>
      <w:r>
        <w:instrText xml:space="preserve"> </w:instrText>
      </w:r>
      <w:r>
        <w:rPr>
          <w:rFonts w:hint="eastAsia"/>
        </w:rPr>
        <w:instrText>REF _Ref199278390 \r \h</w:instrText>
      </w:r>
      <w:r>
        <w:instrText xml:space="preserve">  \* MERGEFORMAT </w:instrText>
      </w:r>
      <w:r>
        <w:fldChar w:fldCharType="separate"/>
      </w:r>
      <w:r>
        <w:t>[92]</w:t>
      </w:r>
      <w:r>
        <w:fldChar w:fldCharType="end"/>
      </w:r>
      <w:r>
        <w:t xml:space="preserve"> </w:t>
      </w:r>
      <w:r>
        <w:t>为无线传感器网络提</w:t>
      </w:r>
      <w:r>
        <w:rPr>
          <w:rFonts w:hint="eastAsia"/>
        </w:rPr>
        <w:t>出了一种可靠的路由协议。该方法得益于智能体在转发数据包和汇总传感器数据方面的作用。首先，汇聚节点</w:t>
      </w:r>
      <w:r>
        <w:t>(</w:t>
      </w:r>
      <w:r>
        <w:t>即无线传感器网络</w:t>
      </w:r>
      <w:r>
        <w:rPr>
          <w:rFonts w:hint="eastAsia"/>
        </w:rPr>
        <w:t>中的中央控制器</w:t>
      </w:r>
      <w:r>
        <w:t>)</w:t>
      </w:r>
      <w:r>
        <w:t>广播一个数据包，以查找节点的可用资源，用</w:t>
      </w:r>
      <w:r>
        <w:rPr>
          <w:rFonts w:hint="eastAsia"/>
        </w:rPr>
        <w:t>于执行特定任务，这些资源用于划分网络。然后，汇聚节点建立移动智能体</w:t>
      </w:r>
      <w:r>
        <w:t>，以收集和汇总多个区域内的传感器数</w:t>
      </w:r>
      <w:r>
        <w:rPr>
          <w:rFonts w:hint="eastAsia"/>
        </w:rPr>
        <w:t>据。通过跟踪每个移动智能体访问的传感器，汇聚节点根据每个区域中传感器到汇聚节点的距离，为每个传感器生成一个排序的传感器列表，作为通往每个传感器的可靠路径。仿真结果表明，与传统路由协议相比，基于智能体的路由协议的能耗更低，数据包丢失率也更低。</w:t>
      </w:r>
    </w:p>
    <w:p w14:paraId="5222DB35" w14:textId="77777777" w:rsidR="009D523B" w:rsidRDefault="00000000">
      <w:pPr>
        <w:ind w:firstLine="480"/>
      </w:pPr>
      <w:r>
        <w:rPr>
          <w:rFonts w:hint="eastAsia"/>
        </w:rPr>
        <w:t>为了进一步提高可靠性，</w:t>
      </w:r>
      <w:r>
        <w:fldChar w:fldCharType="begin"/>
      </w:r>
      <w:r>
        <w:instrText xml:space="preserve"> </w:instrText>
      </w:r>
      <w:r>
        <w:rPr>
          <w:rFonts w:hint="eastAsia"/>
        </w:rPr>
        <w:instrText>REF _Ref199278433 \r \h</w:instrText>
      </w:r>
      <w:r>
        <w:instrText xml:space="preserve">  \* MERGEFORMAT </w:instrText>
      </w:r>
      <w:r>
        <w:fldChar w:fldCharType="separate"/>
      </w:r>
      <w:r>
        <w:t>[93]</w:t>
      </w:r>
      <w:r>
        <w:fldChar w:fldCharType="end"/>
      </w:r>
      <w:r>
        <w:t xml:space="preserve"> </w:t>
      </w:r>
      <w:r>
        <w:t>提出了一种可靠的多</w:t>
      </w:r>
      <w:r>
        <w:rPr>
          <w:rFonts w:hint="eastAsia"/>
        </w:rPr>
        <w:t>播路由协议，该协议由两组智能体组成。第一组是移动智能体，它们在网络中移动以收集节点的能量、带宽、移动性和内存状态。这些信息用于为每个节点计算可靠性因子</w:t>
      </w:r>
      <w:r>
        <w:t>(RF)</w:t>
      </w:r>
      <w:r>
        <w:t>。然后，该因子传递给第</w:t>
      </w:r>
      <w:r>
        <w:rPr>
          <w:rFonts w:hint="eastAsia"/>
        </w:rPr>
        <w:t>二组智能体，后者利用具有最高</w:t>
      </w:r>
      <w:r>
        <w:t xml:space="preserve"> RF</w:t>
      </w:r>
      <w:r>
        <w:t>的节点建立多播骨干网。仿真结果</w:t>
      </w:r>
      <w:r>
        <w:rPr>
          <w:rFonts w:hint="eastAsia"/>
        </w:rPr>
        <w:t>证明，基于智能体的方法比不使用智能体的方法具有更高的数据包传输率和可靠性。</w:t>
      </w:r>
    </w:p>
    <w:p w14:paraId="1E40748C" w14:textId="77777777" w:rsidR="009D523B" w:rsidRDefault="009D523B">
      <w:pPr>
        <w:ind w:firstLineChars="0" w:firstLine="0"/>
      </w:pPr>
    </w:p>
    <w:p w14:paraId="29C3CEBE" w14:textId="77777777" w:rsidR="009D523B" w:rsidRDefault="00000000">
      <w:pPr>
        <w:pStyle w:val="3"/>
        <w:spacing w:before="156"/>
      </w:pPr>
      <w:r>
        <w:rPr>
          <w:rFonts w:hint="eastAsia"/>
        </w:rPr>
        <w:t>机器人</w:t>
      </w:r>
    </w:p>
    <w:p w14:paraId="57DF051F" w14:textId="77777777" w:rsidR="009D523B" w:rsidRDefault="00000000">
      <w:pPr>
        <w:ind w:firstLine="480"/>
        <w:rPr>
          <w:szCs w:val="24"/>
        </w:rPr>
      </w:pPr>
      <w:r>
        <w:rPr>
          <w:rFonts w:hint="eastAsia"/>
          <w:szCs w:val="24"/>
        </w:rPr>
        <w:t>关于机器人领域的智能代理的研究已经持续了近二十年，首篇相关文章于</w:t>
      </w:r>
      <w:r>
        <w:rPr>
          <w:szCs w:val="24"/>
        </w:rPr>
        <w:t xml:space="preserve"> 1996 </w:t>
      </w:r>
      <w:r>
        <w:rPr>
          <w:szCs w:val="24"/>
        </w:rPr>
        <w:t>年发表，文中阐述了智能代理在机器人技术中的利弊</w:t>
      </w:r>
      <w:r>
        <w:rPr>
          <w:rFonts w:hint="eastAsia"/>
          <w:szCs w:val="24"/>
        </w:rPr>
        <w:t xml:space="preserve"> </w:t>
      </w:r>
      <w:r>
        <w:rPr>
          <w:szCs w:val="24"/>
        </w:rPr>
        <w:fldChar w:fldCharType="begin"/>
      </w:r>
      <w:r>
        <w:rPr>
          <w:szCs w:val="24"/>
        </w:rPr>
        <w:instrText xml:space="preserve"> REF _Ref199278695 \r \h </w:instrText>
      </w:r>
      <w:r>
        <w:rPr>
          <w:szCs w:val="24"/>
        </w:rPr>
      </w:r>
      <w:r>
        <w:rPr>
          <w:szCs w:val="24"/>
        </w:rPr>
        <w:fldChar w:fldCharType="separate"/>
      </w:r>
      <w:r>
        <w:rPr>
          <w:szCs w:val="24"/>
        </w:rPr>
        <w:t>[94]</w:t>
      </w:r>
      <w:r>
        <w:rPr>
          <w:szCs w:val="24"/>
        </w:rPr>
        <w:fldChar w:fldCharType="end"/>
      </w:r>
      <w:r>
        <w:rPr>
          <w:szCs w:val="24"/>
        </w:rPr>
        <w:t>。</w:t>
      </w:r>
    </w:p>
    <w:p w14:paraId="21D455A6" w14:textId="77777777" w:rsidR="009D523B" w:rsidRDefault="00000000">
      <w:pPr>
        <w:ind w:firstLine="480"/>
        <w:rPr>
          <w:szCs w:val="24"/>
        </w:rPr>
      </w:pPr>
      <w:r>
        <w:rPr>
          <w:szCs w:val="24"/>
        </w:rPr>
        <w:fldChar w:fldCharType="begin"/>
      </w:r>
      <w:r>
        <w:rPr>
          <w:szCs w:val="24"/>
        </w:rPr>
        <w:instrText xml:space="preserve"> REF _Ref199278700 \r \h </w:instrText>
      </w:r>
      <w:r>
        <w:rPr>
          <w:szCs w:val="24"/>
        </w:rPr>
      </w:r>
      <w:r>
        <w:rPr>
          <w:szCs w:val="24"/>
        </w:rPr>
        <w:fldChar w:fldCharType="separate"/>
      </w:r>
      <w:r>
        <w:rPr>
          <w:szCs w:val="24"/>
        </w:rPr>
        <w:t>[95]</w:t>
      </w:r>
      <w:r>
        <w:rPr>
          <w:szCs w:val="24"/>
        </w:rPr>
        <w:fldChar w:fldCharType="end"/>
      </w:r>
      <w:r>
        <w:rPr>
          <w:szCs w:val="24"/>
        </w:rPr>
        <w:t xml:space="preserve"> </w:t>
      </w:r>
      <w:r>
        <w:rPr>
          <w:szCs w:val="24"/>
        </w:rPr>
        <w:t>认为，在机器人技术领域存在两个主要挑战</w:t>
      </w:r>
      <w:r>
        <w:rPr>
          <w:szCs w:val="24"/>
        </w:rPr>
        <w:t>:(1)</w:t>
      </w:r>
      <w:r>
        <w:rPr>
          <w:szCs w:val="24"/>
        </w:rPr>
        <w:t>机器</w:t>
      </w:r>
      <w:r>
        <w:rPr>
          <w:rFonts w:hint="eastAsia"/>
          <w:szCs w:val="24"/>
        </w:rPr>
        <w:t>人之间的协作与协调，以及</w:t>
      </w:r>
      <w:r>
        <w:rPr>
          <w:szCs w:val="24"/>
        </w:rPr>
        <w:t>(2)</w:t>
      </w:r>
      <w:r>
        <w:rPr>
          <w:szCs w:val="24"/>
        </w:rPr>
        <w:t>规划其移动轨迹。随后，作者提出</w:t>
      </w:r>
      <w:r>
        <w:rPr>
          <w:rFonts w:hint="eastAsia"/>
          <w:szCs w:val="24"/>
        </w:rPr>
        <w:t>了一种利用硬件和软件代理</w:t>
      </w:r>
      <w:r>
        <w:rPr>
          <w:szCs w:val="24"/>
        </w:rPr>
        <w:t>来克服上述挑战的方法</w:t>
      </w:r>
      <w:r>
        <w:rPr>
          <w:rFonts w:hint="eastAsia"/>
          <w:szCs w:val="24"/>
        </w:rPr>
        <w:t>硬件代理指的是构成机器人的物理硬件，而软件代理则是决策、路径规划、任务管理和通信代理。一个硬件代理利用其传感器</w:t>
      </w:r>
      <w:r>
        <w:rPr>
          <w:szCs w:val="24"/>
        </w:rPr>
        <w:t>(</w:t>
      </w:r>
      <w:r>
        <w:rPr>
          <w:szCs w:val="24"/>
        </w:rPr>
        <w:t>例</w:t>
      </w:r>
      <w:r>
        <w:rPr>
          <w:rFonts w:hint="eastAsia"/>
          <w:szCs w:val="24"/>
        </w:rPr>
        <w:t>如摄像头</w:t>
      </w:r>
      <w:r>
        <w:rPr>
          <w:szCs w:val="24"/>
        </w:rPr>
        <w:t>)</w:t>
      </w:r>
      <w:r>
        <w:rPr>
          <w:szCs w:val="24"/>
        </w:rPr>
        <w:t>来捕捉环境中的图像。然后，一个通信代理将这些图像</w:t>
      </w:r>
      <w:r>
        <w:rPr>
          <w:rFonts w:hint="eastAsia"/>
          <w:szCs w:val="24"/>
        </w:rPr>
        <w:t>发送给图像处理代理。后者对图像进行处理，以确定机器人的位置和环境中的障碍物。然后，这些信息被发送给决策制定代理，该代理会找到一条障碍物最少的路径以到达目的地。实施结果表明，所提出的方法能够检测到障碍物，并找到一条优化的路径</w:t>
      </w:r>
      <w:r>
        <w:rPr>
          <w:szCs w:val="24"/>
        </w:rPr>
        <w:t>(</w:t>
      </w:r>
      <w:r>
        <w:rPr>
          <w:szCs w:val="24"/>
        </w:rPr>
        <w:t>没有任何</w:t>
      </w:r>
      <w:r>
        <w:rPr>
          <w:rFonts w:hint="eastAsia"/>
          <w:szCs w:val="24"/>
        </w:rPr>
        <w:t>障碍物</w:t>
      </w:r>
      <w:r>
        <w:rPr>
          <w:szCs w:val="24"/>
        </w:rPr>
        <w:t>)</w:t>
      </w:r>
      <w:r>
        <w:rPr>
          <w:szCs w:val="24"/>
        </w:rPr>
        <w:t>以到达目的地。</w:t>
      </w:r>
    </w:p>
    <w:p w14:paraId="69E67D8B" w14:textId="77777777" w:rsidR="009D523B" w:rsidRDefault="00000000">
      <w:pPr>
        <w:ind w:firstLine="480"/>
        <w:rPr>
          <w:szCs w:val="24"/>
        </w:rPr>
      </w:pPr>
      <w:r>
        <w:rPr>
          <w:rFonts w:hint="eastAsia"/>
          <w:szCs w:val="24"/>
        </w:rPr>
        <w:t>机器人可能会被部署在非确定性的动态环境中，这增加了其决策过程的复杂性。为了研究这种复杂性，</w:t>
      </w:r>
      <w:r>
        <w:rPr>
          <w:szCs w:val="24"/>
        </w:rPr>
        <w:fldChar w:fldCharType="begin"/>
      </w:r>
      <w:r>
        <w:rPr>
          <w:szCs w:val="24"/>
        </w:rPr>
        <w:instrText xml:space="preserve"> </w:instrText>
      </w:r>
      <w:r>
        <w:rPr>
          <w:rFonts w:hint="eastAsia"/>
          <w:szCs w:val="24"/>
        </w:rPr>
        <w:instrText>REF _Ref199278806 \r \h</w:instrText>
      </w:r>
      <w:r>
        <w:rPr>
          <w:szCs w:val="24"/>
        </w:rPr>
        <w:instrText xml:space="preserve"> </w:instrText>
      </w:r>
      <w:r>
        <w:rPr>
          <w:szCs w:val="24"/>
        </w:rPr>
      </w:r>
      <w:r>
        <w:rPr>
          <w:szCs w:val="24"/>
        </w:rPr>
        <w:fldChar w:fldCharType="separate"/>
      </w:r>
      <w:r>
        <w:rPr>
          <w:rFonts w:hint="eastAsia"/>
          <w:szCs w:val="24"/>
        </w:rPr>
        <w:t>[96]</w:t>
      </w:r>
      <w:r>
        <w:rPr>
          <w:szCs w:val="24"/>
        </w:rPr>
        <w:fldChar w:fldCharType="end"/>
      </w:r>
      <w:r>
        <w:rPr>
          <w:szCs w:val="24"/>
        </w:rPr>
        <w:t xml:space="preserve"> </w:t>
      </w:r>
      <w:r>
        <w:rPr>
          <w:szCs w:val="24"/>
        </w:rPr>
        <w:t>提出了一种基于代理的足球机器人。代理</w:t>
      </w:r>
      <w:r>
        <w:rPr>
          <w:szCs w:val="24"/>
        </w:rPr>
        <w:t>(</w:t>
      </w:r>
      <w:r>
        <w:rPr>
          <w:szCs w:val="24"/>
        </w:rPr>
        <w:t>即球员</w:t>
      </w:r>
      <w:r>
        <w:rPr>
          <w:szCs w:val="24"/>
        </w:rPr>
        <w:t>)</w:t>
      </w:r>
      <w:r>
        <w:rPr>
          <w:szCs w:val="24"/>
        </w:rPr>
        <w:t>被分组组成团队。团队中的代理通过与环境的互动来学习有关</w:t>
      </w:r>
      <w:r>
        <w:rPr>
          <w:rFonts w:hint="eastAsia"/>
          <w:szCs w:val="24"/>
        </w:rPr>
        <w:t>对手团队和可能行动的知识，然后它们会将所学策略与团队中的其他代理共享。强化学习与概率神经网络</w:t>
      </w:r>
      <w:r>
        <w:rPr>
          <w:szCs w:val="24"/>
        </w:rPr>
        <w:t>(PNN)</w:t>
      </w:r>
      <w:r>
        <w:rPr>
          <w:szCs w:val="24"/>
        </w:rPr>
        <w:t>结合使用，以</w:t>
      </w:r>
      <w:r>
        <w:rPr>
          <w:rFonts w:hint="eastAsia"/>
          <w:szCs w:val="24"/>
        </w:rPr>
        <w:t>提高代理所做最终决策的准确性。实施结果表明，与非代理团队相比，代理团队中的代理能够预测出正确的行动，从而提高了球的控制率</w:t>
      </w:r>
      <w:r>
        <w:rPr>
          <w:szCs w:val="24"/>
        </w:rPr>
        <w:t>(</w:t>
      </w:r>
      <w:r>
        <w:rPr>
          <w:szCs w:val="24"/>
        </w:rPr>
        <w:t>这是足球中的一项重要性能指标</w:t>
      </w:r>
      <w:r>
        <w:rPr>
          <w:szCs w:val="24"/>
        </w:rPr>
        <w:t>)</w:t>
      </w:r>
    </w:p>
    <w:p w14:paraId="4A6B3F32" w14:textId="77777777" w:rsidR="009D523B" w:rsidRDefault="00000000">
      <w:pPr>
        <w:ind w:firstLine="480"/>
        <w:rPr>
          <w:szCs w:val="24"/>
        </w:rPr>
      </w:pPr>
      <w:r>
        <w:rPr>
          <w:rFonts w:hint="eastAsia"/>
          <w:szCs w:val="24"/>
        </w:rPr>
        <w:lastRenderedPageBreak/>
        <w:t>在</w:t>
      </w:r>
      <w:r>
        <w:rPr>
          <w:szCs w:val="24"/>
        </w:rPr>
        <w:fldChar w:fldCharType="begin"/>
      </w:r>
      <w:r>
        <w:rPr>
          <w:szCs w:val="24"/>
        </w:rPr>
        <w:instrText xml:space="preserve"> </w:instrText>
      </w:r>
      <w:r>
        <w:rPr>
          <w:rFonts w:hint="eastAsia"/>
          <w:szCs w:val="24"/>
        </w:rPr>
        <w:instrText>REF _Ref199278827 \r \h</w:instrText>
      </w:r>
      <w:r>
        <w:rPr>
          <w:szCs w:val="24"/>
        </w:rPr>
        <w:instrText xml:space="preserve"> </w:instrText>
      </w:r>
      <w:r>
        <w:rPr>
          <w:szCs w:val="24"/>
        </w:rPr>
      </w:r>
      <w:r>
        <w:rPr>
          <w:szCs w:val="24"/>
        </w:rPr>
        <w:fldChar w:fldCharType="separate"/>
      </w:r>
      <w:r>
        <w:rPr>
          <w:rFonts w:hint="eastAsia"/>
          <w:szCs w:val="24"/>
        </w:rPr>
        <w:t>[97]</w:t>
      </w:r>
      <w:r>
        <w:rPr>
          <w:szCs w:val="24"/>
        </w:rPr>
        <w:fldChar w:fldCharType="end"/>
      </w:r>
      <w:r>
        <w:rPr>
          <w:szCs w:val="24"/>
        </w:rPr>
        <w:t>-</w:t>
      </w:r>
      <w:r>
        <w:rPr>
          <w:szCs w:val="24"/>
        </w:rPr>
        <w:fldChar w:fldCharType="begin"/>
      </w:r>
      <w:r>
        <w:rPr>
          <w:szCs w:val="24"/>
        </w:rPr>
        <w:instrText xml:space="preserve"> REF _Ref199278808 \r \h </w:instrText>
      </w:r>
      <w:r>
        <w:rPr>
          <w:szCs w:val="24"/>
        </w:rPr>
      </w:r>
      <w:r>
        <w:rPr>
          <w:szCs w:val="24"/>
        </w:rPr>
        <w:fldChar w:fldCharType="separate"/>
      </w:r>
      <w:r>
        <w:rPr>
          <w:szCs w:val="24"/>
        </w:rPr>
        <w:t>[99]</w:t>
      </w:r>
      <w:r>
        <w:rPr>
          <w:szCs w:val="24"/>
        </w:rPr>
        <w:fldChar w:fldCharType="end"/>
      </w:r>
      <w:r>
        <w:rPr>
          <w:szCs w:val="24"/>
        </w:rPr>
        <w:t>中讨论了智能体在机器人技术中的更多应用。</w:t>
      </w:r>
    </w:p>
    <w:p w14:paraId="0F644B1E" w14:textId="77777777" w:rsidR="009D523B" w:rsidRDefault="00000000">
      <w:pPr>
        <w:pStyle w:val="3"/>
        <w:spacing w:before="156"/>
      </w:pPr>
      <w:r>
        <w:rPr>
          <w:rFonts w:hint="eastAsia"/>
        </w:rPr>
        <w:t>复杂系统建模</w:t>
      </w:r>
    </w:p>
    <w:p w14:paraId="15A26B3C" w14:textId="77777777" w:rsidR="009D523B" w:rsidRDefault="00000000">
      <w:pPr>
        <w:ind w:firstLine="480"/>
        <w:rPr>
          <w:szCs w:val="24"/>
        </w:rPr>
      </w:pPr>
      <w:r>
        <w:rPr>
          <w:rFonts w:hint="eastAsia"/>
          <w:szCs w:val="24"/>
        </w:rPr>
        <w:t>对复杂动态系统的建模成本高昂，并且会带来大量的处理开销这是因为需要强大的建模平台以及较高的复杂性。而代理所提供的灵活性、自主性和可扩展性</w:t>
      </w:r>
      <w:r>
        <w:rPr>
          <w:szCs w:val="24"/>
        </w:rPr>
        <w:t>使得基于代理的建</w:t>
      </w:r>
      <w:r>
        <w:rPr>
          <w:rFonts w:hint="eastAsia"/>
          <w:szCs w:val="24"/>
        </w:rPr>
        <w:t>模</w:t>
      </w:r>
      <w:r>
        <w:rPr>
          <w:szCs w:val="24"/>
        </w:rPr>
        <w:t>(ABM)</w:t>
      </w:r>
      <w:r>
        <w:rPr>
          <w:szCs w:val="24"/>
        </w:rPr>
        <w:t>成为一种低成本且资源消耗少的复杂系统建模解决方</w:t>
      </w:r>
      <w:r>
        <w:rPr>
          <w:rFonts w:hint="eastAsia"/>
          <w:szCs w:val="24"/>
        </w:rPr>
        <w:t>案。</w:t>
      </w:r>
      <w:r>
        <w:rPr>
          <w:szCs w:val="24"/>
        </w:rPr>
        <w:t xml:space="preserve">ABM </w:t>
      </w:r>
      <w:r>
        <w:rPr>
          <w:szCs w:val="24"/>
        </w:rPr>
        <w:t>采用基于规则的方法来对环境进行建，这与使用方程</w:t>
      </w:r>
      <w:r>
        <w:rPr>
          <w:rFonts w:hint="eastAsia"/>
          <w:szCs w:val="24"/>
        </w:rPr>
        <w:t>的其他建模方法不同。</w:t>
      </w:r>
      <w:r>
        <w:rPr>
          <w:szCs w:val="24"/>
        </w:rPr>
        <w:t xml:space="preserve">ABM </w:t>
      </w:r>
      <w:r>
        <w:rPr>
          <w:szCs w:val="24"/>
        </w:rPr>
        <w:t>的最重要优势包括</w:t>
      </w:r>
      <w:r>
        <w:rPr>
          <w:szCs w:val="24"/>
        </w:rPr>
        <w:fldChar w:fldCharType="begin"/>
      </w:r>
      <w:r>
        <w:rPr>
          <w:szCs w:val="24"/>
        </w:rPr>
        <w:instrText xml:space="preserve"> REF _Ref199279079 \r \h </w:instrText>
      </w:r>
      <w:r>
        <w:rPr>
          <w:szCs w:val="24"/>
        </w:rPr>
      </w:r>
      <w:r>
        <w:rPr>
          <w:szCs w:val="24"/>
        </w:rPr>
        <w:fldChar w:fldCharType="separate"/>
      </w:r>
      <w:r>
        <w:rPr>
          <w:szCs w:val="24"/>
        </w:rPr>
        <w:t>[100]</w:t>
      </w:r>
      <w:r>
        <w:rPr>
          <w:szCs w:val="24"/>
        </w:rPr>
        <w:fldChar w:fldCharType="end"/>
      </w:r>
      <w:r>
        <w:rPr>
          <w:szCs w:val="24"/>
        </w:rPr>
        <w:t>:i)</w:t>
      </w:r>
      <w:r>
        <w:rPr>
          <w:szCs w:val="24"/>
        </w:rPr>
        <w:t>能够整合</w:t>
      </w:r>
      <w:r>
        <w:rPr>
          <w:rFonts w:hint="eastAsia"/>
          <w:szCs w:val="24"/>
        </w:rPr>
        <w:t>多种建模方法，</w:t>
      </w:r>
      <w:r>
        <w:rPr>
          <w:szCs w:val="24"/>
        </w:rPr>
        <w:t>ii)</w:t>
      </w:r>
      <w:r>
        <w:rPr>
          <w:szCs w:val="24"/>
        </w:rPr>
        <w:t>在建模大规模自治系统时具有灵活性，</w:t>
      </w:r>
      <w:r>
        <w:rPr>
          <w:szCs w:val="24"/>
        </w:rPr>
        <w:t>ii)</w:t>
      </w:r>
      <w:r>
        <w:rPr>
          <w:szCs w:val="24"/>
        </w:rPr>
        <w:t>对预</w:t>
      </w:r>
      <w:r>
        <w:rPr>
          <w:rFonts w:hint="eastAsia"/>
          <w:szCs w:val="24"/>
        </w:rPr>
        <w:t>定义知识的灵活性，因为代理可以通过从环境中学习来获取知识，</w:t>
      </w:r>
      <w:r>
        <w:rPr>
          <w:szCs w:val="24"/>
        </w:rPr>
        <w:t>iv)</w:t>
      </w:r>
      <w:r>
        <w:rPr>
          <w:szCs w:val="24"/>
        </w:rPr>
        <w:t>可以并行执行从而加快建模过程，以及</w:t>
      </w:r>
      <w:r>
        <w:rPr>
          <w:szCs w:val="24"/>
        </w:rPr>
        <w:t>v)</w:t>
      </w:r>
      <w:r>
        <w:rPr>
          <w:szCs w:val="24"/>
        </w:rPr>
        <w:t>能够探索由于代</w:t>
      </w:r>
      <w:r>
        <w:rPr>
          <w:rFonts w:hint="eastAsia"/>
          <w:szCs w:val="24"/>
        </w:rPr>
        <w:t>理的主动性而产生的涌现行为。</w:t>
      </w:r>
    </w:p>
    <w:p w14:paraId="12F88C28" w14:textId="77777777" w:rsidR="009D523B" w:rsidRDefault="00000000">
      <w:pPr>
        <w:ind w:firstLine="480"/>
        <w:rPr>
          <w:szCs w:val="24"/>
        </w:rPr>
      </w:pPr>
      <w:r>
        <w:rPr>
          <w:szCs w:val="24"/>
        </w:rPr>
        <w:fldChar w:fldCharType="begin"/>
      </w:r>
      <w:r>
        <w:rPr>
          <w:szCs w:val="24"/>
        </w:rPr>
        <w:instrText xml:space="preserve"> REF _Ref199279126 \r \h </w:instrText>
      </w:r>
      <w:r>
        <w:rPr>
          <w:szCs w:val="24"/>
        </w:rPr>
      </w:r>
      <w:r>
        <w:rPr>
          <w:szCs w:val="24"/>
        </w:rPr>
        <w:fldChar w:fldCharType="separate"/>
      </w:r>
      <w:r>
        <w:rPr>
          <w:szCs w:val="24"/>
        </w:rPr>
        <w:t>[101]</w:t>
      </w:r>
      <w:r>
        <w:rPr>
          <w:szCs w:val="24"/>
        </w:rPr>
        <w:fldChar w:fldCharType="end"/>
      </w:r>
      <w:r>
        <w:rPr>
          <w:szCs w:val="24"/>
        </w:rPr>
        <w:t>提出了一种代理模型来模拟供应链。供应链中</w:t>
      </w:r>
      <w:r>
        <w:rPr>
          <w:rFonts w:hint="eastAsia"/>
          <w:szCs w:val="24"/>
        </w:rPr>
        <w:t>的每个实体都单独进行建模，拥有自己的政策，并能够定义与其他实体的互动方式。所提出的方法包含两组代理，即</w:t>
      </w:r>
      <w:r>
        <w:rPr>
          <w:szCs w:val="24"/>
        </w:rPr>
        <w:t>:</w:t>
      </w:r>
      <w:r>
        <w:rPr>
          <w:szCs w:val="24"/>
        </w:rPr>
        <w:t>规划代理</w:t>
      </w:r>
      <w:r>
        <w:rPr>
          <w:rFonts w:hint="eastAsia"/>
          <w:szCs w:val="24"/>
        </w:rPr>
        <w:t>和物理代理。客户和供应商使用规划组中的六种代理来协商并就产品的价格达成协议。规划组中的代理如下</w:t>
      </w:r>
      <w:r>
        <w:rPr>
          <w:szCs w:val="24"/>
        </w:rPr>
        <w:t>:i)</w:t>
      </w:r>
      <w:r>
        <w:rPr>
          <w:szCs w:val="24"/>
        </w:rPr>
        <w:t>需求满足代理</w:t>
      </w:r>
      <w:r>
        <w:rPr>
          <w:rFonts w:hint="eastAsia"/>
          <w:szCs w:val="24"/>
        </w:rPr>
        <w:t>负责管理客户需求</w:t>
      </w:r>
      <w:r>
        <w:rPr>
          <w:szCs w:val="24"/>
        </w:rPr>
        <w:t>;ii)</w:t>
      </w:r>
      <w:r>
        <w:rPr>
          <w:szCs w:val="24"/>
        </w:rPr>
        <w:t>物料资源规划代理，与生产商沟通并采购</w:t>
      </w:r>
      <w:r>
        <w:rPr>
          <w:rFonts w:hint="eastAsia"/>
          <w:szCs w:val="24"/>
        </w:rPr>
        <w:t>产品</w:t>
      </w:r>
      <w:r>
        <w:rPr>
          <w:szCs w:val="24"/>
        </w:rPr>
        <w:t>;iii)</w:t>
      </w:r>
      <w:r>
        <w:rPr>
          <w:szCs w:val="24"/>
        </w:rPr>
        <w:t>需求预测代理，根据当前和历史需求情况预测客户需求</w:t>
      </w:r>
      <w:r>
        <w:rPr>
          <w:szCs w:val="24"/>
        </w:rPr>
        <w:t>;iv)</w:t>
      </w:r>
      <w:r>
        <w:rPr>
          <w:szCs w:val="24"/>
        </w:rPr>
        <w:t>主计划代理，汇总生产计划</w:t>
      </w:r>
      <w:r>
        <w:rPr>
          <w:szCs w:val="24"/>
        </w:rPr>
        <w:t>;v)</w:t>
      </w:r>
      <w:r>
        <w:rPr>
          <w:szCs w:val="24"/>
        </w:rPr>
        <w:t>生产计划代理，由主计划代</w:t>
      </w:r>
      <w:r>
        <w:rPr>
          <w:rFonts w:hint="eastAsia"/>
          <w:szCs w:val="24"/>
        </w:rPr>
        <w:t>理汇总的计划进行分解</w:t>
      </w:r>
      <w:r>
        <w:rPr>
          <w:szCs w:val="24"/>
        </w:rPr>
        <w:t>;vi)</w:t>
      </w:r>
      <w:r>
        <w:rPr>
          <w:szCs w:val="24"/>
        </w:rPr>
        <w:t>调度代理，对多个代理中的任务进行</w:t>
      </w:r>
      <w:r>
        <w:rPr>
          <w:rFonts w:hint="eastAsia"/>
          <w:szCs w:val="24"/>
        </w:rPr>
        <w:t>调度。物理组中的三个代理执行物理任务，即接收和存储原材料制造以及向客户交付产品。</w:t>
      </w:r>
    </w:p>
    <w:p w14:paraId="64258636" w14:textId="77777777" w:rsidR="009D523B" w:rsidRDefault="00000000">
      <w:pPr>
        <w:ind w:firstLine="480"/>
        <w:rPr>
          <w:szCs w:val="24"/>
        </w:rPr>
      </w:pPr>
      <w:r>
        <w:rPr>
          <w:szCs w:val="24"/>
        </w:rPr>
        <w:fldChar w:fldCharType="begin"/>
      </w:r>
      <w:r>
        <w:rPr>
          <w:szCs w:val="24"/>
        </w:rPr>
        <w:instrText xml:space="preserve"> REF _Ref199279165 \r \h </w:instrText>
      </w:r>
      <w:r>
        <w:rPr>
          <w:szCs w:val="24"/>
        </w:rPr>
      </w:r>
      <w:r>
        <w:rPr>
          <w:szCs w:val="24"/>
        </w:rPr>
        <w:fldChar w:fldCharType="separate"/>
      </w:r>
      <w:r>
        <w:rPr>
          <w:szCs w:val="24"/>
        </w:rPr>
        <w:t>[102]</w:t>
      </w:r>
      <w:r>
        <w:rPr>
          <w:szCs w:val="24"/>
        </w:rPr>
        <w:fldChar w:fldCharType="end"/>
      </w:r>
      <w:r>
        <w:rPr>
          <w:szCs w:val="24"/>
        </w:rPr>
        <w:t xml:space="preserve"> </w:t>
      </w:r>
      <w:r>
        <w:rPr>
          <w:szCs w:val="24"/>
        </w:rPr>
        <w:t>中提出了一种</w:t>
      </w:r>
      <w:r>
        <w:rPr>
          <w:szCs w:val="24"/>
        </w:rPr>
        <w:t xml:space="preserve"> ABM(</w:t>
      </w:r>
      <w:r>
        <w:rPr>
          <w:szCs w:val="24"/>
        </w:rPr>
        <w:t>代理行为模型</w:t>
      </w:r>
      <w:r>
        <w:rPr>
          <w:szCs w:val="24"/>
        </w:rPr>
        <w:t>)</w:t>
      </w:r>
      <w:r>
        <w:rPr>
          <w:szCs w:val="24"/>
        </w:rPr>
        <w:t>，用于研究城市配送中</w:t>
      </w:r>
      <w:r>
        <w:rPr>
          <w:rFonts w:hint="eastAsia"/>
          <w:szCs w:val="24"/>
        </w:rPr>
        <w:t>心</w:t>
      </w:r>
      <w:r>
        <w:rPr>
          <w:szCs w:val="24"/>
        </w:rPr>
        <w:t>(UDC)</w:t>
      </w:r>
      <w:r>
        <w:rPr>
          <w:szCs w:val="24"/>
        </w:rPr>
        <w:t>的使用情况。在智能城市中，该配送中心通过优化和调</w:t>
      </w:r>
      <w:r>
        <w:rPr>
          <w:rFonts w:hint="eastAsia"/>
          <w:szCs w:val="24"/>
        </w:rPr>
        <w:t>度用于货物运输的路线，来集中管理产品配送，从而控制城市拥堵污染、配送时间和可靠性。</w:t>
      </w:r>
    </w:p>
    <w:p w14:paraId="0E9AC1DA" w14:textId="77777777" w:rsidR="009D523B" w:rsidRDefault="00000000">
      <w:pPr>
        <w:ind w:firstLine="480"/>
        <w:rPr>
          <w:szCs w:val="24"/>
        </w:rPr>
      </w:pPr>
      <w:r>
        <w:rPr>
          <w:rFonts w:hint="eastAsia"/>
          <w:szCs w:val="24"/>
        </w:rPr>
        <w:t>在该方法中，移动自动化系统由卡车、货物、客户、用户数据中心以及城市车辆组成。停车场中未获许可或超时停放的车辆会导致卡车的停车问题，从而造成货物配送的延误。用户数据中心的代理在设计配送路径时会考虑到这一挑战，以进一步缩短配送时间。与传统管理系统相比，该方法为店铺业主最大限度地降低了配送成本为配送公司最大限度地提高了配送利润。</w:t>
      </w:r>
    </w:p>
    <w:p w14:paraId="620B81D0" w14:textId="77777777" w:rsidR="009D523B" w:rsidRDefault="00000000">
      <w:pPr>
        <w:ind w:firstLine="480"/>
        <w:rPr>
          <w:szCs w:val="24"/>
        </w:rPr>
      </w:pPr>
      <w:r>
        <w:rPr>
          <w:rFonts w:hint="eastAsia"/>
          <w:szCs w:val="24"/>
        </w:rPr>
        <w:t>基于</w:t>
      </w:r>
      <w:r>
        <w:rPr>
          <w:szCs w:val="24"/>
        </w:rPr>
        <w:fldChar w:fldCharType="begin"/>
      </w:r>
      <w:r>
        <w:rPr>
          <w:szCs w:val="24"/>
        </w:rPr>
        <w:instrText xml:space="preserve"> </w:instrText>
      </w:r>
      <w:r>
        <w:rPr>
          <w:rFonts w:hint="eastAsia"/>
          <w:szCs w:val="24"/>
        </w:rPr>
        <w:instrText>REF _Ref199279210 \r \h</w:instrText>
      </w:r>
      <w:r>
        <w:rPr>
          <w:szCs w:val="24"/>
        </w:rPr>
        <w:instrText xml:space="preserve"> </w:instrText>
      </w:r>
      <w:r>
        <w:rPr>
          <w:szCs w:val="24"/>
        </w:rPr>
      </w:r>
      <w:r>
        <w:rPr>
          <w:szCs w:val="24"/>
        </w:rPr>
        <w:fldChar w:fldCharType="separate"/>
      </w:r>
      <w:r>
        <w:rPr>
          <w:rFonts w:hint="eastAsia"/>
          <w:szCs w:val="24"/>
        </w:rPr>
        <w:t>[103]</w:t>
      </w:r>
      <w:r>
        <w:rPr>
          <w:szCs w:val="24"/>
        </w:rPr>
        <w:fldChar w:fldCharType="end"/>
      </w:r>
      <w:r>
        <w:rPr>
          <w:szCs w:val="24"/>
        </w:rPr>
        <w:t>中所提出的观点，现有的电力行业建环境无法有效地</w:t>
      </w:r>
      <w:r>
        <w:rPr>
          <w:rFonts w:hint="eastAsia"/>
          <w:szCs w:val="24"/>
        </w:rPr>
        <w:t>对复杂的可扩展电力网络进行建模，例如拥有大量不同能源来源和用户的智能电网。代理模型是一种适用于智能电网的有效分布式建模方法，这使得代理模型成为该领域的一个有趣的研究方向</w:t>
      </w:r>
      <w:r>
        <w:rPr>
          <w:szCs w:val="24"/>
        </w:rPr>
        <w:fldChar w:fldCharType="begin"/>
      </w:r>
      <w:r>
        <w:rPr>
          <w:szCs w:val="24"/>
        </w:rPr>
        <w:instrText xml:space="preserve"> </w:instrText>
      </w:r>
      <w:r>
        <w:rPr>
          <w:rFonts w:hint="eastAsia"/>
          <w:szCs w:val="24"/>
        </w:rPr>
        <w:instrText>REF _Ref199279218 \r \h</w:instrText>
      </w:r>
      <w:r>
        <w:rPr>
          <w:szCs w:val="24"/>
        </w:rPr>
        <w:instrText xml:space="preserve"> </w:instrText>
      </w:r>
      <w:r>
        <w:rPr>
          <w:szCs w:val="24"/>
        </w:rPr>
      </w:r>
      <w:r>
        <w:rPr>
          <w:szCs w:val="24"/>
        </w:rPr>
        <w:fldChar w:fldCharType="separate"/>
      </w:r>
      <w:r>
        <w:rPr>
          <w:rFonts w:hint="eastAsia"/>
          <w:szCs w:val="24"/>
        </w:rPr>
        <w:t>[104]</w:t>
      </w:r>
      <w:r>
        <w:rPr>
          <w:szCs w:val="24"/>
        </w:rPr>
        <w:fldChar w:fldCharType="end"/>
      </w:r>
      <w:r>
        <w:rPr>
          <w:szCs w:val="24"/>
        </w:rPr>
        <w:t>。参考</w:t>
      </w:r>
      <w:r>
        <w:rPr>
          <w:szCs w:val="24"/>
        </w:rPr>
        <w:fldChar w:fldCharType="begin"/>
      </w:r>
      <w:r>
        <w:rPr>
          <w:szCs w:val="24"/>
        </w:rPr>
        <w:instrText xml:space="preserve"> REF _Ref199278808 \r \h </w:instrText>
      </w:r>
      <w:r>
        <w:rPr>
          <w:szCs w:val="24"/>
        </w:rPr>
      </w:r>
      <w:r>
        <w:rPr>
          <w:szCs w:val="24"/>
        </w:rPr>
        <w:fldChar w:fldCharType="separate"/>
      </w:r>
      <w:r>
        <w:rPr>
          <w:szCs w:val="24"/>
        </w:rPr>
        <w:t>[99]</w:t>
      </w:r>
      <w:r>
        <w:rPr>
          <w:szCs w:val="24"/>
        </w:rPr>
        <w:fldChar w:fldCharType="end"/>
      </w:r>
      <w:r>
        <w:rPr>
          <w:szCs w:val="24"/>
        </w:rPr>
        <w:t>和</w:t>
      </w:r>
      <w:r>
        <w:rPr>
          <w:szCs w:val="24"/>
        </w:rPr>
        <w:fldChar w:fldCharType="begin"/>
      </w:r>
      <w:r>
        <w:rPr>
          <w:szCs w:val="24"/>
        </w:rPr>
        <w:instrText xml:space="preserve"> REF _Ref199279218 \r \h </w:instrText>
      </w:r>
      <w:r>
        <w:rPr>
          <w:szCs w:val="24"/>
        </w:rPr>
      </w:r>
      <w:r>
        <w:rPr>
          <w:szCs w:val="24"/>
        </w:rPr>
        <w:fldChar w:fldCharType="separate"/>
      </w:r>
      <w:r>
        <w:rPr>
          <w:szCs w:val="24"/>
        </w:rPr>
        <w:t>[104]</w:t>
      </w:r>
      <w:r>
        <w:rPr>
          <w:szCs w:val="24"/>
        </w:rPr>
        <w:fldChar w:fldCharType="end"/>
      </w:r>
      <w:r>
        <w:rPr>
          <w:szCs w:val="24"/>
        </w:rPr>
        <w:t>以获取关于代理模型的更详细讨论。</w:t>
      </w:r>
    </w:p>
    <w:p w14:paraId="6E7FFC8D" w14:textId="77777777" w:rsidR="009D523B" w:rsidRDefault="00000000">
      <w:pPr>
        <w:pStyle w:val="3"/>
        <w:spacing w:before="156"/>
      </w:pPr>
      <w:r>
        <w:rPr>
          <w:rFonts w:hint="eastAsia"/>
        </w:rPr>
        <w:t>城市与环境建设</w:t>
      </w:r>
    </w:p>
    <w:p w14:paraId="3F088DF5" w14:textId="77777777" w:rsidR="009D523B" w:rsidRDefault="00000000">
      <w:pPr>
        <w:ind w:firstLine="480"/>
        <w:rPr>
          <w:szCs w:val="24"/>
        </w:rPr>
      </w:pPr>
      <w:r>
        <w:rPr>
          <w:rFonts w:hint="eastAsia"/>
          <w:szCs w:val="24"/>
        </w:rPr>
        <w:t>近年来，利用代理来管理城市和建筑物的研究受到了研究人员的极大关注。在城市中，货物的无序分配会增加成本、污染和拥堵。</w:t>
      </w:r>
      <w:r>
        <w:rPr>
          <w:szCs w:val="24"/>
        </w:rPr>
        <w:fldChar w:fldCharType="begin"/>
      </w:r>
      <w:r>
        <w:rPr>
          <w:szCs w:val="24"/>
        </w:rPr>
        <w:instrText xml:space="preserve"> </w:instrText>
      </w:r>
      <w:r>
        <w:rPr>
          <w:rFonts w:hint="eastAsia"/>
          <w:szCs w:val="24"/>
        </w:rPr>
        <w:instrText>REF _Ref199279386 \r \h</w:instrText>
      </w:r>
      <w:r>
        <w:rPr>
          <w:szCs w:val="24"/>
        </w:rPr>
        <w:instrText xml:space="preserve"> </w:instrText>
      </w:r>
      <w:r>
        <w:rPr>
          <w:szCs w:val="24"/>
        </w:rPr>
      </w:r>
      <w:r>
        <w:rPr>
          <w:szCs w:val="24"/>
        </w:rPr>
        <w:fldChar w:fldCharType="separate"/>
      </w:r>
      <w:r>
        <w:rPr>
          <w:rFonts w:hint="eastAsia"/>
          <w:szCs w:val="24"/>
        </w:rPr>
        <w:t>[105]</w:t>
      </w:r>
      <w:r>
        <w:rPr>
          <w:szCs w:val="24"/>
        </w:rPr>
        <w:fldChar w:fldCharType="end"/>
      </w:r>
      <w:r>
        <w:rPr>
          <w:szCs w:val="24"/>
        </w:rPr>
        <w:t>提出了一种基于代理的方法来解决这一挑战，</w:t>
      </w:r>
      <w:r>
        <w:rPr>
          <w:rFonts w:hint="eastAsia"/>
          <w:szCs w:val="24"/>
        </w:rPr>
        <w:t>该方法使用了六个代理，分别是</w:t>
      </w:r>
      <w:r>
        <w:rPr>
          <w:szCs w:val="24"/>
        </w:rPr>
        <w:t>:RFIDG</w:t>
      </w:r>
      <w:r>
        <w:rPr>
          <w:szCs w:val="24"/>
        </w:rPr>
        <w:t>、零售商、供应</w:t>
      </w:r>
      <w:r>
        <w:rPr>
          <w:szCs w:val="24"/>
        </w:rPr>
        <w:lastRenderedPageBreak/>
        <w:t>商、运输</w:t>
      </w:r>
      <w:r>
        <w:rPr>
          <w:rFonts w:hint="eastAsia"/>
          <w:szCs w:val="24"/>
        </w:rPr>
        <w:t>商、网络和城市代理。</w:t>
      </w:r>
      <w:r>
        <w:rPr>
          <w:szCs w:val="24"/>
        </w:rPr>
        <w:t>RFIDG</w:t>
      </w:r>
      <w:r>
        <w:rPr>
          <w:szCs w:val="24"/>
        </w:rPr>
        <w:t>代理使用</w:t>
      </w:r>
      <w:r>
        <w:rPr>
          <w:szCs w:val="24"/>
        </w:rPr>
        <w:t xml:space="preserve"> RFID</w:t>
      </w:r>
      <w:r>
        <w:rPr>
          <w:szCs w:val="24"/>
        </w:rPr>
        <w:t>标签来管理资源供应</w:t>
      </w:r>
      <w:r>
        <w:rPr>
          <w:rFonts w:hint="eastAsia"/>
          <w:szCs w:val="24"/>
        </w:rPr>
        <w:t>客户向零售商或供应商代理发送购买商品的请求。收到请求后，零售商或供应商代理会搜索其数据库以找到所请求的商品。接下来货物会被发送给运输商代理，以便将其送达客户手中。网络代理确定减少城市拥堵的最优路径，以便运输商代理能够将货物送达客户。城市管理员代理会将交易的相关政策和规则</w:t>
      </w:r>
      <w:r>
        <w:rPr>
          <w:szCs w:val="24"/>
        </w:rPr>
        <w:t>(</w:t>
      </w:r>
      <w:r>
        <w:rPr>
          <w:szCs w:val="24"/>
        </w:rPr>
        <w:t>例如商业和货物</w:t>
      </w:r>
      <w:r>
        <w:rPr>
          <w:rFonts w:hint="eastAsia"/>
          <w:szCs w:val="24"/>
        </w:rPr>
        <w:t>运输</w:t>
      </w:r>
      <w:r>
        <w:rPr>
          <w:szCs w:val="24"/>
        </w:rPr>
        <w:t>)</w:t>
      </w:r>
      <w:r>
        <w:rPr>
          <w:szCs w:val="24"/>
        </w:rPr>
        <w:t>告知双方，例如供应商和客户。</w:t>
      </w:r>
    </w:p>
    <w:p w14:paraId="463AB6A9" w14:textId="77777777" w:rsidR="009D523B" w:rsidRDefault="00000000">
      <w:pPr>
        <w:ind w:firstLine="480"/>
        <w:rPr>
          <w:szCs w:val="24"/>
        </w:rPr>
      </w:pPr>
      <w:r>
        <w:rPr>
          <w:rFonts w:hint="eastAsia"/>
          <w:szCs w:val="24"/>
        </w:rPr>
        <w:t>城市面临的另一个重大挑战是控制和管理不断扩张的都市区的交通系统和交通状况。</w:t>
      </w:r>
      <w:r>
        <w:rPr>
          <w:szCs w:val="24"/>
        </w:rPr>
        <w:fldChar w:fldCharType="begin"/>
      </w:r>
      <w:r>
        <w:rPr>
          <w:szCs w:val="24"/>
        </w:rPr>
        <w:instrText xml:space="preserve"> </w:instrText>
      </w:r>
      <w:r>
        <w:rPr>
          <w:rFonts w:hint="eastAsia"/>
          <w:szCs w:val="24"/>
        </w:rPr>
        <w:instrText>REF _Ref199279436 \r \h</w:instrText>
      </w:r>
      <w:r>
        <w:rPr>
          <w:szCs w:val="24"/>
        </w:rPr>
        <w:instrText xml:space="preserve"> </w:instrText>
      </w:r>
      <w:r>
        <w:rPr>
          <w:szCs w:val="24"/>
        </w:rPr>
      </w:r>
      <w:r>
        <w:rPr>
          <w:szCs w:val="24"/>
        </w:rPr>
        <w:fldChar w:fldCharType="separate"/>
      </w:r>
      <w:r>
        <w:rPr>
          <w:rFonts w:hint="eastAsia"/>
          <w:szCs w:val="24"/>
        </w:rPr>
        <w:t>[106]</w:t>
      </w:r>
      <w:r>
        <w:rPr>
          <w:szCs w:val="24"/>
        </w:rPr>
        <w:fldChar w:fldCharType="end"/>
      </w:r>
      <w:r>
        <w:rPr>
          <w:szCs w:val="24"/>
        </w:rPr>
        <w:t>提出了一种基于代理的方法来</w:t>
      </w:r>
      <w:r>
        <w:rPr>
          <w:rFonts w:hint="eastAsia"/>
          <w:szCs w:val="24"/>
        </w:rPr>
        <w:t>解决这一难题。该方法考虑了诸如票价和乘客满意度等参数，用于定义和分析交通模型。他们使用了两组代理</w:t>
      </w:r>
      <w:r>
        <w:rPr>
          <w:szCs w:val="24"/>
        </w:rPr>
        <w:t>:</w:t>
      </w:r>
      <w:r>
        <w:rPr>
          <w:szCs w:val="24"/>
        </w:rPr>
        <w:t>旅客和车辆。这</w:t>
      </w:r>
      <w:r>
        <w:rPr>
          <w:rFonts w:hint="eastAsia"/>
          <w:szCs w:val="24"/>
        </w:rPr>
        <w:t>些组中的代理共享关于拥堵和交通状况的信息，其他代理会利用这些信息来决定一条低拥堵的通往目的地的短路径。</w:t>
      </w:r>
    </w:p>
    <w:p w14:paraId="557E563F" w14:textId="77777777" w:rsidR="009D523B" w:rsidRDefault="00000000">
      <w:pPr>
        <w:ind w:firstLine="480"/>
        <w:rPr>
          <w:szCs w:val="24"/>
        </w:rPr>
      </w:pPr>
      <w:r>
        <w:rPr>
          <w:szCs w:val="24"/>
        </w:rPr>
        <w:t xml:space="preserve">MAS </w:t>
      </w:r>
      <w:r>
        <w:rPr>
          <w:szCs w:val="24"/>
        </w:rPr>
        <w:t>还被用于管理建筑物。在</w:t>
      </w:r>
      <w:r>
        <w:rPr>
          <w:szCs w:val="24"/>
        </w:rPr>
        <w:fldChar w:fldCharType="begin"/>
      </w:r>
      <w:r>
        <w:rPr>
          <w:szCs w:val="24"/>
        </w:rPr>
        <w:instrText xml:space="preserve"> REF _Ref199279444 \r \h </w:instrText>
      </w:r>
      <w:r>
        <w:rPr>
          <w:szCs w:val="24"/>
        </w:rPr>
      </w:r>
      <w:r>
        <w:rPr>
          <w:szCs w:val="24"/>
        </w:rPr>
        <w:fldChar w:fldCharType="separate"/>
      </w:r>
      <w:r>
        <w:rPr>
          <w:szCs w:val="24"/>
        </w:rPr>
        <w:t>[107]</w:t>
      </w:r>
      <w:r>
        <w:rPr>
          <w:szCs w:val="24"/>
        </w:rPr>
        <w:fldChar w:fldCharType="end"/>
      </w:r>
      <w:r>
        <w:rPr>
          <w:szCs w:val="24"/>
        </w:rPr>
        <w:t>中提出了一种基于代理的建筑</w:t>
      </w:r>
      <w:r>
        <w:rPr>
          <w:rFonts w:hint="eastAsia"/>
          <w:szCs w:val="24"/>
        </w:rPr>
        <w:t>物供暖管理方法。代理的主动性和灵活性</w:t>
      </w:r>
      <w:r>
        <w:rPr>
          <w:szCs w:val="24"/>
        </w:rPr>
        <w:t>使它们</w:t>
      </w:r>
      <w:r>
        <w:rPr>
          <w:rFonts w:hint="eastAsia"/>
          <w:szCs w:val="24"/>
        </w:rPr>
        <w:t>成为管理由建筑物周围分布的异构供暖设备和传感器组成的供暖系统的有效解决方案。一个需求代理会检查建筑物内的温度，并将数据传递给燃气加热器、缓冲器和热泵代理。后者的代理会使用从需求代理接收到的数据以调节建筑物的温度。作者们在一套公寓中实施了所提出的方案，并将其与集中式方法进行了对比，作为基准测试。实施结果表明，采用代理方法相比集中式方法，每日的电力消耗显著降低。</w:t>
      </w:r>
    </w:p>
    <w:p w14:paraId="6ABF9B75" w14:textId="77777777" w:rsidR="009D523B" w:rsidRDefault="00000000">
      <w:pPr>
        <w:ind w:firstLine="480"/>
      </w:pPr>
      <w:r>
        <w:rPr>
          <w:rFonts w:hint="eastAsia"/>
          <w:szCs w:val="24"/>
        </w:rPr>
        <w:t>关于该领域的进一步阅读内容可参见文献</w:t>
      </w:r>
      <w:r>
        <w:rPr>
          <w:szCs w:val="24"/>
        </w:rPr>
        <w:fldChar w:fldCharType="begin"/>
      </w:r>
      <w:r>
        <w:rPr>
          <w:szCs w:val="24"/>
        </w:rPr>
        <w:instrText xml:space="preserve"> </w:instrText>
      </w:r>
      <w:r>
        <w:rPr>
          <w:rFonts w:hint="eastAsia"/>
          <w:szCs w:val="24"/>
        </w:rPr>
        <w:instrText>REF _Ref199279444 \r \h</w:instrText>
      </w:r>
      <w:r>
        <w:rPr>
          <w:szCs w:val="24"/>
        </w:rPr>
        <w:instrText xml:space="preserve"> </w:instrText>
      </w:r>
      <w:r>
        <w:rPr>
          <w:szCs w:val="24"/>
        </w:rPr>
      </w:r>
      <w:r>
        <w:rPr>
          <w:szCs w:val="24"/>
        </w:rPr>
        <w:fldChar w:fldCharType="separate"/>
      </w:r>
      <w:r>
        <w:rPr>
          <w:rFonts w:hint="eastAsia"/>
          <w:szCs w:val="24"/>
        </w:rPr>
        <w:t>[107]</w:t>
      </w:r>
      <w:r>
        <w:rPr>
          <w:szCs w:val="24"/>
        </w:rPr>
        <w:fldChar w:fldCharType="end"/>
      </w:r>
      <w:r>
        <w:rPr>
          <w:szCs w:val="24"/>
        </w:rPr>
        <w:t>和</w:t>
      </w:r>
      <w:r>
        <w:rPr>
          <w:szCs w:val="24"/>
        </w:rPr>
        <w:fldChar w:fldCharType="begin"/>
      </w:r>
      <w:r>
        <w:rPr>
          <w:szCs w:val="24"/>
        </w:rPr>
        <w:instrText xml:space="preserve"> REF _Ref199279497 \r \h </w:instrText>
      </w:r>
      <w:r>
        <w:rPr>
          <w:szCs w:val="24"/>
        </w:rPr>
      </w:r>
      <w:r>
        <w:rPr>
          <w:szCs w:val="24"/>
        </w:rPr>
        <w:fldChar w:fldCharType="separate"/>
      </w:r>
      <w:r>
        <w:rPr>
          <w:szCs w:val="24"/>
        </w:rPr>
        <w:t>[108]</w:t>
      </w:r>
      <w:r>
        <w:rPr>
          <w:szCs w:val="24"/>
        </w:rPr>
        <w:fldChar w:fldCharType="end"/>
      </w:r>
      <w:r>
        <w:rPr>
          <w:szCs w:val="24"/>
        </w:rPr>
        <w:t>。</w:t>
      </w:r>
    </w:p>
    <w:p w14:paraId="53BBB8E9" w14:textId="77777777" w:rsidR="009D523B" w:rsidRDefault="00000000">
      <w:pPr>
        <w:pStyle w:val="3"/>
        <w:spacing w:before="156"/>
      </w:pPr>
      <w:r>
        <w:rPr>
          <w:rFonts w:hint="eastAsia"/>
        </w:rPr>
        <w:t>智能电网</w:t>
      </w:r>
    </w:p>
    <w:p w14:paraId="63B1A194" w14:textId="77777777" w:rsidR="009D523B" w:rsidRDefault="00000000">
      <w:pPr>
        <w:ind w:firstLine="480"/>
        <w:rPr>
          <w:szCs w:val="24"/>
        </w:rPr>
      </w:pPr>
      <w:r>
        <w:rPr>
          <w:rFonts w:hint="eastAsia"/>
          <w:szCs w:val="24"/>
        </w:rPr>
        <w:t>在相关文献中，智能电网中的“代理”被用于应对一系列挑战包括平衡发电量与用电量、在能源消费者与生产者之间就能源价格进行协商、在家庭储能设备中储存能源以及进行能源恢复。</w:t>
      </w:r>
    </w:p>
    <w:p w14:paraId="309089ED" w14:textId="77777777" w:rsidR="009D523B" w:rsidRDefault="00000000">
      <w:pPr>
        <w:ind w:firstLine="480"/>
        <w:rPr>
          <w:szCs w:val="24"/>
        </w:rPr>
      </w:pPr>
      <w:r>
        <w:rPr>
          <w:szCs w:val="24"/>
        </w:rPr>
        <w:fldChar w:fldCharType="begin"/>
      </w:r>
      <w:r>
        <w:rPr>
          <w:szCs w:val="24"/>
        </w:rPr>
        <w:instrText xml:space="preserve"> REF _Ref199279783 \r \h </w:instrText>
      </w:r>
      <w:r>
        <w:rPr>
          <w:szCs w:val="24"/>
        </w:rPr>
      </w:r>
      <w:r>
        <w:rPr>
          <w:szCs w:val="24"/>
        </w:rPr>
        <w:fldChar w:fldCharType="separate"/>
      </w:r>
      <w:r>
        <w:rPr>
          <w:szCs w:val="24"/>
        </w:rPr>
        <w:t>[109]</w:t>
      </w:r>
      <w:r>
        <w:rPr>
          <w:szCs w:val="24"/>
        </w:rPr>
        <w:fldChar w:fldCharType="end"/>
      </w:r>
      <w:r>
        <w:rPr>
          <w:szCs w:val="24"/>
        </w:rPr>
        <w:t xml:space="preserve"> </w:t>
      </w:r>
      <w:r>
        <w:rPr>
          <w:szCs w:val="24"/>
        </w:rPr>
        <w:t>提出了一个基于代理的服务模式。</w:t>
      </w:r>
      <w:r>
        <w:rPr>
          <w:rFonts w:hint="eastAsia"/>
          <w:szCs w:val="24"/>
        </w:rPr>
        <w:t>例如，为智能电网提供能源和恢复功能，以支持分布式能源存储。该系统使用两个代理，即</w:t>
      </w:r>
      <w:r>
        <w:rPr>
          <w:szCs w:val="24"/>
        </w:rPr>
        <w:t>:</w:t>
      </w:r>
      <w:r>
        <w:rPr>
          <w:szCs w:val="24"/>
        </w:rPr>
        <w:t>切换代理和分布式能源存储代理。切换</w:t>
      </w:r>
      <w:r>
        <w:rPr>
          <w:rFonts w:hint="eastAsia"/>
          <w:szCs w:val="24"/>
        </w:rPr>
        <w:t>代理平衡能源负载，并检测并隔离故障，即由于某些能源生产者或能源分配系统中的故障而导致的停电。能源存储代理根据电网是否连接到智能电网或是否处于隔离状态，为电网提供能源。所提出的方法通过有效的恢复来降低系统损耗，并实现动态孤岛化，以恢复正在断开连接</w:t>
      </w:r>
      <w:r>
        <w:rPr>
          <w:szCs w:val="24"/>
        </w:rPr>
        <w:t>(</w:t>
      </w:r>
      <w:r>
        <w:rPr>
          <w:szCs w:val="24"/>
        </w:rPr>
        <w:t>孤岛化</w:t>
      </w:r>
      <w:r>
        <w:rPr>
          <w:szCs w:val="24"/>
        </w:rPr>
        <w:t>)</w:t>
      </w:r>
      <w:r>
        <w:rPr>
          <w:szCs w:val="24"/>
        </w:rPr>
        <w:t>的电网部分。</w:t>
      </w:r>
    </w:p>
    <w:p w14:paraId="340816CD" w14:textId="77777777" w:rsidR="009D523B" w:rsidRDefault="00000000">
      <w:pPr>
        <w:ind w:firstLine="480"/>
        <w:rPr>
          <w:szCs w:val="24"/>
        </w:rPr>
      </w:pPr>
      <w:r>
        <w:rPr>
          <w:rFonts w:hint="eastAsia"/>
          <w:szCs w:val="24"/>
        </w:rPr>
        <w:t>智能电网的参与者要么是能源生产商，要么是能源消费者。</w:t>
      </w:r>
    </w:p>
    <w:p w14:paraId="355F77D0" w14:textId="77777777" w:rsidR="009D523B" w:rsidRDefault="00000000">
      <w:pPr>
        <w:ind w:firstLine="480"/>
        <w:rPr>
          <w:szCs w:val="24"/>
        </w:rPr>
      </w:pPr>
      <w:r>
        <w:rPr>
          <w:rFonts w:hint="eastAsia"/>
          <w:szCs w:val="24"/>
        </w:rPr>
        <w:t>能源生产商旨在通过以更高的价格出售能源来增加利润。为了实现这一目标，</w:t>
      </w:r>
      <w:r>
        <w:rPr>
          <w:szCs w:val="24"/>
        </w:rPr>
        <w:fldChar w:fldCharType="begin"/>
      </w:r>
      <w:r>
        <w:rPr>
          <w:szCs w:val="24"/>
        </w:rPr>
        <w:instrText xml:space="preserve"> </w:instrText>
      </w:r>
      <w:r>
        <w:rPr>
          <w:rFonts w:hint="eastAsia"/>
          <w:szCs w:val="24"/>
        </w:rPr>
        <w:instrText>REF _Ref199279826 \r \h</w:instrText>
      </w:r>
      <w:r>
        <w:rPr>
          <w:szCs w:val="24"/>
        </w:rPr>
        <w:instrText xml:space="preserve"> </w:instrText>
      </w:r>
      <w:r>
        <w:rPr>
          <w:szCs w:val="24"/>
        </w:rPr>
      </w:r>
      <w:r>
        <w:rPr>
          <w:szCs w:val="24"/>
        </w:rPr>
        <w:fldChar w:fldCharType="separate"/>
      </w:r>
      <w:r>
        <w:rPr>
          <w:rFonts w:hint="eastAsia"/>
          <w:szCs w:val="24"/>
        </w:rPr>
        <w:t>[110]</w:t>
      </w:r>
      <w:r>
        <w:rPr>
          <w:szCs w:val="24"/>
        </w:rPr>
        <w:fldChar w:fldCharType="end"/>
      </w:r>
      <w:r>
        <w:rPr>
          <w:szCs w:val="24"/>
        </w:rPr>
        <w:t xml:space="preserve"> </w:t>
      </w:r>
      <w:r>
        <w:rPr>
          <w:szCs w:val="24"/>
        </w:rPr>
        <w:t>提出了一种储能管理</w:t>
      </w:r>
      <w:r>
        <w:rPr>
          <w:rFonts w:hint="eastAsia"/>
          <w:szCs w:val="24"/>
        </w:rPr>
        <w:t>方法。每个能源生产商</w:t>
      </w:r>
      <w:r>
        <w:rPr>
          <w:szCs w:val="24"/>
        </w:rPr>
        <w:t>(</w:t>
      </w:r>
      <w:r>
        <w:rPr>
          <w:szCs w:val="24"/>
        </w:rPr>
        <w:t>代理</w:t>
      </w:r>
      <w:r>
        <w:rPr>
          <w:szCs w:val="24"/>
        </w:rPr>
        <w:t>)</w:t>
      </w:r>
      <w:r>
        <w:rPr>
          <w:szCs w:val="24"/>
        </w:rPr>
        <w:t>都拥有一个储能设备，并旨</w:t>
      </w:r>
      <w:r>
        <w:rPr>
          <w:rFonts w:hint="eastAsia"/>
          <w:szCs w:val="24"/>
        </w:rPr>
        <w:t>在通过分析包括客户和其他能源生产商在内的其他代理所生成的价格信号来增加自身利润。每个代理都会将储能使用情况记录在一个独特的存储方案中。该代理利用博弈论方法对存储方案进行分析，以预测未来的使用情况，从而决定是出售还是储存其产生的能源。</w:t>
      </w:r>
    </w:p>
    <w:p w14:paraId="2A842907" w14:textId="77777777" w:rsidR="009D523B" w:rsidRDefault="00000000">
      <w:pPr>
        <w:ind w:firstLine="480"/>
        <w:rPr>
          <w:szCs w:val="24"/>
        </w:rPr>
      </w:pPr>
      <w:r>
        <w:rPr>
          <w:rFonts w:hint="eastAsia"/>
          <w:szCs w:val="24"/>
        </w:rPr>
        <w:lastRenderedPageBreak/>
        <w:t>参考文献</w:t>
      </w:r>
      <w:r>
        <w:rPr>
          <w:szCs w:val="24"/>
        </w:rPr>
        <w:fldChar w:fldCharType="begin"/>
      </w:r>
      <w:r>
        <w:rPr>
          <w:szCs w:val="24"/>
        </w:rPr>
        <w:instrText xml:space="preserve"> </w:instrText>
      </w:r>
      <w:r>
        <w:rPr>
          <w:rFonts w:hint="eastAsia"/>
          <w:szCs w:val="24"/>
        </w:rPr>
        <w:instrText>REF _Ref199279917 \r \h</w:instrText>
      </w:r>
      <w:r>
        <w:rPr>
          <w:szCs w:val="24"/>
        </w:rPr>
        <w:instrText xml:space="preserve"> </w:instrText>
      </w:r>
      <w:r>
        <w:rPr>
          <w:szCs w:val="24"/>
        </w:rPr>
      </w:r>
      <w:r>
        <w:rPr>
          <w:szCs w:val="24"/>
        </w:rPr>
        <w:fldChar w:fldCharType="separate"/>
      </w:r>
      <w:r>
        <w:rPr>
          <w:rFonts w:hint="eastAsia"/>
          <w:szCs w:val="24"/>
        </w:rPr>
        <w:t>[111]</w:t>
      </w:r>
      <w:r>
        <w:rPr>
          <w:szCs w:val="24"/>
        </w:rPr>
        <w:fldChar w:fldCharType="end"/>
      </w:r>
      <w:r>
        <w:rPr>
          <w:szCs w:val="24"/>
        </w:rPr>
        <w:t>以进一步了解智能电网中多智能体系统</w:t>
      </w:r>
      <w:r>
        <w:rPr>
          <w:rFonts w:hint="eastAsia"/>
          <w:szCs w:val="24"/>
        </w:rPr>
        <w:t>的应用情况。</w:t>
      </w:r>
    </w:p>
    <w:p w14:paraId="2B26A971" w14:textId="77777777" w:rsidR="009D523B" w:rsidRDefault="00000000">
      <w:pPr>
        <w:pStyle w:val="2"/>
        <w:spacing w:before="312" w:after="156"/>
        <w:rPr>
          <w:b/>
          <w:bCs/>
        </w:rPr>
      </w:pPr>
      <w:r>
        <w:rPr>
          <w:rFonts w:hint="eastAsia"/>
          <w:b/>
          <w:bCs/>
        </w:rPr>
        <w:t>未来方向</w:t>
      </w:r>
    </w:p>
    <w:p w14:paraId="053F1ADD" w14:textId="77777777" w:rsidR="009D523B" w:rsidRDefault="00000000">
      <w:pPr>
        <w:ind w:firstLine="480"/>
        <w:rPr>
          <w:szCs w:val="24"/>
        </w:rPr>
      </w:pPr>
      <w:r>
        <w:rPr>
          <w:rFonts w:hint="eastAsia"/>
          <w:szCs w:val="24"/>
        </w:rPr>
        <w:t>尽管分布式多智能体系统（</w:t>
      </w:r>
      <w:r>
        <w:rPr>
          <w:szCs w:val="24"/>
        </w:rPr>
        <w:t>MAS</w:t>
      </w:r>
      <w:r>
        <w:rPr>
          <w:szCs w:val="24"/>
        </w:rPr>
        <w:t>）取得了显著进展，但其在各行业中的集成和应用仍面临各种挑战。最突出的挑战之一是这些系统的可扩展性。随着业务的增长和任务复杂性的增加，保持高效性能变得至关重要。随着更多智能体加入系统，潜在交互的指数增长需要有效的资源分配，以防止瓶颈并确保平稳运行</w:t>
      </w:r>
      <w:r>
        <w:rPr>
          <w:szCs w:val="24"/>
        </w:rPr>
        <w:t>[25][10]</w:t>
      </w:r>
      <w:r>
        <w:rPr>
          <w:szCs w:val="24"/>
        </w:rPr>
        <w:t>。此外，可扩展性不仅需要在性能方面进行评估，还需要在不增加资源的情况下保持运营效率</w:t>
      </w:r>
      <w:r>
        <w:rPr>
          <w:szCs w:val="24"/>
        </w:rPr>
        <w:t>[25]</w:t>
      </w:r>
      <w:r>
        <w:rPr>
          <w:szCs w:val="24"/>
        </w:rPr>
        <w:t>。</w:t>
      </w:r>
    </w:p>
    <w:p w14:paraId="60F63659" w14:textId="77777777" w:rsidR="009D523B" w:rsidRDefault="00000000">
      <w:pPr>
        <w:ind w:firstLine="480"/>
        <w:rPr>
          <w:szCs w:val="24"/>
        </w:rPr>
      </w:pPr>
      <w:r>
        <w:rPr>
          <w:rFonts w:hint="eastAsia"/>
          <w:szCs w:val="24"/>
        </w:rPr>
        <w:t>另一个紧迫的问题是</w:t>
      </w:r>
      <w:r>
        <w:rPr>
          <w:szCs w:val="24"/>
        </w:rPr>
        <w:t>MAS</w:t>
      </w:r>
      <w:r>
        <w:rPr>
          <w:szCs w:val="24"/>
        </w:rPr>
        <w:t>的鲁棒性和弹性。虽然这些系统提供了诸如容错性等优势</w:t>
      </w:r>
      <w:r>
        <w:rPr>
          <w:szCs w:val="24"/>
        </w:rPr>
        <w:t>——</w:t>
      </w:r>
      <w:r>
        <w:rPr>
          <w:szCs w:val="24"/>
        </w:rPr>
        <w:t>即一个智能体的故障不会破坏整个系统的性能</w:t>
      </w:r>
      <w:r>
        <w:rPr>
          <w:szCs w:val="24"/>
        </w:rPr>
        <w:t>——</w:t>
      </w:r>
      <w:r>
        <w:rPr>
          <w:szCs w:val="24"/>
        </w:rPr>
        <w:t>但在动态环境中设计支持自组织和适应性的架构仍然是一个挑战</w:t>
      </w:r>
      <w:r>
        <w:rPr>
          <w:szCs w:val="24"/>
        </w:rPr>
        <w:t>[10-1][26]</w:t>
      </w:r>
      <w:r>
        <w:rPr>
          <w:szCs w:val="24"/>
        </w:rPr>
        <w:t>。确保智能体之间的安全通信也至关重要，特别是在金融系统和军事行动等敏感应用中，需要强大的加密和认证机制来保护信息交换的完整性和机密性</w:t>
      </w:r>
      <w:r>
        <w:rPr>
          <w:szCs w:val="24"/>
        </w:rPr>
        <w:t>[27][10]</w:t>
      </w:r>
      <w:r>
        <w:rPr>
          <w:szCs w:val="24"/>
        </w:rPr>
        <w:t>。</w:t>
      </w:r>
    </w:p>
    <w:p w14:paraId="608FD8A9" w14:textId="77777777" w:rsidR="009D523B" w:rsidRDefault="00000000">
      <w:pPr>
        <w:ind w:firstLine="480"/>
        <w:rPr>
          <w:szCs w:val="24"/>
        </w:rPr>
      </w:pPr>
      <w:r>
        <w:rPr>
          <w:rFonts w:hint="eastAsia"/>
          <w:szCs w:val="24"/>
        </w:rPr>
        <w:t>未来分布式</w:t>
      </w:r>
      <w:r>
        <w:rPr>
          <w:szCs w:val="24"/>
        </w:rPr>
        <w:t>MAS</w:t>
      </w:r>
      <w:r>
        <w:rPr>
          <w:szCs w:val="24"/>
        </w:rPr>
        <w:t>的研究方向应侧重于通过跨学科方法解决这些开放性问题。需要不仅促进技术采用，还能管理组织变革中以人为本的框架。正如</w:t>
      </w:r>
      <w:r>
        <w:rPr>
          <w:szCs w:val="24"/>
        </w:rPr>
        <w:t>van Der Aalst</w:t>
      </w:r>
      <w:r>
        <w:rPr>
          <w:szCs w:val="24"/>
        </w:rPr>
        <w:t>等学者所强调的，理解文化和组织障碍对于在抵制此类创新的行业中集成</w:t>
      </w:r>
      <w:r>
        <w:rPr>
          <w:szCs w:val="24"/>
        </w:rPr>
        <w:t>AI</w:t>
      </w:r>
      <w:r>
        <w:rPr>
          <w:szCs w:val="24"/>
        </w:rPr>
        <w:t>驱动的变革至关重要。</w:t>
      </w:r>
    </w:p>
    <w:p w14:paraId="0977AD8E" w14:textId="77777777" w:rsidR="009D523B" w:rsidRDefault="00000000">
      <w:pPr>
        <w:ind w:firstLine="480"/>
        <w:rPr>
          <w:szCs w:val="24"/>
        </w:rPr>
      </w:pPr>
      <w:r>
        <w:rPr>
          <w:rFonts w:hint="eastAsia"/>
          <w:szCs w:val="24"/>
        </w:rPr>
        <w:t>此外，将多智能体强化学习（</w:t>
      </w:r>
      <w:r>
        <w:rPr>
          <w:szCs w:val="24"/>
        </w:rPr>
        <w:t>MARL</w:t>
      </w:r>
      <w:r>
        <w:rPr>
          <w:szCs w:val="24"/>
        </w:rPr>
        <w:t>）与结构化人类工作流相结合，提供了另一个值得探索的方向。当前的研究往往忽视了这种集成，留下了一个必须弥合的空白，以实现多智能体系统（</w:t>
      </w:r>
      <w:r>
        <w:rPr>
          <w:szCs w:val="24"/>
        </w:rPr>
        <w:t>MAS</w:t>
      </w:r>
      <w:r>
        <w:rPr>
          <w:szCs w:val="24"/>
        </w:rPr>
        <w:t>）在现实世界应用中的全部潜力</w:t>
      </w:r>
      <w:r>
        <w:rPr>
          <w:szCs w:val="24"/>
        </w:rPr>
        <w:t>[9]</w:t>
      </w:r>
      <w:r>
        <w:rPr>
          <w:szCs w:val="24"/>
        </w:rPr>
        <w:t>。随着城市交通格局的演变，技术创新与公平、环保的城市生活之间的协同作用将变得越来越重要，这将使</w:t>
      </w:r>
      <w:r>
        <w:rPr>
          <w:szCs w:val="24"/>
        </w:rPr>
        <w:t>MAS</w:t>
      </w:r>
      <w:r>
        <w:rPr>
          <w:szCs w:val="24"/>
        </w:rPr>
        <w:t>成为塑造未来城市环境的关键参与者。</w:t>
      </w:r>
    </w:p>
    <w:p w14:paraId="4F49D21D" w14:textId="77777777" w:rsidR="009D523B" w:rsidRDefault="00000000">
      <w:pPr>
        <w:pStyle w:val="afa"/>
      </w:pPr>
      <w:r>
        <w:t>面向大小脑协同优化、集中</w:t>
      </w:r>
      <w:r>
        <w:t>+</w:t>
      </w:r>
      <w:r>
        <w:t>分布式决策对网络</w:t>
      </w:r>
      <w:r>
        <w:t>QoS</w:t>
      </w:r>
      <w:r>
        <w:t>的需求</w:t>
      </w:r>
      <w:r>
        <w:rPr>
          <w:rFonts w:hint="eastAsia"/>
        </w:rPr>
        <w:t>(</w:t>
      </w:r>
      <w:r>
        <w:rPr>
          <w:rFonts w:hint="eastAsia"/>
        </w:rPr>
        <w:t>齐立鹏</w:t>
      </w:r>
      <w:r>
        <w:rPr>
          <w:rFonts w:hint="eastAsia"/>
        </w:rPr>
        <w:t>)</w:t>
      </w:r>
    </w:p>
    <w:p w14:paraId="5E0E7ED8" w14:textId="77777777" w:rsidR="009D523B" w:rsidRDefault="00000000">
      <w:pPr>
        <w:ind w:firstLine="480"/>
      </w:pPr>
      <w:r>
        <w:t>随着人工智能与机器人系统的深度融合，具身智能体在工业、安防、救援等任务中的部署日益频繁。近年来，以</w:t>
      </w:r>
      <w:r>
        <w:t>“</w:t>
      </w:r>
      <w:r>
        <w:t>大脑</w:t>
      </w:r>
      <w:r>
        <w:t>-</w:t>
      </w:r>
      <w:r>
        <w:t>小脑协同架构</w:t>
      </w:r>
      <w:r>
        <w:t>”</w:t>
      </w:r>
      <w:r>
        <w:t>为代表的新型控制范式被提出，结合集中式全局智能与分布式局部控制，有望提升复杂任务环境下的任务适应性与系统鲁棒性。然而，这类系统的运行依赖于高效可靠的网络通信资源，尤其是在多智能体、大规模分布式部署背景下，对</w:t>
      </w:r>
      <w:r>
        <w:t>QoS</w:t>
      </w:r>
      <w:r>
        <w:t>（服务质量）提出了更高的要求。本文综述相关领域代表性研究，围绕</w:t>
      </w:r>
      <w:r>
        <w:t>“</w:t>
      </w:r>
      <w:r>
        <w:t>大脑</w:t>
      </w:r>
      <w:r>
        <w:t>-</w:t>
      </w:r>
      <w:r>
        <w:t>小脑协同优化</w:t>
      </w:r>
      <w:r>
        <w:t>”</w:t>
      </w:r>
      <w:r>
        <w:t>架构与</w:t>
      </w:r>
      <w:r>
        <w:t>“</w:t>
      </w:r>
      <w:r>
        <w:t>集中</w:t>
      </w:r>
      <w:r>
        <w:t>+</w:t>
      </w:r>
      <w:r>
        <w:t>分布式决策</w:t>
      </w:r>
      <w:r>
        <w:t>”</w:t>
      </w:r>
      <w:r>
        <w:t>的任务规划机制，分析其对网络带宽、时延、抖动、丢包率等</w:t>
      </w:r>
      <w:r>
        <w:t>QoS</w:t>
      </w:r>
      <w:r>
        <w:lastRenderedPageBreak/>
        <w:t>指标的综合需求，评估已有优化手段，归纳当前技术瓶颈与未来趋势。</w:t>
      </w:r>
    </w:p>
    <w:p w14:paraId="6D251C47" w14:textId="77777777" w:rsidR="009D523B" w:rsidRDefault="00000000">
      <w:pPr>
        <w:pStyle w:val="2"/>
        <w:spacing w:before="312" w:after="156"/>
        <w:rPr>
          <w:b/>
          <w:bCs/>
        </w:rPr>
      </w:pPr>
      <w:r>
        <w:rPr>
          <w:rFonts w:hint="eastAsia"/>
          <w:b/>
          <w:bCs/>
        </w:rPr>
        <w:t>集中式与分布式架构</w:t>
      </w:r>
    </w:p>
    <w:p w14:paraId="43BABAA4" w14:textId="77777777" w:rsidR="009D523B" w:rsidRDefault="00000000">
      <w:pPr>
        <w:pStyle w:val="3"/>
        <w:spacing w:before="156"/>
      </w:pPr>
      <w:r>
        <w:t>集中式架构：全局控制与高可靠性通信的需求</w:t>
      </w:r>
    </w:p>
    <w:p w14:paraId="6D970050" w14:textId="77777777" w:rsidR="009D523B" w:rsidRDefault="00000000">
      <w:pPr>
        <w:ind w:firstLine="480"/>
      </w:pPr>
      <w:r>
        <w:t>集中式架构在网络系统中以其统一的控制和管理能力，广泛应用于数据中心、传统企业网络以及早期的云计算平台中。在这种架构中，所有的数据处理和决策制定集中在一个或少数几个中心节点上，对网络</w:t>
      </w:r>
      <w:r>
        <w:t>QoS</w:t>
      </w:r>
      <w:r>
        <w:t>提出了特定的要求。</w:t>
      </w:r>
    </w:p>
    <w:p w14:paraId="54F3FBFD" w14:textId="77777777" w:rsidR="009D523B" w:rsidRDefault="00000000">
      <w:pPr>
        <w:ind w:firstLine="480"/>
      </w:pPr>
      <w:r>
        <w:t>首先，集中式架构对网络的带宽和低延迟传输提出了高要求。由于所有的数据流都需要通过中心节点进行处理，网络必须提供足够的带宽以避免瓶颈，同时确保数据传输的实时性。例如，在视频点播（</w:t>
      </w:r>
      <w:r>
        <w:t>VOD</w:t>
      </w:r>
      <w:r>
        <w:t>）和网络电视（</w:t>
      </w:r>
      <w:r>
        <w:t>IPTV</w:t>
      </w:r>
      <w:r>
        <w:t>）等应用中，用户对视频质量和加载速度有较高期望，网络需要提供高吞吐量和低延迟以满足用户体验。</w:t>
      </w:r>
    </w:p>
    <w:p w14:paraId="2F170DBA" w14:textId="77777777" w:rsidR="009D523B" w:rsidRDefault="00000000">
      <w:pPr>
        <w:ind w:firstLine="480"/>
      </w:pPr>
      <w:r>
        <w:t>其次，集中式架构对网络的可靠性和稳定性有较高的依赖。中心节点的故障可能导致整个系统的瘫痪，因此网络需要具备高可用性和容错能力，以确保系统的连续运行。</w:t>
      </w:r>
    </w:p>
    <w:p w14:paraId="227652DE" w14:textId="77777777" w:rsidR="009D523B" w:rsidRDefault="00000000">
      <w:pPr>
        <w:ind w:firstLine="480"/>
      </w:pPr>
      <w:r>
        <w:t>然而，集中式架构也存在一些限制，尤其是在面对大规模用户访问或地理分布广泛的场景时，可能出现性能瓶颈和单点故障的问题。因此，虽然集中式架构在某些应用中仍然有效，但其在现代网络环境中的适用性正在受到挑战。</w:t>
      </w:r>
    </w:p>
    <w:p w14:paraId="3055CE44" w14:textId="77777777" w:rsidR="009D523B" w:rsidRDefault="00000000">
      <w:pPr>
        <w:pStyle w:val="3"/>
        <w:spacing w:before="156"/>
      </w:pPr>
      <w:r>
        <w:rPr>
          <w:rFonts w:hint="eastAsia"/>
        </w:rPr>
        <w:t>分</w:t>
      </w:r>
      <w:r>
        <w:t>布式架构：弹性扩展与端到端</w:t>
      </w:r>
      <w:r>
        <w:t>QoS</w:t>
      </w:r>
      <w:r>
        <w:t>保障的挑战</w:t>
      </w:r>
    </w:p>
    <w:p w14:paraId="66D6C258" w14:textId="77777777" w:rsidR="009D523B" w:rsidRDefault="00000000">
      <w:pPr>
        <w:ind w:firstLine="480"/>
      </w:pPr>
      <w:r>
        <w:t>随着物联网（</w:t>
      </w:r>
      <w:r>
        <w:t>IoT</w:t>
      </w:r>
      <w:r>
        <w:t>）、边缘计算和大规模分布式系统的发展，分布式架构逐渐成为主流。该架构通过在多个节点之间分散数据处理和决策制定，提升了系统的弹性和可扩展性。然而，这种架构对网络</w:t>
      </w:r>
      <w:r>
        <w:t>QoS</w:t>
      </w:r>
      <w:r>
        <w:t>提出了新的挑战。</w:t>
      </w:r>
    </w:p>
    <w:p w14:paraId="57EA9A49" w14:textId="77777777" w:rsidR="009D523B" w:rsidRDefault="00000000">
      <w:pPr>
        <w:ind w:firstLine="480"/>
      </w:pPr>
      <w:r>
        <w:t>在分布式系统中，数据需要在多个节点之间进行频繁的交换和同步，这对网络的延迟、带宽和可靠性提出了更高的要求。例如，在远程音视频传输和实时数据处理等应用中，系统需要确保端到端的数据传输具有低延迟和高可靠性，以保证服务质量。</w:t>
      </w:r>
    </w:p>
    <w:p w14:paraId="5E2DC712" w14:textId="77777777" w:rsidR="009D523B" w:rsidRDefault="00000000">
      <w:pPr>
        <w:ind w:firstLine="480"/>
      </w:pPr>
      <w:r>
        <w:t>此外，分布式架构中的节点可能地理位置分散，网络条件各异，如何在不稳定的网络环境中保障</w:t>
      </w:r>
      <w:r>
        <w:t>QoS</w:t>
      </w:r>
      <w:r>
        <w:t>成为一大难题。系统需要具备动态调整和自适应的能力，以应对网络状态的变化。</w:t>
      </w:r>
    </w:p>
    <w:p w14:paraId="1D3AF49A" w14:textId="77777777" w:rsidR="009D523B" w:rsidRDefault="00000000">
      <w:pPr>
        <w:ind w:firstLine="480"/>
      </w:pPr>
      <w:r>
        <w:t>尽管面临挑战，分布式架构在提高系统的容错性和处理能力方面具有显著优势，特别适用于需要高可用性和灵活性的应用场景。</w:t>
      </w:r>
    </w:p>
    <w:p w14:paraId="79C68378" w14:textId="77777777" w:rsidR="009D523B" w:rsidRDefault="00000000">
      <w:pPr>
        <w:pStyle w:val="3"/>
        <w:spacing w:before="156"/>
      </w:pPr>
      <w:r>
        <w:rPr>
          <w:rFonts w:hint="eastAsia"/>
        </w:rPr>
        <w:t>混</w:t>
      </w:r>
      <w:r>
        <w:t>合架构：集中与分布的协同优化与</w:t>
      </w:r>
      <w:r>
        <w:t>QoS</w:t>
      </w:r>
      <w:r>
        <w:t>适配</w:t>
      </w:r>
    </w:p>
    <w:p w14:paraId="4FAE9664" w14:textId="77777777" w:rsidR="009D523B" w:rsidRDefault="00000000">
      <w:pPr>
        <w:ind w:firstLine="480"/>
      </w:pPr>
      <w:r>
        <w:t>为结合集中式和分布式架构的优势，混合架构应运而生。该架构在保留集中</w:t>
      </w:r>
      <w:r>
        <w:lastRenderedPageBreak/>
        <w:t>式架构统一管理和控制能力的同时，利用分布式架构的弹性和扩展性，以实现更高效的系统性能和更灵活的资源调度。</w:t>
      </w:r>
    </w:p>
    <w:p w14:paraId="77CC67A5" w14:textId="77777777" w:rsidR="009D523B" w:rsidRDefault="00000000">
      <w:pPr>
        <w:ind w:firstLine="480"/>
      </w:pPr>
      <w:r>
        <w:t>混合架构对网络</w:t>
      </w:r>
      <w:r>
        <w:t>QoS</w:t>
      </w:r>
      <w:r>
        <w:t>的要求更加复杂，需要在集中控制和分布处理之间实现平衡。例如，在多接入边缘计算（</w:t>
      </w:r>
      <w:r>
        <w:t>MEC</w:t>
      </w:r>
      <w:r>
        <w:t>）和软件定义广域网（</w:t>
      </w:r>
      <w:r>
        <w:t>SD-WAN</w:t>
      </w:r>
      <w:r>
        <w:t>）等应用中，系统需要根据实时的网络状态和应用需求，动态调整资源分配和数据路径，以优化服务质量。</w:t>
      </w:r>
    </w:p>
    <w:p w14:paraId="77B125AA" w14:textId="77777777" w:rsidR="009D523B" w:rsidRDefault="00000000">
      <w:pPr>
        <w:ind w:firstLine="480"/>
      </w:pPr>
      <w:r>
        <w:t>此外，混合架构还需要支持多种</w:t>
      </w:r>
      <w:r>
        <w:t>QoS</w:t>
      </w:r>
      <w:r>
        <w:t>策略的协同工作，以满足不同应用的需求。例如，在同时运行视频会议和大数据分析任务的系统中，需要分别保障低延迟和高吞吐量的</w:t>
      </w:r>
      <w:r>
        <w:t>QoS</w:t>
      </w:r>
      <w:r>
        <w:t>要求。</w:t>
      </w:r>
    </w:p>
    <w:p w14:paraId="61FEED5B" w14:textId="77777777" w:rsidR="009D523B" w:rsidRDefault="00000000">
      <w:pPr>
        <w:ind w:firstLine="480"/>
      </w:pPr>
      <w:r>
        <w:t>混合架构的灵活性使其在现代网络环境中具有广泛的应用前景，尤其适用于需要高性能和高可靠性的复杂系统。然而，实现混合架构的有效协同和</w:t>
      </w:r>
      <w:r>
        <w:t>QoS</w:t>
      </w:r>
      <w:r>
        <w:t>保障仍需面对技术和管理上的挑战。</w:t>
      </w:r>
    </w:p>
    <w:p w14:paraId="0BE4ACFB" w14:textId="77777777" w:rsidR="009D523B" w:rsidRDefault="00000000">
      <w:pPr>
        <w:ind w:firstLine="480"/>
      </w:pPr>
      <w:r>
        <w:t>综上所述，集中式、分布式和混合架构各自对网络</w:t>
      </w:r>
      <w:r>
        <w:t>QoS</w:t>
      </w:r>
      <w:r>
        <w:t>提出了不同的需求和挑战。理解这些架构的特点和适用场景，有助于在设计和部署网络系统时，选择最合适的架构和</w:t>
      </w:r>
      <w:r>
        <w:t>QoS</w:t>
      </w:r>
      <w:r>
        <w:t>策略，以满足应用的性能和可靠性要求。</w:t>
      </w:r>
    </w:p>
    <w:p w14:paraId="5ECCC265" w14:textId="77777777" w:rsidR="009D523B" w:rsidRDefault="00000000">
      <w:pPr>
        <w:pStyle w:val="2"/>
        <w:spacing w:before="312" w:after="156"/>
        <w:rPr>
          <w:b/>
          <w:bCs/>
        </w:rPr>
      </w:pPr>
      <w:r>
        <w:rPr>
          <w:rFonts w:hint="eastAsia"/>
          <w:b/>
          <w:bCs/>
        </w:rPr>
        <w:t>面向</w:t>
      </w:r>
      <w:r>
        <w:rPr>
          <w:b/>
          <w:bCs/>
        </w:rPr>
        <w:t>分布式深度学习训练的</w:t>
      </w:r>
      <w:r>
        <w:rPr>
          <w:b/>
          <w:bCs/>
        </w:rPr>
        <w:t>QoS</w:t>
      </w:r>
      <w:r>
        <w:rPr>
          <w:b/>
          <w:bCs/>
        </w:rPr>
        <w:t>优化技术</w:t>
      </w:r>
    </w:p>
    <w:p w14:paraId="704A72C8" w14:textId="77777777" w:rsidR="009D523B" w:rsidRDefault="00000000">
      <w:pPr>
        <w:pStyle w:val="3"/>
        <w:spacing w:before="156"/>
      </w:pPr>
      <w:r>
        <w:rPr>
          <w:rFonts w:hint="eastAsia"/>
        </w:rPr>
        <w:t>从</w:t>
      </w:r>
      <w:r>
        <w:t>集中式到分布式</w:t>
      </w:r>
    </w:p>
    <w:p w14:paraId="7322578B" w14:textId="77777777" w:rsidR="009D523B" w:rsidRDefault="00000000">
      <w:pPr>
        <w:ind w:firstLine="480"/>
      </w:pPr>
      <w:r>
        <w:t>随着深度神经网络（</w:t>
      </w:r>
      <w:r>
        <w:t>DNN</w:t>
      </w:r>
      <w:r>
        <w:t>）模型规模的不断扩大和训练数据量的激增，传统的集中式训练方式已难以满足高效训练的需求。集中式训练通常依赖单一计算节点，受限于计算资源和内存容量，难以处理大规模模型和数据集。为此，分布式深度学习训练应运而生，通过将模型和数据分布到多个计算节点上，实现并行计算，加速训练过程。</w:t>
      </w:r>
    </w:p>
    <w:p w14:paraId="07855720" w14:textId="77777777" w:rsidR="009D523B" w:rsidRDefault="00000000">
      <w:pPr>
        <w:ind w:firstLine="480"/>
      </w:pPr>
      <w:r>
        <w:t>在分布式训练中，常见的架构包括参数服务器（</w:t>
      </w:r>
      <w:r>
        <w:t>Parameter Server</w:t>
      </w:r>
      <w:r>
        <w:t>）和全同步（</w:t>
      </w:r>
      <w:r>
        <w:t>All-Reduce</w:t>
      </w:r>
      <w:r>
        <w:t>）架构。参数服务器架构将模型参数存储在中心服务器上，工作节点负责计算梯度并将其发送到服务器进行更新。全同步架构则通过节点间的直接通信，实现参数的同步更新。这些架构虽然提高了训练效率，但也引入了新的挑战，特别是在网络通信方面。</w:t>
      </w:r>
    </w:p>
    <w:p w14:paraId="216C2232" w14:textId="77777777" w:rsidR="009D523B" w:rsidRDefault="00000000">
      <w:pPr>
        <w:ind w:firstLine="480"/>
      </w:pPr>
      <w:r>
        <w:t>例如，</w:t>
      </w:r>
      <w:r>
        <w:fldChar w:fldCharType="begin"/>
      </w:r>
      <w:r>
        <w:instrText xml:space="preserve"> REF _Ref199438315 \r \h </w:instrText>
      </w:r>
      <w:r>
        <w:fldChar w:fldCharType="separate"/>
      </w:r>
      <w:r>
        <w:t>[112]</w:t>
      </w:r>
      <w:r>
        <w:fldChar w:fldCharType="end"/>
      </w:r>
      <w:r>
        <w:t>提出了一种分层参数同步机制，通过在不同层级间进行参数同步，减少了通信开销，提高了训练效率。然而，随着节点数量的增加，网络带宽、延迟和可靠性等</w:t>
      </w:r>
      <w:r>
        <w:t>QoS</w:t>
      </w:r>
      <w:r>
        <w:t>（</w:t>
      </w:r>
      <w:r>
        <w:t>Quality of Service</w:t>
      </w:r>
      <w:r>
        <w:t>）指标对训练性能的影响日益显著。</w:t>
      </w:r>
    </w:p>
    <w:p w14:paraId="4C689B26" w14:textId="77777777" w:rsidR="009D523B" w:rsidRDefault="00000000">
      <w:pPr>
        <w:pStyle w:val="3"/>
        <w:spacing w:before="156"/>
      </w:pPr>
      <w:r>
        <w:rPr>
          <w:rFonts w:hint="eastAsia"/>
        </w:rPr>
        <w:t>分布式</w:t>
      </w:r>
      <w:r>
        <w:t>训练对网络</w:t>
      </w:r>
      <w:r>
        <w:t>QoS</w:t>
      </w:r>
      <w:r>
        <w:t>的关键需求</w:t>
      </w:r>
    </w:p>
    <w:p w14:paraId="6414E97A" w14:textId="77777777" w:rsidR="009D523B" w:rsidRDefault="00000000">
      <w:pPr>
        <w:ind w:firstLine="480"/>
      </w:pPr>
      <w:r>
        <w:t>分布式深度学习训练对网络</w:t>
      </w:r>
      <w:r>
        <w:t>QoS</w:t>
      </w:r>
      <w:r>
        <w:t>提出了更高的要求，主要体现在以下几个方面：</w:t>
      </w:r>
    </w:p>
    <w:p w14:paraId="114DE403" w14:textId="77777777" w:rsidR="009D523B" w:rsidRDefault="00000000">
      <w:pPr>
        <w:ind w:firstLine="480"/>
      </w:pPr>
      <w:r>
        <w:lastRenderedPageBreak/>
        <w:t>带宽敏感性：在每轮训练中，节点间需要交换大量的模型参数和梯度信息。以一个</w:t>
      </w:r>
      <w:r>
        <w:t>1GB</w:t>
      </w:r>
      <w:r>
        <w:t>的模型为例，进行</w:t>
      </w:r>
      <w:r>
        <w:t>1000</w:t>
      </w:r>
      <w:r>
        <w:t>轮训练，数据传输量可达</w:t>
      </w:r>
      <w:r>
        <w:t>TB</w:t>
      </w:r>
      <w:r>
        <w:t>级。因此，高带宽是确保训练效率的关键。</w:t>
      </w:r>
    </w:p>
    <w:p w14:paraId="7430EFC6" w14:textId="77777777" w:rsidR="009D523B" w:rsidRDefault="00000000">
      <w:pPr>
        <w:ind w:firstLine="480"/>
      </w:pPr>
      <w:r>
        <w:t>低延迟和低抖动：参数同步过程对延迟和抖动非常敏感。高延迟或不稳定的网络会导致节点等待，产生</w:t>
      </w:r>
      <w:r>
        <w:t>“</w:t>
      </w:r>
      <w:r>
        <w:t>掉队者效应</w:t>
      </w:r>
      <w:r>
        <w:t>”</w:t>
      </w:r>
      <w:r>
        <w:t>，降低并行效率。</w:t>
      </w:r>
    </w:p>
    <w:p w14:paraId="146B70F9" w14:textId="77777777" w:rsidR="009D523B" w:rsidRDefault="00000000">
      <w:pPr>
        <w:ind w:firstLine="480"/>
      </w:pPr>
      <w:r>
        <w:t>高可靠性：在同步过程中，数据丢包会破坏梯度的正确性，影响模型精度，甚至导致训练无法收敛。因此，网络需要具备高可靠性，确保数据的完整传输。</w:t>
      </w:r>
    </w:p>
    <w:p w14:paraId="78D9C59D" w14:textId="77777777" w:rsidR="009D523B" w:rsidRDefault="00000000">
      <w:pPr>
        <w:ind w:firstLine="480"/>
      </w:pPr>
      <w:r>
        <w:t>为应对上述挑战，研究者提出了多种优化策略。例如，</w:t>
      </w:r>
      <w:r>
        <w:t>TicTac</w:t>
      </w:r>
      <w:r>
        <w:t>系统</w:t>
      </w:r>
      <w:r>
        <w:fldChar w:fldCharType="begin"/>
      </w:r>
      <w:r>
        <w:instrText xml:space="preserve"> REF _Ref199438374 \r \h  \* MERGEFORMAT </w:instrText>
      </w:r>
      <w:r>
        <w:fldChar w:fldCharType="separate"/>
      </w:r>
      <w:r>
        <w:t>[113]</w:t>
      </w:r>
      <w:r>
        <w:fldChar w:fldCharType="end"/>
      </w:r>
      <w:r>
        <w:t>通过优化通信调度，减少了参数传输的随机性，提高了训练吞吐量，并显著降低了</w:t>
      </w:r>
      <w:r>
        <w:t>“</w:t>
      </w:r>
      <w:r>
        <w:t>掉队者效应</w:t>
      </w:r>
      <w:r>
        <w:t xml:space="preserve">” </w:t>
      </w:r>
      <w:r>
        <w:t>。</w:t>
      </w:r>
    </w:p>
    <w:p w14:paraId="557F0AF9" w14:textId="77777777" w:rsidR="009D523B" w:rsidRDefault="00000000">
      <w:pPr>
        <w:pStyle w:val="3"/>
        <w:spacing w:before="156"/>
      </w:pPr>
      <w:r>
        <w:rPr>
          <w:rFonts w:hint="eastAsia"/>
        </w:rPr>
        <w:t>网络</w:t>
      </w:r>
      <w:r>
        <w:t>结构与拓扑优化方法</w:t>
      </w:r>
    </w:p>
    <w:p w14:paraId="05D4E4E0" w14:textId="77777777" w:rsidR="009D523B" w:rsidRDefault="00000000">
      <w:pPr>
        <w:ind w:firstLine="480"/>
      </w:pPr>
      <w:r>
        <w:t>网络结构和拓扑对分布式训练的通信效率具有重要影响。优化网络拓扑可以减少通信延迟，提高带宽利用率，从而提升训练性能。</w:t>
      </w:r>
    </w:p>
    <w:p w14:paraId="535D26DD" w14:textId="77777777" w:rsidR="009D523B" w:rsidRDefault="00000000">
      <w:pPr>
        <w:ind w:firstLine="480"/>
      </w:pPr>
      <w:r>
        <w:fldChar w:fldCharType="begin"/>
      </w:r>
      <w:r>
        <w:instrText xml:space="preserve"> REF _Ref199438397 \r \h </w:instrText>
      </w:r>
      <w:r>
        <w:fldChar w:fldCharType="separate"/>
      </w:r>
      <w:r>
        <w:t>[114]</w:t>
      </w:r>
      <w:r>
        <w:fldChar w:fldCharType="end"/>
      </w:r>
      <w:r>
        <w:t>提出了一种合并梯度的通信策略，通过将多个小的通信任务合并，减少了通信次数和延迟，提高了训练效率</w:t>
      </w:r>
      <w:r>
        <w:rPr>
          <w:rFonts w:hint="eastAsia"/>
        </w:rPr>
        <w:t>。</w:t>
      </w:r>
      <w:r>
        <w:t>此外，</w:t>
      </w:r>
      <w:r>
        <w:t>Ring All-Reduce</w:t>
      </w:r>
      <w:r>
        <w:t>是一种常用的通信模式，通过环形结构实现参数的同步更新，具有带宽利用率高的特点。然而，其延迟随着节点数量的增加而线性增长，限制了其在大规模集群中的应用。</w:t>
      </w:r>
    </w:p>
    <w:p w14:paraId="37A8BCAF" w14:textId="77777777" w:rsidR="009D523B" w:rsidRDefault="00000000">
      <w:pPr>
        <w:ind w:firstLine="480"/>
      </w:pPr>
      <w:r>
        <w:t>为进一步优化通信效率，研究者还提出了动态通信树算法，如</w:t>
      </w:r>
      <w:r>
        <w:fldChar w:fldCharType="begin"/>
      </w:r>
      <w:r>
        <w:instrText xml:space="preserve"> REF _Ref199438432 \r \h </w:instrText>
      </w:r>
      <w:r>
        <w:fldChar w:fldCharType="separate"/>
      </w:r>
      <w:r>
        <w:t>[115]</w:t>
      </w:r>
      <w:r>
        <w:fldChar w:fldCharType="end"/>
      </w:r>
      <w:r>
        <w:t>，通过动态构建通信树，减少了通信路径的长度和冲突，提高了通信效率</w:t>
      </w:r>
      <w:r>
        <w:t xml:space="preserve"> </w:t>
      </w:r>
      <w:r>
        <w:t>。</w:t>
      </w:r>
    </w:p>
    <w:p w14:paraId="5F5B5B97" w14:textId="77777777" w:rsidR="009D523B" w:rsidRDefault="00000000">
      <w:pPr>
        <w:pStyle w:val="3"/>
        <w:spacing w:before="156"/>
      </w:pPr>
      <w:r>
        <w:rPr>
          <w:rFonts w:hint="eastAsia"/>
        </w:rPr>
        <w:t>混合</w:t>
      </w:r>
      <w:r>
        <w:t>架构下的</w:t>
      </w:r>
      <w:r>
        <w:t>QoS</w:t>
      </w:r>
      <w:r>
        <w:t>需求变化</w:t>
      </w:r>
    </w:p>
    <w:p w14:paraId="4ED59DC6" w14:textId="77777777" w:rsidR="009D523B" w:rsidRDefault="00000000">
      <w:pPr>
        <w:ind w:firstLine="480"/>
      </w:pPr>
      <w:r>
        <w:t>在实际应用中，集中式和分布式架构各有优缺点。集中式架构便于管理和控制，但在大规模训练中容易成为瓶颈；分布式架构具有良好的扩展性，但对网络</w:t>
      </w:r>
      <w:r>
        <w:t>QoS</w:t>
      </w:r>
      <w:r>
        <w:t>要求更高。因此，结合两者优势的混合架构成为研究热点。</w:t>
      </w:r>
    </w:p>
    <w:p w14:paraId="7412A0AC" w14:textId="77777777" w:rsidR="009D523B" w:rsidRDefault="00000000">
      <w:pPr>
        <w:ind w:firstLine="480"/>
      </w:pPr>
      <w:r>
        <w:t>在混合架构中，部分任务由集中式服务器处理，其他任务由分布式节点完成。这种架构对网络</w:t>
      </w:r>
      <w:r>
        <w:t>QoS</w:t>
      </w:r>
      <w:r>
        <w:t>提出了更复杂的要求：</w:t>
      </w:r>
    </w:p>
    <w:p w14:paraId="09AAEE55" w14:textId="77777777" w:rsidR="009D523B" w:rsidRDefault="00000000">
      <w:pPr>
        <w:ind w:firstLine="482"/>
      </w:pPr>
      <w:r>
        <w:rPr>
          <w:b/>
          <w:bCs/>
        </w:rPr>
        <w:t>动态带宽分配</w:t>
      </w:r>
      <w:r>
        <w:t>：需要根据任务的优先级和紧急程度，动态分配网络带宽，确保关键任务的通信需求。</w:t>
      </w:r>
    </w:p>
    <w:p w14:paraId="7D85F27D" w14:textId="77777777" w:rsidR="009D523B" w:rsidRDefault="00000000">
      <w:pPr>
        <w:ind w:firstLine="482"/>
      </w:pPr>
      <w:r>
        <w:rPr>
          <w:b/>
          <w:bCs/>
        </w:rPr>
        <w:t>灵活的延迟控制</w:t>
      </w:r>
      <w:r>
        <w:t>：不同任务对延迟的容忍度不同，网络需要具备灵活的延迟控制能力，满足各种任务的需求。</w:t>
      </w:r>
    </w:p>
    <w:p w14:paraId="16B4ADC8" w14:textId="77777777" w:rsidR="009D523B" w:rsidRDefault="00000000">
      <w:pPr>
        <w:ind w:firstLine="482"/>
      </w:pPr>
      <w:r>
        <w:rPr>
          <w:b/>
          <w:bCs/>
        </w:rPr>
        <w:t>高可靠性和容错性</w:t>
      </w:r>
      <w:r>
        <w:t>：混合架构中，任务在不同节点间迁移频繁，网络需要具备高可靠性和容错能力，确保任务的连续性和正确性。</w:t>
      </w:r>
    </w:p>
    <w:p w14:paraId="2C7B9B9D" w14:textId="77777777" w:rsidR="009D523B" w:rsidRDefault="00000000">
      <w:pPr>
        <w:ind w:firstLine="480"/>
      </w:pPr>
      <w:r>
        <w:t>例如，</w:t>
      </w:r>
      <w:r>
        <w:t>Geryon</w:t>
      </w:r>
      <w:r>
        <w:t>系统</w:t>
      </w:r>
      <w:r>
        <w:fldChar w:fldCharType="begin"/>
      </w:r>
      <w:r>
        <w:instrText xml:space="preserve"> REF _Ref199438452 \r \h </w:instrText>
      </w:r>
      <w:r>
        <w:fldChar w:fldCharType="separate"/>
      </w:r>
      <w:r>
        <w:t>[116]</w:t>
      </w:r>
      <w:r>
        <w:fldChar w:fldCharType="end"/>
      </w:r>
      <w:r>
        <w:t>通过在网络层面进行流量调度，优化了参数传输的优先级，实现了计算与通信的高度重叠，提高了训练效率</w:t>
      </w:r>
      <w:r>
        <w:t xml:space="preserve"> </w:t>
      </w:r>
      <w:r>
        <w:t>。</w:t>
      </w:r>
    </w:p>
    <w:p w14:paraId="1D0D943A" w14:textId="77777777" w:rsidR="009D523B" w:rsidRDefault="00000000">
      <w:pPr>
        <w:ind w:firstLine="480"/>
      </w:pPr>
      <w:r>
        <w:t>综上所述，分布式深度学习训练对网络</w:t>
      </w:r>
      <w:r>
        <w:t>QoS</w:t>
      </w:r>
      <w:r>
        <w:t>提出了更高的要求，包括带宽、延迟、抖动和可靠性等方面。通过优化通信调度、网络拓扑和架构设计，可以有</w:t>
      </w:r>
      <w:r>
        <w:lastRenderedPageBreak/>
        <w:t>效提升训练性能。未来，随着模型规模的进一步扩大和训练需求的增加，如何在保证网络</w:t>
      </w:r>
      <w:r>
        <w:t>QoS</w:t>
      </w:r>
      <w:r>
        <w:t>的前提下，实现高效的分布式训练，将成为研究的重点方向。</w:t>
      </w:r>
    </w:p>
    <w:p w14:paraId="2CFC45C5" w14:textId="77777777" w:rsidR="009D523B" w:rsidRDefault="00000000">
      <w:pPr>
        <w:pStyle w:val="2"/>
        <w:spacing w:before="312" w:after="156"/>
        <w:rPr>
          <w:b/>
          <w:bCs/>
        </w:rPr>
      </w:pPr>
      <w:r>
        <w:rPr>
          <w:rFonts w:hint="eastAsia"/>
          <w:b/>
          <w:bCs/>
        </w:rPr>
        <w:t>大小</w:t>
      </w:r>
      <w:r>
        <w:rPr>
          <w:b/>
          <w:bCs/>
        </w:rPr>
        <w:t>模型协同范式与网络</w:t>
      </w:r>
      <w:r>
        <w:rPr>
          <w:b/>
          <w:bCs/>
        </w:rPr>
        <w:t>QoS</w:t>
      </w:r>
      <w:r>
        <w:rPr>
          <w:b/>
          <w:bCs/>
        </w:rPr>
        <w:t>适应性</w:t>
      </w:r>
    </w:p>
    <w:p w14:paraId="650D6218" w14:textId="77777777" w:rsidR="009D523B" w:rsidRDefault="00000000">
      <w:pPr>
        <w:pStyle w:val="3"/>
        <w:spacing w:before="156"/>
      </w:pPr>
      <w:r>
        <w:rPr>
          <w:rFonts w:hint="eastAsia"/>
        </w:rPr>
        <w:t>大小</w:t>
      </w:r>
      <w:r>
        <w:t>模型协同的概念与应用场景</w:t>
      </w:r>
    </w:p>
    <w:p w14:paraId="4D791027" w14:textId="77777777" w:rsidR="009D523B" w:rsidRDefault="00000000">
      <w:pPr>
        <w:ind w:firstLine="480"/>
      </w:pPr>
      <w:r>
        <w:t>“</w:t>
      </w:r>
      <w:r>
        <w:t>大小模型协同</w:t>
      </w:r>
      <w:r>
        <w:t>”</w:t>
      </w:r>
      <w:r>
        <w:t>（</w:t>
      </w:r>
      <w:r>
        <w:t>Large-Small Model Collaboration</w:t>
      </w:r>
      <w:r>
        <w:t>）是一种集成多尺度模型能力的新型智能体系结构，其基本思想是将具备广泛知识和推理能力的大模型（如大语言模型，</w:t>
      </w:r>
      <w:r>
        <w:t>LLM</w:t>
      </w:r>
      <w:r>
        <w:t>）与执行速度快、部署成本低的小模型（如传统机器学习模型或控制模型）进行协同融合，形成</w:t>
      </w:r>
      <w:r>
        <w:t>“</w:t>
      </w:r>
      <w:r>
        <w:t>全局认知</w:t>
      </w:r>
      <w:r>
        <w:t xml:space="preserve"> + </w:t>
      </w:r>
      <w:r>
        <w:t>局部执行</w:t>
      </w:r>
      <w:r>
        <w:t>”</w:t>
      </w:r>
      <w:r>
        <w:t>的智能系统架构。该范式在多个应用场景中正逐渐展现出显著优势：</w:t>
      </w:r>
    </w:p>
    <w:p w14:paraId="386D956A" w14:textId="77777777" w:rsidR="009D523B" w:rsidRDefault="00000000">
      <w:pPr>
        <w:ind w:firstLine="480"/>
      </w:pPr>
      <w:r>
        <w:t>移动通信网络优化：黄金超等人提出的</w:t>
      </w:r>
      <w:r>
        <w:t>“</w:t>
      </w:r>
      <w:r>
        <w:t>大小模型协同的智能化移动网络优化方法</w:t>
      </w:r>
      <w:r>
        <w:t>”</w:t>
      </w:r>
      <w:r>
        <w:t>中</w:t>
      </w:r>
      <w:r>
        <w:fldChar w:fldCharType="begin"/>
      </w:r>
      <w:r>
        <w:instrText xml:space="preserve"> REF _Ref199438472 \r \h  \* MERGEFORMAT </w:instrText>
      </w:r>
      <w:r>
        <w:fldChar w:fldCharType="separate"/>
      </w:r>
      <w:r>
        <w:t>[117]</w:t>
      </w:r>
      <w:r>
        <w:fldChar w:fldCharType="end"/>
      </w:r>
      <w:r>
        <w:t>，大模型用于故障知识的抽取与优化方案生成，小模型用于具体场景下的快速诊断与执行，实现了工单辅助分析、网络质量评估等功能，在实际部署中提升了诊断准确率和用户满意度。</w:t>
      </w:r>
    </w:p>
    <w:p w14:paraId="5F09D6E7" w14:textId="77777777" w:rsidR="009D523B" w:rsidRDefault="00000000">
      <w:pPr>
        <w:ind w:firstLine="480"/>
      </w:pPr>
      <w:r>
        <w:t>具身智能体控制系统：类似思路被用于</w:t>
      </w:r>
      <w:r>
        <w:fldChar w:fldCharType="begin"/>
      </w:r>
      <w:r>
        <w:instrText xml:space="preserve"> REF _Ref199438489 \r \h  \* MERGEFORMAT </w:instrText>
      </w:r>
      <w:r>
        <w:fldChar w:fldCharType="separate"/>
      </w:r>
      <w:r>
        <w:t>[118]</w:t>
      </w:r>
      <w:r>
        <w:fldChar w:fldCharType="end"/>
      </w:r>
      <w:r>
        <w:t>中提出的</w:t>
      </w:r>
      <w:r>
        <w:t>AeroAgent</w:t>
      </w:r>
      <w:r>
        <w:t>系统。该系统将基于大语言模型（</w:t>
      </w:r>
      <w:r>
        <w:t>LMM</w:t>
      </w:r>
      <w:r>
        <w:t>）的感知与任务规划模块视为</w:t>
      </w:r>
      <w:r>
        <w:t>“</w:t>
      </w:r>
      <w:r>
        <w:t>大脑</w:t>
      </w:r>
      <w:r>
        <w:t>”</w:t>
      </w:r>
      <w:r>
        <w:t>，并以传统控制器执行模块（如</w:t>
      </w:r>
      <w:r>
        <w:t>PID</w:t>
      </w:r>
      <w:r>
        <w:t>控制、小规模神经网络等）作为</w:t>
      </w:r>
      <w:r>
        <w:t>“</w:t>
      </w:r>
      <w:r>
        <w:t>小脑</w:t>
      </w:r>
      <w:r>
        <w:t>”</w:t>
      </w:r>
      <w:r>
        <w:t>，分别负责全局规划与稳定飞控，两者协同控制工业无人机完成搜索、着陆等复杂任务。</w:t>
      </w:r>
    </w:p>
    <w:p w14:paraId="17863C21" w14:textId="77777777" w:rsidR="009D523B" w:rsidRDefault="00000000">
      <w:pPr>
        <w:ind w:firstLine="480"/>
      </w:pPr>
      <w:r>
        <w:t>这两类系统的本质共性在于：大模型进行智能决策与认知感知，小模型执行具体动作与快速反应，通过中间反馈通道形成闭环优化流程。该架构提供了一种通用范式，适用于移动通信、工业无人机、智能制造等多种场景。</w:t>
      </w:r>
    </w:p>
    <w:p w14:paraId="13BD7A29" w14:textId="77777777" w:rsidR="009D523B" w:rsidRDefault="00000000">
      <w:pPr>
        <w:pStyle w:val="3"/>
        <w:spacing w:before="156"/>
      </w:pPr>
      <w:r>
        <w:rPr>
          <w:rFonts w:hint="eastAsia"/>
        </w:rPr>
        <w:t>大小</w:t>
      </w:r>
      <w:r>
        <w:t>模型协同体系下的网络</w:t>
      </w:r>
      <w:r>
        <w:t>QoS</w:t>
      </w:r>
      <w:r>
        <w:t>需求分析</w:t>
      </w:r>
    </w:p>
    <w:p w14:paraId="670424E6" w14:textId="77777777" w:rsidR="009D523B" w:rsidRDefault="00000000">
      <w:pPr>
        <w:ind w:firstLine="480"/>
      </w:pPr>
      <w:r>
        <w:t>尽管大小模型协同架构具有计算层面和系统调度方面的优势，但其良好运行高度依赖高质量的通信保障机制，尤其是在部署于移动边缘或多设备协同场景时，对网络</w:t>
      </w:r>
      <w:r>
        <w:t>QoS</w:t>
      </w:r>
      <w:r>
        <w:t>提出了新的复合性需求。</w:t>
      </w:r>
    </w:p>
    <w:p w14:paraId="250879A0" w14:textId="77777777" w:rsidR="009D523B" w:rsidRDefault="00000000">
      <w:pPr>
        <w:ind w:firstLine="480"/>
      </w:pPr>
      <w:r>
        <w:t>实时性与低时延通信</w:t>
      </w:r>
      <w:r>
        <w:rPr>
          <w:rFonts w:hint="eastAsia"/>
        </w:rPr>
        <w:t>:</w:t>
      </w:r>
      <w:r>
        <w:t xml:space="preserve"> </w:t>
      </w:r>
      <w:r>
        <w:t>在</w:t>
      </w:r>
      <w:r>
        <w:t>AeroAgent</w:t>
      </w:r>
      <w:r>
        <w:t>中，任务决策来自部署在本地边缘计算节点或云端的大模型，该模型需要实时处理多模态传感器输入（图像、语音、</w:t>
      </w:r>
      <w:r>
        <w:t>IMU</w:t>
      </w:r>
      <w:r>
        <w:t>等）并生成行动指令。指令需迅速传送给控制器执行，延迟将直接影响无人机的响应速度，尤其在野火搜救、目标追踪等任务中，高频反馈闭环对网络延迟极其敏感。类似地，在网络优化场景中，大模型生成的诊断建议需实时同步给小模型执行器，否则工单处理或故障恢复过程将被延迟。</w:t>
      </w:r>
    </w:p>
    <w:p w14:paraId="512EC272" w14:textId="77777777" w:rsidR="009D523B" w:rsidRDefault="00000000">
      <w:pPr>
        <w:ind w:firstLine="480"/>
      </w:pPr>
      <w:r>
        <w:t>带宽保障与流量调度</w:t>
      </w:r>
      <w:r>
        <w:rPr>
          <w:rFonts w:hint="eastAsia"/>
        </w:rPr>
        <w:t>:</w:t>
      </w:r>
      <w:r>
        <w:t xml:space="preserve"> </w:t>
      </w:r>
      <w:r>
        <w:t>大小模型的协同过程中尤其需要高质量数据的双向传输：例如，大模型需获取历史网络日志、用户呼叫轨迹、多站点质量数据，数据量庞大；无人机智能体亦需上传高分辨率视频或红外数据用于计划更新。因此</w:t>
      </w:r>
      <w:r>
        <w:lastRenderedPageBreak/>
        <w:t>系统对带宽具有高度依赖性。移动网络优化平台中，若带宽不足，知识图谱无法及时更新，模型交互信息丢失会影响优化建议的正确性；在具身智能系统中，若视频流中断，</w:t>
      </w:r>
      <w:r>
        <w:t>Agent</w:t>
      </w:r>
      <w:r>
        <w:t>任务规划会出现空洞，影响飞行安全与任务完成。</w:t>
      </w:r>
    </w:p>
    <w:p w14:paraId="09E668A8" w14:textId="77777777" w:rsidR="009D523B" w:rsidRDefault="00000000">
      <w:pPr>
        <w:ind w:firstLine="480"/>
      </w:pPr>
      <w:r>
        <w:t>网络可靠性与抖动容忍度</w:t>
      </w:r>
      <w:r>
        <w:rPr>
          <w:rFonts w:hint="eastAsia"/>
        </w:rPr>
        <w:t>:</w:t>
      </w:r>
      <w:r>
        <w:t xml:space="preserve"> </w:t>
      </w:r>
      <w:r>
        <w:t>在大小模型协同中，稳定的通信链路是保障大模型认知决策准确性的关键。一旦通信中断，控制系统可能进入</w:t>
      </w:r>
      <w:r>
        <w:t>“</w:t>
      </w:r>
      <w:r>
        <w:t>半失联</w:t>
      </w:r>
      <w:r>
        <w:t>”</w:t>
      </w:r>
      <w:r>
        <w:t>状态：小模型只能按照旧命令执行，而大模型则失去感知输入，系统整体退化为惰性状态。例如，在</w:t>
      </w:r>
      <w:r>
        <w:t>AeroAgent</w:t>
      </w:r>
      <w:r>
        <w:t>设计中，</w:t>
      </w:r>
      <w:r>
        <w:t>ROSchain</w:t>
      </w:r>
      <w:r>
        <w:t>用于大模型与飞控器之间通信，其稳定性对任务执行至关重要。若在执行视觉着陆任务时发生突发丢包或高抖动，小脑接收到的控制指令将滞后甚至错乱，严重时会造成飞行事故。</w:t>
      </w:r>
    </w:p>
    <w:p w14:paraId="6749B551" w14:textId="77777777" w:rsidR="009D523B" w:rsidRDefault="00000000">
      <w:pPr>
        <w:ind w:firstLine="480"/>
      </w:pPr>
      <w:r>
        <w:t>可扩展性与</w:t>
      </w:r>
      <w:r>
        <w:t>QoS</w:t>
      </w:r>
      <w:r>
        <w:t>差异化调度</w:t>
      </w:r>
      <w:r>
        <w:rPr>
          <w:rFonts w:hint="eastAsia"/>
        </w:rPr>
        <w:t>:</w:t>
      </w:r>
      <w:r>
        <w:t xml:space="preserve"> </w:t>
      </w:r>
      <w:r>
        <w:t>大小模型协同的一个关键挑战在于模型数量与部署位置的可扩展性。在通信网络优化平台中，大模型可能集中部署在数据中心，而小模型被分布部署于各省或市级网管节点；在具身智能体系统中，大模型可部署于边缘服务器，小模型分布于多架机器人或无人机上。系统需要支持多租户、多</w:t>
      </w:r>
      <w:r>
        <w:t>QoS</w:t>
      </w:r>
      <w:r>
        <w:t>等级的调度机制，使关键数据与指令享有更高优先级资源保障。这促使网络</w:t>
      </w:r>
      <w:r>
        <w:t>QoS</w:t>
      </w:r>
      <w:r>
        <w:t>调度策略从</w:t>
      </w:r>
      <w:r>
        <w:t>“</w:t>
      </w:r>
      <w:r>
        <w:t>均匀保障</w:t>
      </w:r>
      <w:r>
        <w:t>”</w:t>
      </w:r>
      <w:r>
        <w:t>向</w:t>
      </w:r>
      <w:r>
        <w:t>“</w:t>
      </w:r>
      <w:r>
        <w:t>任务感知</w:t>
      </w:r>
      <w:r>
        <w:t xml:space="preserve"> + </w:t>
      </w:r>
      <w:r>
        <w:t>数据优先级</w:t>
      </w:r>
      <w:r>
        <w:t>”</w:t>
      </w:r>
      <w:r>
        <w:t>演进，发展出如流量切片、服务识别与调度队列等机制，支持大小模型协同任务在复杂环境中稳定运行。</w:t>
      </w:r>
    </w:p>
    <w:p w14:paraId="11BDDEC9" w14:textId="77777777" w:rsidR="009D523B" w:rsidRDefault="00000000">
      <w:pPr>
        <w:pStyle w:val="3"/>
        <w:spacing w:before="156"/>
      </w:pPr>
      <w:r>
        <w:rPr>
          <w:rFonts w:hint="eastAsia"/>
        </w:rPr>
        <w:t>小结</w:t>
      </w:r>
    </w:p>
    <w:p w14:paraId="3C189040" w14:textId="77777777" w:rsidR="009D523B" w:rsidRDefault="00000000">
      <w:pPr>
        <w:ind w:firstLine="480"/>
      </w:pPr>
      <w:r>
        <w:t>总体而言，大小模型协同是一种体现</w:t>
      </w:r>
      <w:r>
        <w:t>“</w:t>
      </w:r>
      <w:r>
        <w:t>认知</w:t>
      </w:r>
      <w:r>
        <w:t>-</w:t>
      </w:r>
      <w:r>
        <w:t>控制分离</w:t>
      </w:r>
      <w:r>
        <w:t>”</w:t>
      </w:r>
      <w:r>
        <w:t>思想的智能架构，其在提升系统泛化能力、执行效率方面具备显著潜力。然而，其运行对通信网络的</w:t>
      </w:r>
      <w:r>
        <w:t>QoS</w:t>
      </w:r>
      <w:r>
        <w:t>能力提出高度要求，包括：</w:t>
      </w:r>
    </w:p>
    <w:p w14:paraId="1562A8D1" w14:textId="77777777" w:rsidR="009D523B" w:rsidRDefault="00000000">
      <w:pPr>
        <w:ind w:firstLine="480"/>
        <w:rPr>
          <w:rFonts w:ascii="宋体" w:hAnsi="宋体" w:cs="宋体" w:hint="eastAsia"/>
          <w:kern w:val="0"/>
          <w:szCs w:val="24"/>
        </w:rPr>
      </w:pPr>
      <w:r>
        <w:rPr>
          <w:rFonts w:ascii="宋体" w:hAnsi="宋体" w:cs="宋体"/>
          <w:kern w:val="0"/>
          <w:szCs w:val="24"/>
        </w:rPr>
        <w:t>支持大模型的多模态数据收集与上传</w:t>
      </w:r>
    </w:p>
    <w:p w14:paraId="04F30AEF" w14:textId="77777777" w:rsidR="009D523B" w:rsidRDefault="00000000">
      <w:pPr>
        <w:ind w:firstLine="480"/>
        <w:rPr>
          <w:rFonts w:ascii="宋体" w:hAnsi="宋体" w:cs="宋体" w:hint="eastAsia"/>
          <w:kern w:val="0"/>
          <w:szCs w:val="24"/>
        </w:rPr>
      </w:pPr>
      <w:r>
        <w:rPr>
          <w:rFonts w:ascii="宋体" w:hAnsi="宋体" w:cs="宋体"/>
          <w:kern w:val="0"/>
          <w:szCs w:val="24"/>
        </w:rPr>
        <w:t>支撑小模型的高频低延迟指令接收</w:t>
      </w:r>
    </w:p>
    <w:p w14:paraId="7AF71E5B" w14:textId="77777777" w:rsidR="009D523B" w:rsidRDefault="00000000">
      <w:pPr>
        <w:ind w:firstLine="480"/>
        <w:rPr>
          <w:rFonts w:ascii="宋体" w:hAnsi="宋体" w:cs="宋体" w:hint="eastAsia"/>
          <w:kern w:val="0"/>
          <w:szCs w:val="24"/>
        </w:rPr>
      </w:pPr>
      <w:r>
        <w:rPr>
          <w:rFonts w:ascii="宋体" w:hAnsi="宋体" w:cs="宋体"/>
          <w:kern w:val="0"/>
          <w:szCs w:val="24"/>
        </w:rPr>
        <w:t>保障双向数据流的稳定与一致性</w:t>
      </w:r>
    </w:p>
    <w:p w14:paraId="7554775A" w14:textId="77777777" w:rsidR="009D523B" w:rsidRDefault="00000000">
      <w:pPr>
        <w:ind w:firstLine="480"/>
        <w:rPr>
          <w:rFonts w:ascii="宋体" w:hAnsi="宋体" w:cs="宋体" w:hint="eastAsia"/>
          <w:kern w:val="0"/>
          <w:szCs w:val="24"/>
        </w:rPr>
      </w:pPr>
      <w:r>
        <w:rPr>
          <w:rFonts w:ascii="宋体" w:hAnsi="宋体" w:cs="宋体"/>
          <w:kern w:val="0"/>
          <w:szCs w:val="24"/>
        </w:rPr>
        <w:t>实现任务差异化的优先级调度与隔离传输</w:t>
      </w:r>
    </w:p>
    <w:p w14:paraId="44739FEC" w14:textId="77777777" w:rsidR="009D523B" w:rsidRDefault="00000000">
      <w:pPr>
        <w:ind w:firstLine="480"/>
      </w:pPr>
      <w:r>
        <w:t>因此，未来大小模型协同系统的进一步推广，必须与网络</w:t>
      </w:r>
      <w:r>
        <w:t>QoS</w:t>
      </w:r>
      <w:r>
        <w:t>机制演进深度耦合，在边缘计算平台、网络切片、智能流控等领域协同发展，为复杂智能系统提供坚实的网络基础设施保障。</w:t>
      </w:r>
    </w:p>
    <w:p w14:paraId="22CAEDB0" w14:textId="77777777" w:rsidR="009D523B" w:rsidRDefault="00000000">
      <w:pPr>
        <w:pStyle w:val="2"/>
        <w:spacing w:before="312" w:after="156"/>
        <w:rPr>
          <w:b/>
          <w:bCs/>
        </w:rPr>
      </w:pPr>
      <w:r>
        <w:rPr>
          <w:rFonts w:hint="eastAsia"/>
          <w:b/>
          <w:bCs/>
        </w:rPr>
        <w:t>集中</w:t>
      </w:r>
      <w:r>
        <w:rPr>
          <w:b/>
          <w:bCs/>
        </w:rPr>
        <w:t>与分布式混合规划机制及其对网络</w:t>
      </w:r>
      <w:r>
        <w:rPr>
          <w:b/>
          <w:bCs/>
        </w:rPr>
        <w:t>QoS</w:t>
      </w:r>
      <w:r>
        <w:rPr>
          <w:b/>
          <w:bCs/>
        </w:rPr>
        <w:t>的适应性</w:t>
      </w:r>
    </w:p>
    <w:p w14:paraId="5E0D4151" w14:textId="77777777" w:rsidR="009D523B" w:rsidRDefault="00000000">
      <w:pPr>
        <w:pStyle w:val="3"/>
        <w:spacing w:before="156"/>
      </w:pPr>
      <w:r>
        <w:t>GLocal</w:t>
      </w:r>
      <w:r>
        <w:t>混合规划框架：集中与分布式的协同融合</w:t>
      </w:r>
    </w:p>
    <w:p w14:paraId="3D8FAC19" w14:textId="77777777" w:rsidR="009D523B" w:rsidRDefault="00000000">
      <w:pPr>
        <w:ind w:firstLine="480"/>
      </w:pPr>
      <w:r>
        <w:t>由</w:t>
      </w:r>
      <w:r>
        <w:t>Mirgita Frasheri</w:t>
      </w:r>
      <w:r>
        <w:t>等人提出的</w:t>
      </w:r>
      <w:r>
        <w:t>GLocal</w:t>
      </w:r>
      <w:r>
        <w:t>方法</w:t>
      </w:r>
      <w:r>
        <w:fldChar w:fldCharType="begin"/>
      </w:r>
      <w:r>
        <w:instrText xml:space="preserve"> REF _Ref199438503 \r \h </w:instrText>
      </w:r>
      <w:r>
        <w:fldChar w:fldCharType="separate"/>
      </w:r>
      <w:r>
        <w:t>[119]</w:t>
      </w:r>
      <w:r>
        <w:fldChar w:fldCharType="end"/>
      </w:r>
      <w:r>
        <w:t>，旨在解决多智能体系统在执行任务过程中因环境变化或智能体故障导致的任务重新规划问题。该方法融合了集中式和分布式规划策略，力求在保持全局最优解的同时，提高系统的灵活性</w:t>
      </w:r>
      <w:r>
        <w:lastRenderedPageBreak/>
        <w:t>和鲁棒性。</w:t>
      </w:r>
    </w:p>
    <w:p w14:paraId="4BCA1598" w14:textId="77777777" w:rsidR="009D523B" w:rsidRDefault="00000000">
      <w:pPr>
        <w:ind w:firstLine="480"/>
      </w:pPr>
      <w:r>
        <w:t>在</w:t>
      </w:r>
      <w:r>
        <w:t>GLocal</w:t>
      </w:r>
      <w:r>
        <w:t>框架中，集中式规划器利用全局信息生成高质量的任务分配方案。然而，在智能体发生故障或环境发生变化时，系统首先尝试通过分布式的本地计划修复机制进行任务重新分配。如果本地修复失败，则触发集中式重新规划过程。这种</w:t>
      </w:r>
      <w:r>
        <w:t>“</w:t>
      </w:r>
      <w:r>
        <w:t>局部优先，全球兜底</w:t>
      </w:r>
      <w:r>
        <w:t>”</w:t>
      </w:r>
      <w:r>
        <w:t>的策略，有效平衡了计算开销和任务完成质量。</w:t>
      </w:r>
    </w:p>
    <w:p w14:paraId="22AB523F" w14:textId="77777777" w:rsidR="009D523B" w:rsidRDefault="00000000">
      <w:pPr>
        <w:pStyle w:val="3"/>
        <w:spacing w:before="156"/>
      </w:pPr>
      <w:r>
        <w:rPr>
          <w:rFonts w:hint="eastAsia"/>
        </w:rPr>
        <w:t>混合</w:t>
      </w:r>
      <w:r>
        <w:t>规划机制的应用场景与优势</w:t>
      </w:r>
    </w:p>
    <w:p w14:paraId="217EEF30" w14:textId="77777777" w:rsidR="009D523B" w:rsidRDefault="00000000">
      <w:pPr>
        <w:ind w:firstLine="480"/>
      </w:pPr>
      <w:r>
        <w:t>GLocal</w:t>
      </w:r>
      <w:r>
        <w:t>方法在多智能体系统中的应用具有广泛的前景，尤其在以下场景中表现出显著优势：</w:t>
      </w:r>
    </w:p>
    <w:p w14:paraId="1DAAD609" w14:textId="77777777" w:rsidR="009D523B" w:rsidRDefault="00000000">
      <w:pPr>
        <w:ind w:firstLine="480"/>
        <w:rPr>
          <w:rFonts w:ascii="宋体" w:hAnsi="宋体" w:cs="宋体" w:hint="eastAsia"/>
          <w:kern w:val="0"/>
          <w:szCs w:val="24"/>
        </w:rPr>
      </w:pPr>
      <w:r>
        <w:rPr>
          <w:rFonts w:ascii="宋体" w:hAnsi="宋体" w:cs="宋体"/>
          <w:kern w:val="0"/>
          <w:szCs w:val="24"/>
        </w:rPr>
        <w:t>灾害应急响应：在地震或火灾等灾害现场，多机器人系统需要快速适应环境变化，重新规划任务以完成搜救和物资运输等任务。</w:t>
      </w:r>
    </w:p>
    <w:p w14:paraId="3DE1E9B1" w14:textId="77777777" w:rsidR="009D523B" w:rsidRDefault="00000000">
      <w:pPr>
        <w:ind w:firstLine="480"/>
        <w:rPr>
          <w:rFonts w:ascii="宋体" w:hAnsi="宋体" w:cs="宋体" w:hint="eastAsia"/>
          <w:kern w:val="0"/>
          <w:szCs w:val="24"/>
        </w:rPr>
      </w:pPr>
      <w:r>
        <w:rPr>
          <w:rFonts w:ascii="宋体" w:hAnsi="宋体" w:cs="宋体"/>
          <w:kern w:val="0"/>
          <w:szCs w:val="24"/>
        </w:rPr>
        <w:t>智能制造：在柔性生产线上，机器人协同完成装配任务，</w:t>
      </w:r>
      <w:r>
        <w:rPr>
          <w:kern w:val="0"/>
          <w:szCs w:val="24"/>
        </w:rPr>
        <w:t>GLocal</w:t>
      </w:r>
      <w:r>
        <w:rPr>
          <w:rFonts w:ascii="宋体" w:hAnsi="宋体" w:cs="宋体"/>
          <w:kern w:val="0"/>
          <w:szCs w:val="24"/>
        </w:rPr>
        <w:t>方法可在设备故障时快速重新分配任务，确保生产连续性。</w:t>
      </w:r>
    </w:p>
    <w:p w14:paraId="1ECEFDA6" w14:textId="77777777" w:rsidR="009D523B" w:rsidRDefault="00000000">
      <w:pPr>
        <w:ind w:firstLine="480"/>
        <w:rPr>
          <w:rFonts w:ascii="宋体" w:hAnsi="宋体" w:cs="宋体" w:hint="eastAsia"/>
          <w:kern w:val="0"/>
          <w:szCs w:val="24"/>
        </w:rPr>
      </w:pPr>
      <w:r>
        <w:rPr>
          <w:rFonts w:ascii="宋体" w:hAnsi="宋体" w:cs="宋体"/>
          <w:kern w:val="0"/>
          <w:szCs w:val="24"/>
        </w:rPr>
        <w:t>无人驾驶车队管理：在自动驾驶车队中，车辆需协同完成运输任务，</w:t>
      </w:r>
      <w:r>
        <w:rPr>
          <w:kern w:val="0"/>
          <w:szCs w:val="24"/>
        </w:rPr>
        <w:t>GLocal</w:t>
      </w:r>
      <w:r>
        <w:rPr>
          <w:rFonts w:ascii="宋体" w:hAnsi="宋体" w:cs="宋体"/>
          <w:kern w:val="0"/>
          <w:szCs w:val="24"/>
        </w:rPr>
        <w:t>方法可在车辆故障或道路状况变化时，动态调整任务分配。</w:t>
      </w:r>
    </w:p>
    <w:p w14:paraId="05E594B0" w14:textId="77777777" w:rsidR="009D523B" w:rsidRDefault="00000000">
      <w:pPr>
        <w:ind w:firstLine="480"/>
      </w:pPr>
      <w:r>
        <w:t>这些应用场景中，</w:t>
      </w:r>
      <w:r>
        <w:t>GLocal</w:t>
      </w:r>
      <w:r>
        <w:t>方法通过结合集中式和分布式规划的优势，提高了系统的适应性和鲁棒性，确保任务的高效完成</w:t>
      </w:r>
      <w:r>
        <w:rPr>
          <w:rFonts w:hint="eastAsia"/>
        </w:rPr>
        <w:t>。</w:t>
      </w:r>
    </w:p>
    <w:p w14:paraId="5385CD13" w14:textId="77777777" w:rsidR="009D523B" w:rsidRDefault="00000000">
      <w:pPr>
        <w:pStyle w:val="3"/>
        <w:spacing w:before="156"/>
      </w:pPr>
      <w:r>
        <w:rPr>
          <w:rFonts w:hint="eastAsia"/>
        </w:rPr>
        <w:t>混合</w:t>
      </w:r>
      <w:r>
        <w:t>规划机制对网络</w:t>
      </w:r>
      <w:r>
        <w:t>QoS</w:t>
      </w:r>
      <w:r>
        <w:t>的需求分析</w:t>
      </w:r>
    </w:p>
    <w:p w14:paraId="4F192107" w14:textId="77777777" w:rsidR="009D523B" w:rsidRDefault="00000000">
      <w:pPr>
        <w:ind w:firstLine="480"/>
      </w:pPr>
      <w:r>
        <w:t>GLocal</w:t>
      </w:r>
      <w:r>
        <w:t>方法的有效运行依赖于高质量的网络服务，尤其在以下方面对网络</w:t>
      </w:r>
      <w:r>
        <w:t>QoS</w:t>
      </w:r>
      <w:r>
        <w:t>提出了更高的要求：</w:t>
      </w:r>
    </w:p>
    <w:p w14:paraId="1214DC31" w14:textId="77777777" w:rsidR="009D523B" w:rsidRDefault="00000000">
      <w:pPr>
        <w:ind w:firstLine="480"/>
      </w:pPr>
      <w:r>
        <w:rPr>
          <w:rFonts w:ascii="宋体" w:hAnsi="宋体" w:cs="宋体"/>
          <w:kern w:val="0"/>
          <w:szCs w:val="24"/>
        </w:rPr>
        <w:t>通信可靠性</w:t>
      </w:r>
      <w:r>
        <w:rPr>
          <w:rFonts w:ascii="宋体" w:hAnsi="宋体" w:cs="宋体" w:hint="eastAsia"/>
          <w:kern w:val="0"/>
          <w:szCs w:val="24"/>
        </w:rPr>
        <w:t>:</w:t>
      </w:r>
      <w:r>
        <w:rPr>
          <w:rFonts w:ascii="宋体" w:hAnsi="宋体" w:cs="宋体"/>
          <w:kern w:val="0"/>
          <w:szCs w:val="24"/>
        </w:rPr>
        <w:t xml:space="preserve"> </w:t>
      </w:r>
      <w:r>
        <w:t>在</w:t>
      </w:r>
      <w:r>
        <w:t>GLocal</w:t>
      </w:r>
      <w:r>
        <w:t>框架中，智能体之间以及智能体与集中式规划器之间需要频繁交换信息。通信的可靠性直接影响到任务重新规划的效率和准确性。例如，在分布式本地修复过程中，智能体需协商任务分配，若通信不可靠，可能导致信息丢失或误传，影响协商结果。因此，网络需具备高通信可靠性，确保信息准确及时传输。</w:t>
      </w:r>
    </w:p>
    <w:p w14:paraId="455004B0" w14:textId="77777777" w:rsidR="009D523B" w:rsidRDefault="00000000">
      <w:pPr>
        <w:ind w:firstLine="480"/>
      </w:pPr>
      <w:r>
        <w:t>低延迟</w:t>
      </w:r>
      <w:r>
        <w:rPr>
          <w:rFonts w:hint="eastAsia"/>
        </w:rPr>
        <w:t>:</w:t>
      </w:r>
      <w:r>
        <w:t xml:space="preserve"> </w:t>
      </w:r>
      <w:r>
        <w:t>任务重新规划需在短时间内完成，以减少任务中断时间。在集中式重新规划过程中，智能体需将状态信息发送至规划器，规划器生成新方案后再下发至智能体。若网络延迟过高，将延长整个重新规划过程，影响任务完成效率。因此，网络应尽量降低延迟，保证重新规划过程高效进行。</w:t>
      </w:r>
    </w:p>
    <w:p w14:paraId="29D0B951" w14:textId="77777777" w:rsidR="009D523B" w:rsidRDefault="00000000">
      <w:pPr>
        <w:ind w:firstLine="480"/>
      </w:pPr>
      <w:r>
        <w:t>带宽保障</w:t>
      </w:r>
      <w:r>
        <w:rPr>
          <w:rFonts w:hint="eastAsia"/>
        </w:rPr>
        <w:t>:</w:t>
      </w:r>
      <w:r>
        <w:t xml:space="preserve"> </w:t>
      </w:r>
      <w:r>
        <w:t>在分布式规划中，智能体之间通过交换大量消息进行任务协商，会产生较大的通信流量。若网络带宽有限，消息传输将受到限制，导致任务分配效率降低。实验结果也表明，在考虑消息交换数量时，不同规划策略下的通信情况有所差异，进一步说明带宽对系统性能有影响。因此，网络需要提供足够的带宽，以支持智能体间频繁的消息交换，确保任务分配和系统运行的高效性。</w:t>
      </w:r>
    </w:p>
    <w:p w14:paraId="4762290C" w14:textId="77777777" w:rsidR="009D523B" w:rsidRDefault="00000000">
      <w:pPr>
        <w:pStyle w:val="3"/>
        <w:spacing w:before="156"/>
      </w:pPr>
      <w:r>
        <w:rPr>
          <w:rFonts w:hint="eastAsia"/>
        </w:rPr>
        <w:lastRenderedPageBreak/>
        <w:t>小结</w:t>
      </w:r>
    </w:p>
    <w:p w14:paraId="1BCD9C49" w14:textId="77777777" w:rsidR="009D523B" w:rsidRDefault="00000000">
      <w:pPr>
        <w:ind w:firstLine="480"/>
      </w:pPr>
      <w:r>
        <w:t>GLocal</w:t>
      </w:r>
      <w:r>
        <w:t>方法通过融合集中式和分布式规划策略，提高了多智能体系统在动态环境中的适应性和鲁棒性。然而，其有效运行对网络</w:t>
      </w:r>
      <w:r>
        <w:t>QoS</w:t>
      </w:r>
      <w:r>
        <w:t>提出了更高的要求，包括通信可靠性、低延迟和带宽保障等方面。因此，未来在设计和部署多智能体系统时，需综合考虑规划机制与网络</w:t>
      </w:r>
      <w:r>
        <w:t>QoS</w:t>
      </w:r>
      <w:r>
        <w:t>的协同优化，确保系统的高效稳定运行</w:t>
      </w:r>
      <w:r>
        <w:rPr>
          <w:rFonts w:hint="eastAsia"/>
        </w:rPr>
        <w:t>。</w:t>
      </w:r>
    </w:p>
    <w:p w14:paraId="39F157B7" w14:textId="77777777" w:rsidR="009D523B" w:rsidRDefault="00000000">
      <w:pPr>
        <w:pStyle w:val="2"/>
        <w:spacing w:before="312" w:after="156"/>
        <w:rPr>
          <w:b/>
          <w:bCs/>
        </w:rPr>
      </w:pPr>
      <w:r>
        <w:rPr>
          <w:rFonts w:hint="eastAsia"/>
          <w:b/>
          <w:bCs/>
        </w:rPr>
        <w:t>典型</w:t>
      </w:r>
      <w:r>
        <w:rPr>
          <w:b/>
          <w:bCs/>
        </w:rPr>
        <w:t>应用场景中的边缘计算架构与网络</w:t>
      </w:r>
      <w:r>
        <w:rPr>
          <w:b/>
          <w:bCs/>
        </w:rPr>
        <w:t>QoS</w:t>
      </w:r>
      <w:r>
        <w:rPr>
          <w:b/>
          <w:bCs/>
        </w:rPr>
        <w:t>需求分析</w:t>
      </w:r>
    </w:p>
    <w:p w14:paraId="7ABECDFC" w14:textId="77777777" w:rsidR="009D523B" w:rsidRDefault="00000000">
      <w:pPr>
        <w:ind w:firstLine="480"/>
        <w:rPr>
          <w:szCs w:val="24"/>
        </w:rPr>
      </w:pPr>
      <w:r>
        <w:rPr>
          <w:szCs w:val="24"/>
        </w:rPr>
        <w:t>边缘计算作为继云计算之后的新型分布式计算范式，其核心价值在于将计算、存储和服务能力下沉至网络边缘，以应对日益增长的数据处理需求、复杂化的业务逻辑以及对低延迟、高可靠的网络服务质量（</w:t>
      </w:r>
      <w:r>
        <w:rPr>
          <w:szCs w:val="24"/>
        </w:rPr>
        <w:t>QoS</w:t>
      </w:r>
      <w:r>
        <w:rPr>
          <w:szCs w:val="24"/>
        </w:rPr>
        <w:t>）的诉求。与云计算</w:t>
      </w:r>
      <w:r>
        <w:rPr>
          <w:szCs w:val="24"/>
        </w:rPr>
        <w:t>“</w:t>
      </w:r>
      <w:r>
        <w:rPr>
          <w:szCs w:val="24"/>
        </w:rPr>
        <w:t>高集中、强感知、弱响应</w:t>
      </w:r>
      <w:r>
        <w:rPr>
          <w:szCs w:val="24"/>
        </w:rPr>
        <w:t>”</w:t>
      </w:r>
      <w:r>
        <w:rPr>
          <w:szCs w:val="24"/>
        </w:rPr>
        <w:t>的特点相比，边缘计算通过就近部署智能节点与微型数据中心，构建了一种以</w:t>
      </w:r>
      <w:r>
        <w:rPr>
          <w:szCs w:val="24"/>
        </w:rPr>
        <w:t>“</w:t>
      </w:r>
      <w:r>
        <w:rPr>
          <w:szCs w:val="24"/>
        </w:rPr>
        <w:t>端</w:t>
      </w:r>
      <w:r>
        <w:rPr>
          <w:szCs w:val="24"/>
        </w:rPr>
        <w:t>—</w:t>
      </w:r>
      <w:r>
        <w:rPr>
          <w:szCs w:val="24"/>
        </w:rPr>
        <w:t>边</w:t>
      </w:r>
      <w:r>
        <w:rPr>
          <w:szCs w:val="24"/>
        </w:rPr>
        <w:t>—</w:t>
      </w:r>
      <w:r>
        <w:rPr>
          <w:szCs w:val="24"/>
        </w:rPr>
        <w:t>云</w:t>
      </w:r>
      <w:r>
        <w:rPr>
          <w:szCs w:val="24"/>
        </w:rPr>
        <w:t>”</w:t>
      </w:r>
      <w:r>
        <w:rPr>
          <w:szCs w:val="24"/>
        </w:rPr>
        <w:t>分层协同为基础的智能架构，尤其适用于对时延敏感、链路不稳定、隐私要求高的物联网与具身智能系统场景。郑逢斌等人</w:t>
      </w:r>
      <w:r>
        <w:rPr>
          <w:rFonts w:hint="eastAsia"/>
          <w:szCs w:val="24"/>
        </w:rPr>
        <w:t>在</w:t>
      </w:r>
      <w:r>
        <w:rPr>
          <w:szCs w:val="24"/>
        </w:rPr>
        <w:fldChar w:fldCharType="begin"/>
      </w:r>
      <w:r>
        <w:rPr>
          <w:szCs w:val="24"/>
        </w:rPr>
        <w:instrText xml:space="preserve"> </w:instrText>
      </w:r>
      <w:r>
        <w:rPr>
          <w:rFonts w:hint="eastAsia"/>
          <w:szCs w:val="24"/>
        </w:rPr>
        <w:instrText>REF _Ref199438516 \r \h</w:instrText>
      </w:r>
      <w:r>
        <w:rPr>
          <w:szCs w:val="24"/>
        </w:rPr>
        <w:instrText xml:space="preserve">  \* MERGEFORMAT </w:instrText>
      </w:r>
      <w:r>
        <w:rPr>
          <w:szCs w:val="24"/>
        </w:rPr>
      </w:r>
      <w:r>
        <w:rPr>
          <w:szCs w:val="24"/>
        </w:rPr>
        <w:fldChar w:fldCharType="separate"/>
      </w:r>
      <w:r>
        <w:rPr>
          <w:szCs w:val="24"/>
        </w:rPr>
        <w:t>[120]</w:t>
      </w:r>
      <w:r>
        <w:rPr>
          <w:szCs w:val="24"/>
        </w:rPr>
        <w:fldChar w:fldCharType="end"/>
      </w:r>
      <w:r>
        <w:rPr>
          <w:szCs w:val="24"/>
        </w:rPr>
        <w:t>指出，在当前以</w:t>
      </w:r>
      <w:r>
        <w:rPr>
          <w:szCs w:val="24"/>
        </w:rPr>
        <w:t>5G</w:t>
      </w:r>
      <w:r>
        <w:rPr>
          <w:szCs w:val="24"/>
        </w:rPr>
        <w:t>与物联网为核心支撑的新一代信息网络中，海量数据的生成与快速处理已成为挑战焦点，而传统云计算模型面临网络带宽瓶颈、处理时延过高、隐私保护困难等问题，无法满足新兴业务需求，从而推动了边缘计算的快速崛起。</w:t>
      </w:r>
    </w:p>
    <w:p w14:paraId="04F139D5" w14:textId="77777777" w:rsidR="009D523B" w:rsidRDefault="00000000">
      <w:pPr>
        <w:ind w:firstLine="480"/>
        <w:rPr>
          <w:szCs w:val="24"/>
        </w:rPr>
      </w:pPr>
      <w:r>
        <w:rPr>
          <w:szCs w:val="24"/>
        </w:rPr>
        <w:t>具体而言，在智能工厂、智能家居、网络视频直播等多个典型应用中，边缘计算不仅在架构层实现了服务端口的下沉，更在</w:t>
      </w:r>
      <w:r>
        <w:rPr>
          <w:szCs w:val="24"/>
        </w:rPr>
        <w:t>QoS</w:t>
      </w:r>
      <w:r>
        <w:rPr>
          <w:szCs w:val="24"/>
        </w:rPr>
        <w:t>维度提出了与传统系统不同的指标要求。例如，在智能制造场景中，边缘服务器可集中部署于车间侧，对来自工业机器人的振动、温度等感知信号进行实时分析，实现控制逻辑的本地化执行，避免了网络传输带来的延迟和中断，同时通过中心云进行故障模式识别与模型训练，实现</w:t>
      </w:r>
      <w:r>
        <w:rPr>
          <w:szCs w:val="24"/>
        </w:rPr>
        <w:t>“</w:t>
      </w:r>
      <w:r>
        <w:rPr>
          <w:szCs w:val="24"/>
        </w:rPr>
        <w:t>小脑</w:t>
      </w:r>
      <w:r>
        <w:rPr>
          <w:szCs w:val="24"/>
        </w:rPr>
        <w:t>”</w:t>
      </w:r>
      <w:r>
        <w:rPr>
          <w:szCs w:val="24"/>
        </w:rPr>
        <w:t>与</w:t>
      </w:r>
      <w:r>
        <w:rPr>
          <w:szCs w:val="24"/>
        </w:rPr>
        <w:t>“</w:t>
      </w:r>
      <w:r>
        <w:rPr>
          <w:szCs w:val="24"/>
        </w:rPr>
        <w:t>大脑</w:t>
      </w:r>
      <w:r>
        <w:rPr>
          <w:szCs w:val="24"/>
        </w:rPr>
        <w:t>”</w:t>
      </w:r>
      <w:r>
        <w:rPr>
          <w:szCs w:val="24"/>
        </w:rPr>
        <w:t>的协同优化。而在智能家居中，部署在家庭局域网内的边缘节点可融合环境传感器与摄像头数据，实现对照明、安防、空调等设备的自动化协同控制，即使在网络断开的情形下也能保持基本功能的自治运行，这种</w:t>
      </w:r>
      <w:r>
        <w:rPr>
          <w:szCs w:val="24"/>
        </w:rPr>
        <w:t>“</w:t>
      </w:r>
      <w:r>
        <w:rPr>
          <w:szCs w:val="24"/>
        </w:rPr>
        <w:t>本地快响应</w:t>
      </w:r>
      <w:r>
        <w:rPr>
          <w:szCs w:val="24"/>
        </w:rPr>
        <w:t xml:space="preserve"> + </w:t>
      </w:r>
      <w:r>
        <w:rPr>
          <w:szCs w:val="24"/>
        </w:rPr>
        <w:t>云端强计算</w:t>
      </w:r>
      <w:r>
        <w:rPr>
          <w:szCs w:val="24"/>
        </w:rPr>
        <w:t>”</w:t>
      </w:r>
      <w:r>
        <w:rPr>
          <w:szCs w:val="24"/>
        </w:rPr>
        <w:t>的协同形态，典型体现了集中与分布式决策融合的优势。</w:t>
      </w:r>
    </w:p>
    <w:p w14:paraId="35444877" w14:textId="77777777" w:rsidR="009D523B" w:rsidRDefault="00000000">
      <w:pPr>
        <w:ind w:firstLine="480"/>
        <w:rPr>
          <w:szCs w:val="24"/>
        </w:rPr>
      </w:pPr>
      <w:r>
        <w:rPr>
          <w:szCs w:val="24"/>
        </w:rPr>
        <w:t>此外，边缘计算在高带宽视频业务中也展现出极大潜力。如边缘视频缓存技术允许将热门内容预先缓存在用户侧</w:t>
      </w:r>
      <w:r>
        <w:t>移动边缘计算（</w:t>
      </w:r>
      <w:r>
        <w:t>mobile edge computing</w:t>
      </w:r>
      <w:r>
        <w:t>，</w:t>
      </w:r>
      <w:r>
        <w:t xml:space="preserve"> MEC</w:t>
      </w:r>
      <w:r>
        <w:t>）</w:t>
      </w:r>
      <w:r>
        <w:rPr>
          <w:szCs w:val="24"/>
        </w:rPr>
        <w:t>节点上，在访问高峰期显著缓解核心网络负载，提升</w:t>
      </w:r>
      <w:r>
        <w:rPr>
          <w:szCs w:val="24"/>
        </w:rPr>
        <w:t>QoE</w:t>
      </w:r>
      <w:r>
        <w:rPr>
          <w:szCs w:val="24"/>
        </w:rPr>
        <w:t>并减少时延。在梅赛德斯</w:t>
      </w:r>
      <w:r>
        <w:rPr>
          <w:szCs w:val="24"/>
        </w:rPr>
        <w:t>-</w:t>
      </w:r>
      <w:r>
        <w:rPr>
          <w:szCs w:val="24"/>
        </w:rPr>
        <w:t>奔驰文化中心的典型案例中，基于边缘编排的视频直播方案成功将端到端时延压缩至毫秒级别，是传统直播平均延迟的</w:t>
      </w:r>
      <w:r>
        <w:rPr>
          <w:szCs w:val="24"/>
        </w:rPr>
        <w:t>1.6%</w:t>
      </w:r>
      <w:r>
        <w:rPr>
          <w:szCs w:val="24"/>
        </w:rPr>
        <w:t>，同时支持亿级并发用户访问，充分验证了边缘节点在时延敏感型任务中的卓越性能。购物车视图刷新、边缘内容优化、物联网设备协同控制等也是边缘计算赋能</w:t>
      </w:r>
      <w:r>
        <w:rPr>
          <w:szCs w:val="24"/>
        </w:rPr>
        <w:t>QoS</w:t>
      </w:r>
      <w:r>
        <w:rPr>
          <w:szCs w:val="24"/>
        </w:rPr>
        <w:t>保障的重要应用。</w:t>
      </w:r>
    </w:p>
    <w:p w14:paraId="179CDDE4" w14:textId="77777777" w:rsidR="009D523B" w:rsidRDefault="00000000">
      <w:pPr>
        <w:ind w:firstLine="480"/>
      </w:pPr>
      <w:r>
        <w:lastRenderedPageBreak/>
        <w:t>从系统演化视角看，边缘计算的发展并非孤立取代云计算，而是在架构层面对其进行功能延伸与任务下沉。论文指出，未来大规模信息网络环境下，将出现更多</w:t>
      </w:r>
      <w:r>
        <w:t>“</w:t>
      </w:r>
      <w:r>
        <w:t>软状态</w:t>
      </w:r>
      <w:r>
        <w:t>+</w:t>
      </w:r>
      <w:r>
        <w:t>硬状态</w:t>
      </w:r>
      <w:r>
        <w:t>”“</w:t>
      </w:r>
      <w:r>
        <w:t>虚拟化</w:t>
      </w:r>
      <w:r>
        <w:t>+</w:t>
      </w:r>
      <w:r>
        <w:t>容器化</w:t>
      </w:r>
      <w:r>
        <w:t>”</w:t>
      </w:r>
      <w:r>
        <w:t>混合部署的边缘计算平台，如</w:t>
      </w:r>
      <w:r>
        <w:t>Cloudlet</w:t>
      </w:r>
      <w:r>
        <w:fldChar w:fldCharType="begin"/>
      </w:r>
      <w:r>
        <w:instrText xml:space="preserve"> REF _Ref199438528 \r \h  \* MERGEFORMAT </w:instrText>
      </w:r>
      <w:r>
        <w:fldChar w:fldCharType="separate"/>
      </w:r>
      <w:r>
        <w:t>[121]</w:t>
      </w:r>
      <w:r>
        <w:fldChar w:fldCharType="end"/>
      </w:r>
      <w:r>
        <w:t>、</w:t>
      </w:r>
      <w:r>
        <w:t>PCloud</w:t>
      </w:r>
      <w:r>
        <w:fldChar w:fldCharType="begin"/>
      </w:r>
      <w:r>
        <w:instrText xml:space="preserve"> REF _Ref199438534 \r \h  \* MERGEFORMAT </w:instrText>
      </w:r>
      <w:r>
        <w:fldChar w:fldCharType="separate"/>
      </w:r>
      <w:r>
        <w:t>[122]</w:t>
      </w:r>
      <w:r>
        <w:fldChar w:fldCharType="end"/>
      </w:r>
      <w:r>
        <w:t>与</w:t>
      </w:r>
      <w:r>
        <w:t>ParaDrop</w:t>
      </w:r>
      <w:r>
        <w:fldChar w:fldCharType="begin"/>
      </w:r>
      <w:r>
        <w:instrText xml:space="preserve"> REF _Ref199438537 \r \h  \* MERGEFORMAT </w:instrText>
      </w:r>
      <w:r>
        <w:fldChar w:fldCharType="separate"/>
      </w:r>
      <w:r>
        <w:t>[123]</w:t>
      </w:r>
      <w:r>
        <w:fldChar w:fldCharType="end"/>
      </w:r>
      <w:r>
        <w:fldChar w:fldCharType="begin"/>
      </w:r>
      <w:r>
        <w:instrText xml:space="preserve"> REF _Ref199438539 \r \h  \* MERGEFORMAT </w:instrText>
      </w:r>
      <w:r>
        <w:fldChar w:fldCharType="separate"/>
      </w:r>
      <w:r>
        <w:t>[124]</w:t>
      </w:r>
      <w:r>
        <w:fldChar w:fldCharType="end"/>
      </w:r>
      <w:r>
        <w:t>等，它们分别适用于计算密集型、场景自适应型与数据密集型任务，并与云端实现服务同步与分布式感知。这种</w:t>
      </w:r>
      <w:r>
        <w:t>“</w:t>
      </w:r>
      <w:r>
        <w:t>大小脑协同</w:t>
      </w:r>
      <w:r>
        <w:t>+</w:t>
      </w:r>
      <w:r>
        <w:t>集中分布融合</w:t>
      </w:r>
      <w:r>
        <w:t>”</w:t>
      </w:r>
      <w:r>
        <w:t>的计算架构在</w:t>
      </w:r>
      <w:r>
        <w:t>QoS</w:t>
      </w:r>
      <w:r>
        <w:t>保障方面具有以下典型特征：一是响应延迟显著降低，边缘节点的快速决策规避了远程调度链路所带来的长时等待；二是通信带宽优化分配，通过数据的本地预处理，仅上传关键信息至云端，缓解骨干网络压力；三是服务可靠性提升，边缘节点具备断网自主运行能力，保障核心功能在网络异常时持续可用。</w:t>
      </w:r>
    </w:p>
    <w:p w14:paraId="77F93370" w14:textId="77777777" w:rsidR="009D523B" w:rsidRDefault="00000000">
      <w:pPr>
        <w:ind w:firstLine="480"/>
      </w:pPr>
      <w:r>
        <w:t>综上所述，边缘计算正逐步成为满足多场景</w:t>
      </w:r>
      <w:r>
        <w:t>QoS</w:t>
      </w:r>
      <w:r>
        <w:t>异构需求的关键架构基础，其与云计算的融合将为未来的认知</w:t>
      </w:r>
      <w:r>
        <w:t>-</w:t>
      </w:r>
      <w:r>
        <w:t>控制一体化系统、智能体交互平台以及新一代分布式服务网络提供坚实支撑。</w:t>
      </w:r>
    </w:p>
    <w:p w14:paraId="2E37580F" w14:textId="77777777" w:rsidR="009D523B" w:rsidRDefault="00000000">
      <w:pPr>
        <w:pStyle w:val="2"/>
        <w:spacing w:before="312" w:after="156"/>
        <w:rPr>
          <w:rStyle w:val="16"/>
        </w:rPr>
      </w:pPr>
      <w:r>
        <w:rPr>
          <w:rFonts w:hint="eastAsia"/>
          <w:b/>
          <w:bCs/>
        </w:rPr>
        <w:t>集中与</w:t>
      </w:r>
      <w:r>
        <w:rPr>
          <w:rStyle w:val="16"/>
        </w:rPr>
        <w:t>分布式</w:t>
      </w:r>
      <w:r>
        <w:rPr>
          <w:rStyle w:val="16"/>
        </w:rPr>
        <w:t>QoS</w:t>
      </w:r>
      <w:r>
        <w:rPr>
          <w:rStyle w:val="16"/>
        </w:rPr>
        <w:t>协同优化的综合研究趋势</w:t>
      </w:r>
    </w:p>
    <w:p w14:paraId="1C3A0168" w14:textId="77777777" w:rsidR="009D523B" w:rsidRDefault="00000000">
      <w:pPr>
        <w:ind w:firstLine="480"/>
      </w:pPr>
      <w:r>
        <w:t>在前述分析中我们发现，集中与分布式架构在多种智能系统中并非对立存在，而是在实际部署中逐步演化为一种互补协同的范式。尤其在具身智能体、多智能体系统、分布式深度学习平台中，这种</w:t>
      </w:r>
      <w:r>
        <w:rPr>
          <w:b/>
          <w:bCs/>
        </w:rPr>
        <w:t>混合式系统</w:t>
      </w:r>
      <w:r>
        <w:t>对网络的</w:t>
      </w:r>
      <w:r>
        <w:t>QoS</w:t>
      </w:r>
      <w:r>
        <w:t>服务提出了前所未有的挑战，也引发了对</w:t>
      </w:r>
      <w:r>
        <w:t>QoS</w:t>
      </w:r>
      <w:r>
        <w:t>协同调度机制的深度研究。当前及未来的研究趋势，可从以下几个维度进一步拓展：</w:t>
      </w:r>
    </w:p>
    <w:p w14:paraId="7854B0F8" w14:textId="77777777" w:rsidR="009D523B" w:rsidRDefault="00000000">
      <w:pPr>
        <w:pStyle w:val="3"/>
        <w:spacing w:before="156"/>
      </w:pPr>
      <w:r>
        <w:rPr>
          <w:rFonts w:hint="eastAsia"/>
        </w:rPr>
        <w:t>Q</w:t>
      </w:r>
      <w:r>
        <w:t>oS</w:t>
      </w:r>
      <w:r>
        <w:t>感知调度机制的泛化与自适应</w:t>
      </w:r>
    </w:p>
    <w:p w14:paraId="64161127" w14:textId="77777777" w:rsidR="009D523B" w:rsidRDefault="00000000">
      <w:pPr>
        <w:ind w:firstLine="480"/>
      </w:pPr>
      <w:r>
        <w:t>传统的</w:t>
      </w:r>
      <w:r>
        <w:t>QoS</w:t>
      </w:r>
      <w:r>
        <w:t>调度机制多以固定规则为主，难以适应动态任务负载和复杂网络环境。当前趋势正转向基于任务特征与网络状态联合建模的自适应</w:t>
      </w:r>
      <w:r>
        <w:t>QoS</w:t>
      </w:r>
      <w:r>
        <w:t>调度机制。例如，在多机器人协作或分布式训练场景中：</w:t>
      </w:r>
    </w:p>
    <w:p w14:paraId="3D9CF722" w14:textId="77777777" w:rsidR="009D523B" w:rsidRDefault="00000000">
      <w:pPr>
        <w:ind w:firstLine="480"/>
      </w:pPr>
      <w:r>
        <w:t>系统可引入</w:t>
      </w:r>
      <w:r>
        <w:t>“</w:t>
      </w:r>
      <w:r>
        <w:t>任务依赖图</w:t>
      </w:r>
      <w:r>
        <w:t>”</w:t>
      </w:r>
      <w:r>
        <w:t>与</w:t>
      </w:r>
      <w:r>
        <w:t>“</w:t>
      </w:r>
      <w:r>
        <w:t>网络拓扑图</w:t>
      </w:r>
      <w:r>
        <w:t>”</w:t>
      </w:r>
      <w:r>
        <w:t>的联合优化模型；</w:t>
      </w:r>
    </w:p>
    <w:p w14:paraId="49C1B7C1" w14:textId="77777777" w:rsidR="009D523B" w:rsidRDefault="00000000">
      <w:pPr>
        <w:ind w:firstLine="480"/>
      </w:pPr>
      <w:r>
        <w:t>采用机器学习方法进行带宽预测、路径拥塞估计、调度优先级自适应调整；</w:t>
      </w:r>
    </w:p>
    <w:p w14:paraId="27B3503D" w14:textId="77777777" w:rsidR="009D523B" w:rsidRDefault="00000000">
      <w:pPr>
        <w:ind w:firstLine="480"/>
      </w:pPr>
      <w:r>
        <w:t>动态构建优先级队列，实现从感知、预测、决策到调度的全闭环。</w:t>
      </w:r>
    </w:p>
    <w:p w14:paraId="251A07EF" w14:textId="77777777" w:rsidR="009D523B" w:rsidRDefault="00000000">
      <w:pPr>
        <w:ind w:firstLine="480"/>
      </w:pPr>
      <w:r>
        <w:t>代表性的机制包括基于强化学习的</w:t>
      </w:r>
      <w:r>
        <w:t>QoS</w:t>
      </w:r>
      <w:r>
        <w:t>调度器、图神经网络驱动的流量规划器、端到端感知的任务感知型链路重配置算法等。</w:t>
      </w:r>
    </w:p>
    <w:p w14:paraId="72AF1225" w14:textId="77777777" w:rsidR="009D523B" w:rsidRDefault="00000000">
      <w:pPr>
        <w:pStyle w:val="3"/>
        <w:spacing w:before="156"/>
      </w:pPr>
      <w:r>
        <w:rPr>
          <w:rFonts w:hint="eastAsia"/>
        </w:rPr>
        <w:t>大小</w:t>
      </w:r>
      <w:r>
        <w:t>脑信息流的异质通道设计与融合优化</w:t>
      </w:r>
    </w:p>
    <w:p w14:paraId="415809BB" w14:textId="77777777" w:rsidR="009D523B" w:rsidRDefault="00000000">
      <w:pPr>
        <w:ind w:firstLine="480"/>
      </w:pPr>
      <w:r>
        <w:t>具身智能系统中</w:t>
      </w:r>
      <w:r>
        <w:t>“</w:t>
      </w:r>
      <w:r>
        <w:t>大脑</w:t>
      </w:r>
      <w:r>
        <w:t>-</w:t>
      </w:r>
      <w:r>
        <w:t>小脑</w:t>
      </w:r>
      <w:r>
        <w:t>”</w:t>
      </w:r>
      <w:r>
        <w:t>协同架构带来了任务负载的高度异构性，网络通信负载也随之表现为不同性质的</w:t>
      </w:r>
      <w:r>
        <w:t>“</w:t>
      </w:r>
      <w:r>
        <w:t>信息流</w:t>
      </w:r>
      <w:r>
        <w:t>”</w:t>
      </w:r>
      <w:r>
        <w:t>：大脑产生的语义密集型规划信息需具备高带宽承载，而小脑侧的时效控制指令则对时延和抖动更敏感。因此：</w:t>
      </w:r>
    </w:p>
    <w:p w14:paraId="697A212D" w14:textId="77777777" w:rsidR="009D523B" w:rsidRDefault="00000000">
      <w:pPr>
        <w:ind w:firstLine="480"/>
      </w:pPr>
      <w:r>
        <w:t>系统需设计多通道</w:t>
      </w:r>
      <w:r>
        <w:t>QoS</w:t>
      </w:r>
      <w:r>
        <w:t>感知机制，例如通过网络切片（</w:t>
      </w:r>
      <w:r>
        <w:t>network slicing</w:t>
      </w:r>
      <w:r>
        <w:t>）技</w:t>
      </w:r>
      <w:r>
        <w:lastRenderedPageBreak/>
        <w:t>术，分别承载高通量与低时延数据；</w:t>
      </w:r>
    </w:p>
    <w:p w14:paraId="0D5797D0" w14:textId="77777777" w:rsidR="009D523B" w:rsidRDefault="00000000">
      <w:pPr>
        <w:ind w:firstLine="480"/>
      </w:pPr>
      <w:r>
        <w:t>在</w:t>
      </w:r>
      <w:r>
        <w:t>ROS</w:t>
      </w:r>
      <w:r>
        <w:t>、</w:t>
      </w:r>
      <w:r>
        <w:t>DDS</w:t>
      </w:r>
      <w:r>
        <w:t>、</w:t>
      </w:r>
      <w:r>
        <w:t xml:space="preserve">CyberRT </w:t>
      </w:r>
      <w:r>
        <w:t>等机器人中间件中引入</w:t>
      </w:r>
      <w:r>
        <w:t>“</w:t>
      </w:r>
      <w:r>
        <w:t>流分类机制</w:t>
      </w:r>
      <w:r>
        <w:t>”</w:t>
      </w:r>
      <w:r>
        <w:t>，对信息流进行实时</w:t>
      </w:r>
      <w:r>
        <w:t>QoS</w:t>
      </w:r>
      <w:r>
        <w:t>分类与调度；</w:t>
      </w:r>
    </w:p>
    <w:p w14:paraId="7467BF94" w14:textId="77777777" w:rsidR="009D523B" w:rsidRDefault="00000000">
      <w:pPr>
        <w:ind w:firstLine="480"/>
      </w:pPr>
      <w:r>
        <w:t>网络侧可结合</w:t>
      </w:r>
      <w:r>
        <w:t>SDN</w:t>
      </w:r>
      <w:r>
        <w:t>（软件定义网络）和</w:t>
      </w:r>
      <w:r>
        <w:t>P4</w:t>
      </w:r>
      <w:r>
        <w:t>（可编程数据面）技术，实现包级</w:t>
      </w:r>
      <w:r>
        <w:t>QoS</w:t>
      </w:r>
      <w:r>
        <w:t>编排。</w:t>
      </w:r>
    </w:p>
    <w:p w14:paraId="4B2D99BC" w14:textId="77777777" w:rsidR="009D523B" w:rsidRDefault="00000000">
      <w:pPr>
        <w:ind w:firstLine="480"/>
      </w:pPr>
      <w:r>
        <w:t>此外，这类机制还要求融合上下文语义进行</w:t>
      </w:r>
      <w:r>
        <w:t>QoS</w:t>
      </w:r>
      <w:r>
        <w:t>策略更新，如</w:t>
      </w:r>
      <w:r>
        <w:t>“</w:t>
      </w:r>
      <w:r>
        <w:t>任务紧急程度提升</w:t>
      </w:r>
      <w:r>
        <w:t>→</w:t>
      </w:r>
      <w:r>
        <w:t>控制指令链路优先级上调</w:t>
      </w:r>
      <w:r>
        <w:t>”</w:t>
      </w:r>
      <w:r>
        <w:t>，实现跨层联动的优化闭环。</w:t>
      </w:r>
    </w:p>
    <w:p w14:paraId="2F6F9CA3" w14:textId="77777777" w:rsidR="009D523B" w:rsidRDefault="00000000">
      <w:pPr>
        <w:pStyle w:val="3"/>
        <w:spacing w:before="156"/>
      </w:pPr>
      <w:r>
        <w:rPr>
          <w:rFonts w:hint="eastAsia"/>
        </w:rPr>
        <w:t>集中</w:t>
      </w:r>
      <w:r>
        <w:t>-</w:t>
      </w:r>
      <w:r>
        <w:t>分布协同调度机制的一体化演进</w:t>
      </w:r>
    </w:p>
    <w:p w14:paraId="67D8DCCC" w14:textId="77777777" w:rsidR="009D523B" w:rsidRDefault="00000000">
      <w:pPr>
        <w:ind w:firstLine="480"/>
      </w:pPr>
      <w:r>
        <w:t>当前多智能体系统中集中与分布式调度往往相互割裂，未来趋势是实现统一视图下的</w:t>
      </w:r>
      <w:r>
        <w:t>QoS</w:t>
      </w:r>
      <w:r>
        <w:t>一体化协同，构建</w:t>
      </w:r>
      <w:r>
        <w:t>“</w:t>
      </w:r>
      <w:r>
        <w:t>边</w:t>
      </w:r>
      <w:r>
        <w:t>-</w:t>
      </w:r>
      <w:r>
        <w:t>云</w:t>
      </w:r>
      <w:r>
        <w:t>-</w:t>
      </w:r>
      <w:r>
        <w:t>端</w:t>
      </w:r>
      <w:r>
        <w:t>”</w:t>
      </w:r>
      <w:r>
        <w:t>全链路</w:t>
      </w:r>
      <w:r>
        <w:t>QoS</w:t>
      </w:r>
      <w:r>
        <w:t>管理框架：</w:t>
      </w:r>
    </w:p>
    <w:p w14:paraId="059B782C" w14:textId="77777777" w:rsidR="009D523B" w:rsidRDefault="00000000">
      <w:pPr>
        <w:ind w:firstLine="480"/>
      </w:pPr>
      <w:r>
        <w:t>边缘节点实时监控本地资源状态与通信状态，决策任务的迁移与合并；</w:t>
      </w:r>
    </w:p>
    <w:p w14:paraId="385DDF57" w14:textId="77777777" w:rsidR="009D523B" w:rsidRDefault="00000000">
      <w:pPr>
        <w:ind w:firstLine="480"/>
      </w:pPr>
      <w:r>
        <w:t>云端作为全局协调器，根据任务的宏观目标进行</w:t>
      </w:r>
      <w:r>
        <w:t>QoS</w:t>
      </w:r>
      <w:r>
        <w:t>调度资源重分配；</w:t>
      </w:r>
    </w:p>
    <w:p w14:paraId="044DDEA8" w14:textId="77777777" w:rsidR="009D523B" w:rsidRDefault="00000000">
      <w:pPr>
        <w:ind w:firstLine="480"/>
      </w:pPr>
      <w:r>
        <w:t>SDN</w:t>
      </w:r>
      <w:r>
        <w:t>控制平面可实现</w:t>
      </w:r>
      <w:r>
        <w:t>QoS</w:t>
      </w:r>
      <w:r>
        <w:t>策略的</w:t>
      </w:r>
      <w:r>
        <w:t>“</w:t>
      </w:r>
      <w:r>
        <w:t>下发</w:t>
      </w:r>
      <w:r>
        <w:t>-</w:t>
      </w:r>
      <w:r>
        <w:t>收集</w:t>
      </w:r>
      <w:r>
        <w:t>-</w:t>
      </w:r>
      <w:r>
        <w:t>修正</w:t>
      </w:r>
      <w:r>
        <w:t>”</w:t>
      </w:r>
      <w:r>
        <w:t>循环，推动</w:t>
      </w:r>
      <w:r>
        <w:t>QoS</w:t>
      </w:r>
      <w:r>
        <w:t>感知与调度机制的闭环自优化。</w:t>
      </w:r>
    </w:p>
    <w:p w14:paraId="3A638289" w14:textId="77777777" w:rsidR="009D523B" w:rsidRDefault="00000000">
      <w:pPr>
        <w:ind w:firstLine="480"/>
      </w:pPr>
      <w:r>
        <w:t>该趋势推动了一种</w:t>
      </w:r>
      <w:r>
        <w:t>“</w:t>
      </w:r>
      <w:r>
        <w:t>跨域</w:t>
      </w:r>
      <w:r>
        <w:t>QoS</w:t>
      </w:r>
      <w:r>
        <w:t>协同模型</w:t>
      </w:r>
      <w:r>
        <w:t>”</w:t>
      </w:r>
      <w:r>
        <w:t>的建立，也呼应当前业界推动的</w:t>
      </w:r>
      <w:r>
        <w:t>“</w:t>
      </w:r>
      <w:r>
        <w:t>服务质量协同编排平台（</w:t>
      </w:r>
      <w:r>
        <w:t>QoS Orchestrator</w:t>
      </w:r>
      <w:r>
        <w:t>）</w:t>
      </w:r>
      <w:r>
        <w:t>”</w:t>
      </w:r>
      <w:r>
        <w:t>理念。</w:t>
      </w:r>
    </w:p>
    <w:p w14:paraId="1693A1C1" w14:textId="77777777" w:rsidR="009D523B" w:rsidRDefault="00000000">
      <w:pPr>
        <w:pStyle w:val="3"/>
        <w:spacing w:before="156"/>
      </w:pPr>
      <w:r>
        <w:rPr>
          <w:rFonts w:hint="eastAsia"/>
        </w:rPr>
        <w:t>网络</w:t>
      </w:r>
      <w:r>
        <w:t>资源公平性与多任务调度的博弈建模</w:t>
      </w:r>
    </w:p>
    <w:p w14:paraId="38B136BD" w14:textId="77777777" w:rsidR="009D523B" w:rsidRDefault="00000000">
      <w:pPr>
        <w:ind w:firstLine="480"/>
      </w:pPr>
      <w:r>
        <w:t>在高度动态的任务场景中，如多机器人协作、并行深度学习训练或分布式推理服务，各智能体任务在争夺有限网络资源时，容易出现</w:t>
      </w:r>
      <w:r>
        <w:t>“</w:t>
      </w:r>
      <w:r>
        <w:t>带宽偏斜</w:t>
      </w:r>
      <w:r>
        <w:t>”</w:t>
      </w:r>
      <w:r>
        <w:t>现象，导致部分智能体性能下降。因此：</w:t>
      </w:r>
    </w:p>
    <w:p w14:paraId="018DD166" w14:textId="77777777" w:rsidR="009D523B" w:rsidRDefault="00000000">
      <w:pPr>
        <w:ind w:firstLine="480"/>
      </w:pPr>
      <w:r>
        <w:t>需引入网络资源博弈建模机制，以保证系统整体效能最大化下的</w:t>
      </w:r>
      <w:r>
        <w:t>“</w:t>
      </w:r>
      <w:r>
        <w:t>任务公平性</w:t>
      </w:r>
      <w:r>
        <w:t>”</w:t>
      </w:r>
      <w:r>
        <w:t>；</w:t>
      </w:r>
    </w:p>
    <w:p w14:paraId="38A6D646" w14:textId="77777777" w:rsidR="009D523B" w:rsidRDefault="00000000">
      <w:pPr>
        <w:ind w:firstLine="480"/>
      </w:pPr>
      <w:r>
        <w:t>构建多目标优化模型，平衡任务时延、带宽使用率、收敛速度等</w:t>
      </w:r>
      <w:r>
        <w:t>QoS</w:t>
      </w:r>
      <w:r>
        <w:t>维度；</w:t>
      </w:r>
    </w:p>
    <w:p w14:paraId="73771950" w14:textId="77777777" w:rsidR="009D523B" w:rsidRDefault="00000000">
      <w:pPr>
        <w:ind w:firstLine="480"/>
      </w:pPr>
      <w:r>
        <w:t>部署轻量化资源协调协议（如</w:t>
      </w:r>
      <w:r>
        <w:t xml:space="preserve"> Multi-Agent Bandwidth Arbitration</w:t>
      </w:r>
      <w:r>
        <w:t>），在局部节点之间快速达成带宽协商。</w:t>
      </w:r>
    </w:p>
    <w:p w14:paraId="3B130E38" w14:textId="77777777" w:rsidR="009D523B" w:rsidRDefault="00000000">
      <w:pPr>
        <w:ind w:firstLine="480"/>
      </w:pPr>
      <w:r>
        <w:t>这些研究趋势正在推动</w:t>
      </w:r>
      <w:r>
        <w:t>QoS</w:t>
      </w:r>
      <w:r>
        <w:t>协同优化从</w:t>
      </w:r>
      <w:r>
        <w:t>“</w:t>
      </w:r>
      <w:r>
        <w:t>资源驱动</w:t>
      </w:r>
      <w:r>
        <w:t>”</w:t>
      </w:r>
      <w:r>
        <w:t>走向</w:t>
      </w:r>
      <w:r>
        <w:t>“</w:t>
      </w:r>
      <w:r>
        <w:t>任务驱动</w:t>
      </w:r>
      <w:r>
        <w:t>”</w:t>
      </w:r>
      <w:r>
        <w:t>与</w:t>
      </w:r>
      <w:r>
        <w:t>“</w:t>
      </w:r>
      <w:r>
        <w:t>系统整体协同</w:t>
      </w:r>
      <w:r>
        <w:t>”</w:t>
      </w:r>
      <w:r>
        <w:t>并重的范式转变。</w:t>
      </w:r>
    </w:p>
    <w:p w14:paraId="6515536E" w14:textId="77777777" w:rsidR="009D523B" w:rsidRDefault="00000000">
      <w:pPr>
        <w:pStyle w:val="2"/>
        <w:spacing w:before="312" w:after="156"/>
        <w:rPr>
          <w:b/>
          <w:bCs/>
        </w:rPr>
      </w:pPr>
      <w:r>
        <w:rPr>
          <w:rFonts w:hint="eastAsia"/>
          <w:b/>
          <w:bCs/>
        </w:rPr>
        <w:t>小结</w:t>
      </w:r>
    </w:p>
    <w:p w14:paraId="7E2EA209" w14:textId="77777777" w:rsidR="009D523B" w:rsidRDefault="00000000">
      <w:pPr>
        <w:ind w:firstLine="480"/>
      </w:pPr>
      <w:r>
        <w:rPr>
          <w:rFonts w:hint="eastAsia"/>
        </w:rPr>
        <w:t xml:space="preserve"> </w:t>
      </w:r>
      <w:r>
        <w:t>随着具身智能体、多智能体系统以及分布式训练平台的快速发展，以</w:t>
      </w:r>
      <w:r>
        <w:t>“</w:t>
      </w:r>
      <w:r>
        <w:t>大脑</w:t>
      </w:r>
      <w:r>
        <w:t>-</w:t>
      </w:r>
      <w:r>
        <w:t>小脑协同</w:t>
      </w:r>
      <w:r>
        <w:t>”</w:t>
      </w:r>
      <w:r>
        <w:t>架构与</w:t>
      </w:r>
      <w:r>
        <w:t>“</w:t>
      </w:r>
      <w:r>
        <w:t>集中</w:t>
      </w:r>
      <w:r>
        <w:t>+</w:t>
      </w:r>
      <w:r>
        <w:t>分布式</w:t>
      </w:r>
      <w:r>
        <w:t>”</w:t>
      </w:r>
      <w:r>
        <w:t>决策机制为代表的新一代智能系统正逐步成为工业自动化、智慧城市、无人系统等领域的基础构件。这些系统通过集成集中式的全局感知与策略生成能力（大脑）与分布式的本地快速响应能力（小脑），有效提升了任务适应性、运行效率与系统鲁棒性。然而，这一协同架构的运行高度</w:t>
      </w:r>
      <w:r>
        <w:lastRenderedPageBreak/>
        <w:t>依赖于底层网络的服务质量保障，其对带宽、时延、抖动、丢包容忍等</w:t>
      </w:r>
      <w:r>
        <w:t>QoS</w:t>
      </w:r>
      <w:r>
        <w:t>指标的综合要求已远超传统通信系统所能承载的范式。</w:t>
      </w:r>
    </w:p>
    <w:p w14:paraId="5E0B35DE" w14:textId="77777777" w:rsidR="009D523B" w:rsidRDefault="00000000">
      <w:pPr>
        <w:ind w:firstLine="480"/>
      </w:pPr>
      <w:r>
        <w:t>本文综述了从集中式、分布式到混合式计算架构对</w:t>
      </w:r>
      <w:r>
        <w:t>QoS</w:t>
      </w:r>
      <w:r>
        <w:t>的不同需求特征，系统总结了分布式深度学习、大小模型协同优化、混合智能体任务调度、边缘计算场景中的网络支撑机制，并指出，在这些异构系统中，</w:t>
      </w:r>
      <w:r>
        <w:t>QoS</w:t>
      </w:r>
      <w:r>
        <w:t>不再是静态的服务等级协议，而成为调度系统中</w:t>
      </w:r>
      <w:r>
        <w:t>“</w:t>
      </w:r>
      <w:r>
        <w:t>任务</w:t>
      </w:r>
      <w:r>
        <w:t>—</w:t>
      </w:r>
      <w:r>
        <w:t>通信</w:t>
      </w:r>
      <w:r>
        <w:t>—</w:t>
      </w:r>
      <w:r>
        <w:t>资源</w:t>
      </w:r>
      <w:r>
        <w:t>”</w:t>
      </w:r>
      <w:r>
        <w:t>三者之间动态耦合的关键纽带。</w:t>
      </w:r>
    </w:p>
    <w:p w14:paraId="6F1E7690" w14:textId="77777777" w:rsidR="009D523B" w:rsidRDefault="00000000">
      <w:pPr>
        <w:ind w:firstLine="480"/>
      </w:pPr>
      <w:r>
        <w:t>当前，</w:t>
      </w:r>
      <w:r>
        <w:t>QoS</w:t>
      </w:r>
      <w:r>
        <w:t>保障机制正从静态配置向自适应优化演进，研究热点逐步聚焦于以下几个方向：其一，面向任务负载动态变化的</w:t>
      </w:r>
      <w:r>
        <w:t>QoS</w:t>
      </w:r>
      <w:r>
        <w:t>感知型调度与带宽预测机制，实现资源的按需弹性分配；其二，融合模型结构与执行语义的多通道流量分类与</w:t>
      </w:r>
      <w:r>
        <w:t>QoS</w:t>
      </w:r>
      <w:r>
        <w:t>映射，构建语义驱动的网络差异化服务体系；其三，通过可编程网络、</w:t>
      </w:r>
      <w:r>
        <w:t>SDN/P4</w:t>
      </w:r>
      <w:r>
        <w:t>平台实现端到端的时延可控链路编排；其四，引入多智能体博弈与资源共享机制，协调网络资源公平性与全局效能之间的矛盾。</w:t>
      </w:r>
    </w:p>
    <w:p w14:paraId="7EB7683F" w14:textId="77777777" w:rsidR="009D523B" w:rsidRDefault="00000000">
      <w:pPr>
        <w:ind w:firstLine="480"/>
      </w:pPr>
      <w:r>
        <w:t>展望未来，实现具备</w:t>
      </w:r>
      <w:r>
        <w:t>“</w:t>
      </w:r>
      <w:r>
        <w:t>认知</w:t>
      </w:r>
      <w:r>
        <w:t>—</w:t>
      </w:r>
      <w:r>
        <w:t>通信</w:t>
      </w:r>
      <w:r>
        <w:t>—</w:t>
      </w:r>
      <w:r>
        <w:t>控制</w:t>
      </w:r>
      <w:r>
        <w:t>”</w:t>
      </w:r>
      <w:r>
        <w:t>一体化协同的智能系统，将是推动智能体技术走向实用化、工程化的关键路径。网络</w:t>
      </w:r>
      <w:r>
        <w:t>QoS</w:t>
      </w:r>
      <w:r>
        <w:t>将不再是底层传输的附属属性，而应被视为构建高可靠、高效能智能系统的第一公民。未来研究应在架构设计、系统调度、通信协议与软硬件协同等多维度开展系统性优化，构建面向任务驱动的</w:t>
      </w:r>
      <w:r>
        <w:t>QoS</w:t>
      </w:r>
      <w:r>
        <w:t>保障范式，实现复杂智能系统在动态、多变、不确定环境中的稳定运行与可持续扩展。</w:t>
      </w:r>
    </w:p>
    <w:p w14:paraId="5D27357E" w14:textId="77777777" w:rsidR="009D523B" w:rsidRDefault="00000000">
      <w:pPr>
        <w:pStyle w:val="10"/>
        <w:spacing w:before="624" w:after="312"/>
        <w:rPr>
          <w:b/>
          <w:bCs w:val="0"/>
        </w:rPr>
      </w:pPr>
      <w:r>
        <w:rPr>
          <w:rFonts w:hint="eastAsia"/>
          <w:b/>
          <w:bCs w:val="0"/>
        </w:rPr>
        <w:t>分布式</w:t>
      </w:r>
      <w:r>
        <w:rPr>
          <w:rFonts w:hint="eastAsia"/>
          <w:b/>
          <w:bCs w:val="0"/>
        </w:rPr>
        <w:t>Agents</w:t>
      </w:r>
      <w:r>
        <w:rPr>
          <w:rFonts w:hint="eastAsia"/>
          <w:b/>
          <w:bCs w:val="0"/>
        </w:rPr>
        <w:t>网络优化与调度技术规划建议及演进策略</w:t>
      </w:r>
      <w:r>
        <w:rPr>
          <w:rFonts w:hint="eastAsia"/>
          <w:b/>
          <w:bCs w:val="0"/>
        </w:rPr>
        <w:t>(</w:t>
      </w:r>
      <w:r>
        <w:rPr>
          <w:rFonts w:hint="eastAsia"/>
          <w:b/>
          <w:bCs w:val="0"/>
        </w:rPr>
        <w:t>孙任君</w:t>
      </w:r>
      <w:r>
        <w:rPr>
          <w:rFonts w:hint="eastAsia"/>
          <w:b/>
          <w:bCs w:val="0"/>
        </w:rPr>
        <w:t>)</w:t>
      </w:r>
    </w:p>
    <w:p w14:paraId="443BFF4F" w14:textId="77777777" w:rsidR="009D523B" w:rsidRDefault="00000000">
      <w:pPr>
        <w:pStyle w:val="2"/>
        <w:spacing w:before="312" w:after="156"/>
        <w:rPr>
          <w:b/>
          <w:bCs/>
        </w:rPr>
      </w:pPr>
      <w:bookmarkStart w:id="0" w:name="_Hlk199747255"/>
      <w:r>
        <w:rPr>
          <w:b/>
          <w:bCs/>
        </w:rPr>
        <w:t>技术全景图谱</w:t>
      </w:r>
    </w:p>
    <w:p w14:paraId="4CBE600D" w14:textId="77777777" w:rsidR="009D523B" w:rsidRDefault="00000000">
      <w:pPr>
        <w:ind w:firstLine="480"/>
      </w:pPr>
      <w:r>
        <w:t>分布式</w:t>
      </w:r>
      <w:r>
        <w:t xml:space="preserve"> Agents </w:t>
      </w:r>
      <w:r>
        <w:t>网络技术体系遵循</w:t>
      </w:r>
      <w:r>
        <w:t xml:space="preserve"> "</w:t>
      </w:r>
      <w:r>
        <w:t>基础</w:t>
      </w:r>
      <w:r>
        <w:t xml:space="preserve"> - </w:t>
      </w:r>
      <w:r>
        <w:t>核心</w:t>
      </w:r>
      <w:r>
        <w:t xml:space="preserve"> - </w:t>
      </w:r>
      <w:r>
        <w:t>应用</w:t>
      </w:r>
      <w:r>
        <w:t xml:space="preserve">" </w:t>
      </w:r>
      <w:r>
        <w:t>三层架构设计，各层既独立解耦又深度协同。</w:t>
      </w:r>
    </w:p>
    <w:p w14:paraId="3E77B135" w14:textId="77777777" w:rsidR="009D523B" w:rsidRDefault="00000000">
      <w:pPr>
        <w:pStyle w:val="3"/>
        <w:spacing w:before="156"/>
      </w:pPr>
      <w:r>
        <w:t>基础层</w:t>
      </w:r>
    </w:p>
    <w:p w14:paraId="10D619F8" w14:textId="77777777" w:rsidR="009D523B" w:rsidRDefault="00000000">
      <w:pPr>
        <w:ind w:firstLine="480"/>
      </w:pPr>
      <w:r>
        <w:t>分布式</w:t>
      </w:r>
      <w:r>
        <w:t xml:space="preserve"> Agents </w:t>
      </w:r>
      <w:r>
        <w:t>网络的基础层作为支撑系统运行的物理与逻辑底层，其设计质量直接决定了网络性能的上限。该层通过网络建模、通信协议设计、节点部署优化三大核心模块的相互支撑、协同作用，构建起从物理连接到信息交互的完整技术体系，为分布式</w:t>
      </w:r>
      <w:r>
        <w:t xml:space="preserve"> Agents </w:t>
      </w:r>
      <w:r>
        <w:t>网络的高效运行奠定基础。</w:t>
      </w:r>
    </w:p>
    <w:p w14:paraId="00AEFF29" w14:textId="77777777" w:rsidR="009D523B" w:rsidRDefault="00000000">
      <w:pPr>
        <w:pStyle w:val="4"/>
      </w:pPr>
      <w:r>
        <w:t>网络建模与拓扑管理</w:t>
      </w:r>
    </w:p>
    <w:p w14:paraId="547F86FC" w14:textId="77777777" w:rsidR="009D523B" w:rsidRDefault="00000000">
      <w:pPr>
        <w:ind w:firstLine="480"/>
        <w:rPr>
          <w:bCs/>
          <w:shd w:val="clear" w:color="auto" w:fill="FFFFFF"/>
        </w:rPr>
      </w:pPr>
      <w:bookmarkStart w:id="1" w:name="OLE_LINK14"/>
      <w:bookmarkStart w:id="2" w:name="OLE_LINK15"/>
      <w:r>
        <w:rPr>
          <w:bCs/>
          <w:shd w:val="clear" w:color="auto" w:fill="FFFFFF"/>
        </w:rPr>
        <w:t>网络建模</w:t>
      </w:r>
      <w:bookmarkEnd w:id="1"/>
      <w:bookmarkEnd w:id="2"/>
      <w:r>
        <w:rPr>
          <w:bCs/>
          <w:shd w:val="clear" w:color="auto" w:fill="FFFFFF"/>
        </w:rPr>
        <w:t>即是图论模型与拓扑分类的结构化表征。</w:t>
      </w:r>
    </w:p>
    <w:p w14:paraId="3B6A4924" w14:textId="77777777" w:rsidR="009D523B" w:rsidRDefault="00000000">
      <w:pPr>
        <w:ind w:firstLine="480"/>
        <w:rPr>
          <w:shd w:val="clear" w:color="auto" w:fill="FFFFFF"/>
        </w:rPr>
      </w:pPr>
      <w:r>
        <w:rPr>
          <w:shd w:val="clear" w:color="auto" w:fill="FFFFFF"/>
        </w:rPr>
        <w:t>图论模型是刻画分布式智能体网络结构的数学基石，其核心在于通过图论工</w:t>
      </w:r>
      <w:r>
        <w:rPr>
          <w:shd w:val="clear" w:color="auto" w:fill="FFFFFF"/>
        </w:rPr>
        <w:lastRenderedPageBreak/>
        <w:t>具精准描述节点间的连接关系与网络整体特性。拉普拉斯矩阵（</w:t>
      </w:r>
      <w:r>
        <w:rPr>
          <w:shd w:val="clear" w:color="auto" w:fill="FFFFFF"/>
        </w:rPr>
        <w:t>Laplacian Matrix</w:t>
      </w:r>
      <w:r>
        <w:rPr>
          <w:shd w:val="clear" w:color="auto" w:fill="FFFFFF"/>
        </w:rPr>
        <w:t>）作为图论模型的核心表征手段，能够有效量化节点度数、边权分布等关键参数，为分析网络连通性、信息传播效率及稳定性提供理论支撑</w:t>
      </w:r>
      <w:r>
        <w:rPr>
          <w:shd w:val="clear" w:color="auto" w:fill="FFFFFF"/>
        </w:rPr>
        <w:fldChar w:fldCharType="begin"/>
      </w:r>
      <w:r>
        <w:rPr>
          <w:shd w:val="clear" w:color="auto" w:fill="FFFFFF"/>
        </w:rPr>
        <w:instrText xml:space="preserve"> REF _Ref199645236 \r \h  \* MERGEFORMAT </w:instrText>
      </w:r>
      <w:r>
        <w:rPr>
          <w:shd w:val="clear" w:color="auto" w:fill="FFFFFF"/>
        </w:rPr>
      </w:r>
      <w:r>
        <w:rPr>
          <w:shd w:val="clear" w:color="auto" w:fill="FFFFFF"/>
        </w:rPr>
        <w:fldChar w:fldCharType="separate"/>
      </w:r>
      <w:r>
        <w:rPr>
          <w:shd w:val="clear" w:color="auto" w:fill="FFFFFF"/>
        </w:rPr>
        <w:t>[125]</w:t>
      </w:r>
      <w:r>
        <w:rPr>
          <w:shd w:val="clear" w:color="auto" w:fill="FFFFFF"/>
        </w:rPr>
        <w:fldChar w:fldCharType="end"/>
      </w:r>
      <w:r>
        <w:rPr>
          <w:shd w:val="clear" w:color="auto" w:fill="FFFFFF"/>
        </w:rPr>
        <w:t>。例如，通过拉普拉斯矩阵的特征值分析，可判断网络是否存在孤立节点或连通分支，这对于工业物联网中传感器节点的故障诊断具有重要意义。在</w:t>
      </w:r>
      <w:r>
        <w:rPr>
          <w:shd w:val="clear" w:color="auto" w:fill="FFFFFF"/>
        </w:rPr>
        <w:t xml:space="preserve"> 6G </w:t>
      </w:r>
      <w:r>
        <w:rPr>
          <w:shd w:val="clear" w:color="auto" w:fill="FFFFFF"/>
        </w:rPr>
        <w:t>设备到设备通信网络中，拉普拉斯矩阵的谱分析被用于优化节点协作策略，确保高密度设备场景下的可靠信息交互。</w:t>
      </w:r>
    </w:p>
    <w:p w14:paraId="7784B5FA" w14:textId="77777777" w:rsidR="009D523B" w:rsidRDefault="00000000">
      <w:pPr>
        <w:ind w:firstLine="480"/>
        <w:rPr>
          <w:shd w:val="clear" w:color="auto" w:fill="FFFFFF"/>
        </w:rPr>
      </w:pPr>
      <w:r>
        <w:rPr>
          <w:shd w:val="clear" w:color="auto" w:fill="FFFFFF"/>
        </w:rPr>
        <w:t>拓扑分类是网络建模的重要维度，现有研究将其划分为同构网络与异构网络两大基本范式。同构网络中节点具有同质化的处理与通信能力，其均匀交互模式适用于环境监测、工业传感器网络等场景。</w:t>
      </w:r>
      <w:r>
        <w:rPr>
          <w:shd w:val="clear" w:color="auto" w:fill="FFFFFF"/>
        </w:rPr>
        <w:t xml:space="preserve">M. S. M. Gismalla </w:t>
      </w:r>
      <w:r>
        <w:rPr>
          <w:shd w:val="clear" w:color="auto" w:fill="FFFFFF"/>
        </w:rPr>
        <w:t>等在</w:t>
      </w:r>
      <w:r>
        <w:rPr>
          <w:shd w:val="clear" w:color="auto" w:fill="FFFFFF"/>
        </w:rPr>
        <w:t xml:space="preserve"> D2D </w:t>
      </w:r>
      <w:r>
        <w:rPr>
          <w:shd w:val="clear" w:color="auto" w:fill="FFFFFF"/>
        </w:rPr>
        <w:t>通信综述</w:t>
      </w:r>
      <w:r>
        <w:rPr>
          <w:shd w:val="clear" w:color="auto" w:fill="FFFFFF"/>
        </w:rPr>
        <w:fldChar w:fldCharType="begin"/>
      </w:r>
      <w:r>
        <w:rPr>
          <w:shd w:val="clear" w:color="auto" w:fill="FFFFFF"/>
        </w:rPr>
        <w:instrText xml:space="preserve"> REF _Ref199645248 \r \h  \* MERGEFORMAT </w:instrText>
      </w:r>
      <w:r>
        <w:rPr>
          <w:shd w:val="clear" w:color="auto" w:fill="FFFFFF"/>
        </w:rPr>
      </w:r>
      <w:r>
        <w:rPr>
          <w:shd w:val="clear" w:color="auto" w:fill="FFFFFF"/>
        </w:rPr>
        <w:fldChar w:fldCharType="separate"/>
      </w:r>
      <w:r>
        <w:rPr>
          <w:shd w:val="clear" w:color="auto" w:fill="FFFFFF"/>
        </w:rPr>
        <w:t>[126]</w:t>
      </w:r>
      <w:r>
        <w:rPr>
          <w:shd w:val="clear" w:color="auto" w:fill="FFFFFF"/>
        </w:rPr>
        <w:fldChar w:fldCharType="end"/>
      </w:r>
      <w:r>
        <w:rPr>
          <w:shd w:val="clear" w:color="auto" w:fill="FFFFFF"/>
        </w:rPr>
        <w:t>中指出，同构网络的拓扑建模需重点关注节点密度与通信半径的匹配关系，通过图论方法优化链路权重分配，降低冗余通信能耗。</w:t>
      </w:r>
      <w:r>
        <w:rPr>
          <w:rFonts w:eastAsia="MS Mincho"/>
          <w:shd w:val="clear" w:color="auto" w:fill="FFFFFF"/>
        </w:rPr>
        <w:t>​</w:t>
      </w:r>
      <w:r>
        <w:rPr>
          <w:shd w:val="clear" w:color="auto" w:fill="FFFFFF"/>
        </w:rPr>
        <w:t>异构网络则包含功能差异化的节点（如边缘服务器与终端设备、无人机与地面节点），其非对称协作机制对建模方法提出更高要求。</w:t>
      </w:r>
      <w:r>
        <w:rPr>
          <w:shd w:val="clear" w:color="auto" w:fill="FFFFFF"/>
        </w:rPr>
        <w:t xml:space="preserve">S. Hosseinalipour </w:t>
      </w:r>
      <w:r>
        <w:rPr>
          <w:shd w:val="clear" w:color="auto" w:fill="FFFFFF"/>
        </w:rPr>
        <w:t>等人在雾学习网络研究</w:t>
      </w:r>
      <w:r>
        <w:rPr>
          <w:shd w:val="clear" w:color="auto" w:fill="FFFFFF"/>
        </w:rPr>
        <w:fldChar w:fldCharType="begin"/>
      </w:r>
      <w:r>
        <w:rPr>
          <w:shd w:val="clear" w:color="auto" w:fill="FFFFFF"/>
        </w:rPr>
        <w:instrText xml:space="preserve"> REF _Ref199645319 \r \h  \* MERGEFORMAT </w:instrText>
      </w:r>
      <w:r>
        <w:rPr>
          <w:shd w:val="clear" w:color="auto" w:fill="FFFFFF"/>
        </w:rPr>
      </w:r>
      <w:r>
        <w:rPr>
          <w:shd w:val="clear" w:color="auto" w:fill="FFFFFF"/>
        </w:rPr>
        <w:fldChar w:fldCharType="separate"/>
      </w:r>
      <w:r>
        <w:rPr>
          <w:shd w:val="clear" w:color="auto" w:fill="FFFFFF"/>
        </w:rPr>
        <w:t>[127]</w:t>
      </w:r>
      <w:r>
        <w:rPr>
          <w:shd w:val="clear" w:color="auto" w:fill="FFFFFF"/>
        </w:rPr>
        <w:fldChar w:fldCharType="end"/>
      </w:r>
      <w:r>
        <w:rPr>
          <w:shd w:val="clear" w:color="auto" w:fill="FFFFFF"/>
        </w:rPr>
        <w:t>中提出，针对异构节点的算力、能耗差异，需采用分层图模型（</w:t>
      </w:r>
      <w:r>
        <w:rPr>
          <w:shd w:val="clear" w:color="auto" w:fill="FFFFFF"/>
        </w:rPr>
        <w:t>Hierarchical Graph Model</w:t>
      </w:r>
      <w:r>
        <w:rPr>
          <w:shd w:val="clear" w:color="auto" w:fill="FFFFFF"/>
        </w:rPr>
        <w:t>），通过子图划分与跨层映射，实现对复杂协作关系的精准描述。</w:t>
      </w:r>
      <w:r>
        <w:rPr>
          <w:rFonts w:eastAsia="MS Mincho"/>
          <w:shd w:val="clear" w:color="auto" w:fill="FFFFFF"/>
        </w:rPr>
        <w:t>​</w:t>
      </w:r>
    </w:p>
    <w:p w14:paraId="39463819" w14:textId="77777777" w:rsidR="009D523B" w:rsidRDefault="00000000">
      <w:pPr>
        <w:ind w:firstLine="480"/>
        <w:rPr>
          <w:shd w:val="clear" w:color="auto" w:fill="FFFFFF"/>
        </w:rPr>
      </w:pPr>
      <w:r>
        <w:rPr>
          <w:shd w:val="clear" w:color="auto" w:fill="FFFFFF"/>
        </w:rPr>
        <w:t>动态拓扑场景下，基于一致性理论的自适应算法通过节点局部信息交互实现全局结构优化，形成</w:t>
      </w:r>
      <w:r>
        <w:rPr>
          <w:shd w:val="clear" w:color="auto" w:fill="FFFFFF"/>
        </w:rPr>
        <w:t xml:space="preserve"> "</w:t>
      </w:r>
      <w:r>
        <w:rPr>
          <w:shd w:val="clear" w:color="auto" w:fill="FFFFFF"/>
        </w:rPr>
        <w:t>局部交互</w:t>
      </w:r>
      <w:r>
        <w:rPr>
          <w:shd w:val="clear" w:color="auto" w:fill="FFFFFF"/>
        </w:rPr>
        <w:t xml:space="preserve"> - </w:t>
      </w:r>
      <w:r>
        <w:rPr>
          <w:shd w:val="clear" w:color="auto" w:fill="FFFFFF"/>
        </w:rPr>
        <w:t>全局涌现</w:t>
      </w:r>
      <w:r>
        <w:rPr>
          <w:shd w:val="clear" w:color="auto" w:fill="FFFFFF"/>
        </w:rPr>
        <w:t xml:space="preserve">" </w:t>
      </w:r>
      <w:r>
        <w:rPr>
          <w:shd w:val="clear" w:color="auto" w:fill="FFFFFF"/>
        </w:rPr>
        <w:t>的自组织特性，为无人机编队、车载自组网等动态网络提供了建模工具</w:t>
      </w:r>
      <w:r>
        <w:rPr>
          <w:shd w:val="clear" w:color="auto" w:fill="FFFFFF"/>
        </w:rPr>
        <w:fldChar w:fldCharType="begin"/>
      </w:r>
      <w:r>
        <w:rPr>
          <w:shd w:val="clear" w:color="auto" w:fill="FFFFFF"/>
        </w:rPr>
        <w:instrText xml:space="preserve"> REF _Ref199645499 \r \h  \* MERGEFORMAT </w:instrText>
      </w:r>
      <w:r>
        <w:rPr>
          <w:shd w:val="clear" w:color="auto" w:fill="FFFFFF"/>
        </w:rPr>
      </w:r>
      <w:r>
        <w:rPr>
          <w:shd w:val="clear" w:color="auto" w:fill="FFFFFF"/>
        </w:rPr>
        <w:fldChar w:fldCharType="separate"/>
      </w:r>
      <w:r>
        <w:rPr>
          <w:shd w:val="clear" w:color="auto" w:fill="FFFFFF"/>
        </w:rPr>
        <w:t>[128]</w:t>
      </w:r>
      <w:r>
        <w:rPr>
          <w:shd w:val="clear" w:color="auto" w:fill="FFFFFF"/>
        </w:rPr>
        <w:fldChar w:fldCharType="end"/>
      </w:r>
      <w:r>
        <w:rPr>
          <w:shd w:val="clear" w:color="auto" w:fill="FFFFFF"/>
        </w:rPr>
        <w:t>（</w:t>
      </w:r>
      <w:r>
        <w:rPr>
          <w:shd w:val="clear" w:color="auto" w:fill="FFFFFF"/>
        </w:rPr>
        <w:t>W. Fan et al., 2024</w:t>
      </w:r>
      <w:r>
        <w:rPr>
          <w:shd w:val="clear" w:color="auto" w:fill="FFFFFF"/>
        </w:rPr>
        <w:t>）。</w:t>
      </w:r>
    </w:p>
    <w:p w14:paraId="55E2EFB9" w14:textId="77777777" w:rsidR="009D523B" w:rsidRDefault="00000000">
      <w:pPr>
        <w:pStyle w:val="4"/>
        <w:rPr>
          <w:shd w:val="clear" w:color="auto" w:fill="FFFFFF"/>
        </w:rPr>
      </w:pPr>
      <w:r>
        <w:t>通信协议与信息交互</w:t>
      </w:r>
    </w:p>
    <w:p w14:paraId="7E136179" w14:textId="77777777" w:rsidR="009D523B" w:rsidRDefault="00000000">
      <w:pPr>
        <w:ind w:firstLine="480"/>
        <w:rPr>
          <w:bCs/>
          <w:shd w:val="clear" w:color="auto" w:fill="FFFFFF"/>
        </w:rPr>
      </w:pPr>
      <w:r>
        <w:rPr>
          <w:bCs/>
          <w:shd w:val="clear" w:color="auto" w:fill="FFFFFF"/>
        </w:rPr>
        <w:t>通信协议作为节点信息交互的规则体系，其设计需平衡时序严格性与系统灵活性，形成分层协同的技术架构。</w:t>
      </w:r>
    </w:p>
    <w:p w14:paraId="488F53EB" w14:textId="77777777" w:rsidR="009D523B" w:rsidRDefault="00000000">
      <w:pPr>
        <w:ind w:firstLine="480"/>
        <w:rPr>
          <w:shd w:val="clear" w:color="auto" w:fill="FFFFFF"/>
        </w:rPr>
      </w:pPr>
      <w:r>
        <w:rPr>
          <w:shd w:val="clear" w:color="auto" w:fill="FFFFFF"/>
        </w:rPr>
        <w:t>同步机制以</w:t>
      </w:r>
      <w:r>
        <w:rPr>
          <w:shd w:val="clear" w:color="auto" w:fill="FFFFFF"/>
        </w:rPr>
        <w:t xml:space="preserve"> IEEE 1588 </w:t>
      </w:r>
      <w:r>
        <w:rPr>
          <w:shd w:val="clear" w:color="auto" w:fill="FFFFFF"/>
        </w:rPr>
        <w:t>精密时钟同步协议为代表，通过主从节点间的时间戳双向同步，实现亚微秒级的时钟精度，支撑对时间敏感的协同任务。</w:t>
      </w:r>
      <w:r>
        <w:rPr>
          <w:shd w:val="clear" w:color="auto" w:fill="FFFFFF"/>
        </w:rPr>
        <w:t xml:space="preserve">Z. Liu </w:t>
      </w:r>
      <w:r>
        <w:rPr>
          <w:shd w:val="clear" w:color="auto" w:fill="FFFFFF"/>
        </w:rPr>
        <w:t>等人在多智能体强化学习综述</w:t>
      </w:r>
      <w:r>
        <w:rPr>
          <w:shd w:val="clear" w:color="auto" w:fill="FFFFFF"/>
        </w:rPr>
        <w:fldChar w:fldCharType="begin"/>
      </w:r>
      <w:r>
        <w:rPr>
          <w:shd w:val="clear" w:color="auto" w:fill="FFFFFF"/>
        </w:rPr>
        <w:instrText xml:space="preserve"> REF _Ref199646043 \r \h  \* MERGEFORMAT </w:instrText>
      </w:r>
      <w:r>
        <w:rPr>
          <w:shd w:val="clear" w:color="auto" w:fill="FFFFFF"/>
        </w:rPr>
      </w:r>
      <w:r>
        <w:rPr>
          <w:shd w:val="clear" w:color="auto" w:fill="FFFFFF"/>
        </w:rPr>
        <w:fldChar w:fldCharType="separate"/>
      </w:r>
      <w:r>
        <w:rPr>
          <w:shd w:val="clear" w:color="auto" w:fill="FFFFFF"/>
        </w:rPr>
        <w:t>[129]</w:t>
      </w:r>
      <w:r>
        <w:rPr>
          <w:shd w:val="clear" w:color="auto" w:fill="FFFFFF"/>
        </w:rPr>
        <w:fldChar w:fldCharType="end"/>
      </w:r>
      <w:r>
        <w:rPr>
          <w:shd w:val="clear" w:color="auto" w:fill="FFFFFF"/>
        </w:rPr>
        <w:t>中指出，同步机制是工业物联网中机器人协同装配、自动驾驶车辆编队的核心使能技术，其时间一致性直接影响任务执行精度。</w:t>
      </w:r>
      <w:r>
        <w:rPr>
          <w:rFonts w:eastAsia="MS Mincho"/>
          <w:shd w:val="clear" w:color="auto" w:fill="FFFFFF"/>
        </w:rPr>
        <w:t>​</w:t>
      </w:r>
    </w:p>
    <w:p w14:paraId="3D934D0A" w14:textId="77777777" w:rsidR="009D523B" w:rsidRDefault="00000000">
      <w:pPr>
        <w:ind w:firstLine="480"/>
        <w:rPr>
          <w:shd w:val="clear" w:color="auto" w:fill="FFFFFF"/>
        </w:rPr>
      </w:pPr>
      <w:r>
        <w:rPr>
          <w:shd w:val="clear" w:color="auto" w:fill="FFFFFF"/>
        </w:rPr>
        <w:t>异步机制以</w:t>
      </w:r>
      <w:r>
        <w:rPr>
          <w:shd w:val="clear" w:color="auto" w:fill="FFFFFF"/>
        </w:rPr>
        <w:t xml:space="preserve"> Kafka </w:t>
      </w:r>
      <w:r>
        <w:rPr>
          <w:shd w:val="clear" w:color="auto" w:fill="FFFFFF"/>
        </w:rPr>
        <w:t>消息队列技术为典型，通过解耦消息生产与消费流程，提升网络在动态负载下的鲁棒性。在智能电网、大规模分布式传感器网络中，异步机制有效处理海量非实时数据的可靠传输问题</w:t>
      </w:r>
      <w:r>
        <w:rPr>
          <w:shd w:val="clear" w:color="auto" w:fill="FFFFFF"/>
        </w:rPr>
        <w:t xml:space="preserve"> ——Kafka </w:t>
      </w:r>
      <w:r>
        <w:rPr>
          <w:shd w:val="clear" w:color="auto" w:fill="FFFFFF"/>
        </w:rPr>
        <w:t>的分区日志与批量传输特性，将数据处理时延降低至毫秒级，满足电网状态监测的实时性需求</w:t>
      </w:r>
      <w:r>
        <w:rPr>
          <w:shd w:val="clear" w:color="auto" w:fill="FFFFFF"/>
        </w:rPr>
        <w:fldChar w:fldCharType="begin"/>
      </w:r>
      <w:r>
        <w:rPr>
          <w:shd w:val="clear" w:color="auto" w:fill="FFFFFF"/>
        </w:rPr>
        <w:instrText xml:space="preserve"> REF _Ref199646043 \r \h  \* MERGEFORMAT </w:instrText>
      </w:r>
      <w:r>
        <w:rPr>
          <w:shd w:val="clear" w:color="auto" w:fill="FFFFFF"/>
        </w:rPr>
      </w:r>
      <w:r>
        <w:rPr>
          <w:shd w:val="clear" w:color="auto" w:fill="FFFFFF"/>
        </w:rPr>
        <w:fldChar w:fldCharType="separate"/>
      </w:r>
      <w:r>
        <w:rPr>
          <w:shd w:val="clear" w:color="auto" w:fill="FFFFFF"/>
        </w:rPr>
        <w:t>[129]</w:t>
      </w:r>
      <w:r>
        <w:rPr>
          <w:shd w:val="clear" w:color="auto" w:fill="FFFFFF"/>
        </w:rPr>
        <w:fldChar w:fldCharType="end"/>
      </w:r>
      <w:r>
        <w:rPr>
          <w:shd w:val="clear" w:color="auto" w:fill="FFFFFF"/>
        </w:rPr>
        <w:t>。</w:t>
      </w:r>
      <w:r>
        <w:rPr>
          <w:rFonts w:eastAsia="MS Mincho"/>
          <w:shd w:val="clear" w:color="auto" w:fill="FFFFFF"/>
        </w:rPr>
        <w:t>​</w:t>
      </w:r>
    </w:p>
    <w:p w14:paraId="56FF5D56" w14:textId="77777777" w:rsidR="009D523B" w:rsidRDefault="00000000">
      <w:pPr>
        <w:ind w:firstLine="480"/>
        <w:rPr>
          <w:shd w:val="clear" w:color="auto" w:fill="FFFFFF"/>
        </w:rPr>
      </w:pPr>
      <w:r>
        <w:rPr>
          <w:shd w:val="clear" w:color="auto" w:fill="FFFFFF"/>
        </w:rPr>
        <w:t>两类机制的融合应用形成</w:t>
      </w:r>
      <w:r>
        <w:rPr>
          <w:shd w:val="clear" w:color="auto" w:fill="FFFFFF"/>
        </w:rPr>
        <w:t xml:space="preserve"> "</w:t>
      </w:r>
      <w:r>
        <w:rPr>
          <w:shd w:val="clear" w:color="auto" w:fill="FFFFFF"/>
        </w:rPr>
        <w:t>基础同步层</w:t>
      </w:r>
      <w:r>
        <w:rPr>
          <w:shd w:val="clear" w:color="auto" w:fill="FFFFFF"/>
        </w:rPr>
        <w:t xml:space="preserve"> + </w:t>
      </w:r>
      <w:r>
        <w:rPr>
          <w:shd w:val="clear" w:color="auto" w:fill="FFFFFF"/>
        </w:rPr>
        <w:t>弹性异步层</w:t>
      </w:r>
      <w:r>
        <w:rPr>
          <w:shd w:val="clear" w:color="auto" w:fill="FFFFFF"/>
        </w:rPr>
        <w:t xml:space="preserve">" </w:t>
      </w:r>
      <w:r>
        <w:rPr>
          <w:shd w:val="clear" w:color="auto" w:fill="FFFFFF"/>
        </w:rPr>
        <w:t>的复合架构：底层通过</w:t>
      </w:r>
      <w:r>
        <w:rPr>
          <w:shd w:val="clear" w:color="auto" w:fill="FFFFFF"/>
        </w:rPr>
        <w:t xml:space="preserve"> IEEE 1588 </w:t>
      </w:r>
      <w:r>
        <w:rPr>
          <w:shd w:val="clear" w:color="auto" w:fill="FFFFFF"/>
        </w:rPr>
        <w:t>构建全局时间基准，保障控制类实时消息的时序一致性；上层利用</w:t>
      </w:r>
      <w:r>
        <w:rPr>
          <w:shd w:val="clear" w:color="auto" w:fill="FFFFFF"/>
        </w:rPr>
        <w:t xml:space="preserve"> Kafka </w:t>
      </w:r>
      <w:r>
        <w:rPr>
          <w:shd w:val="clear" w:color="auto" w:fill="FFFFFF"/>
        </w:rPr>
        <w:t>处理日志、状态数据等非实时消息，平衡网络负载。这种分层设计在无人机群协同侦察中得到验证：同步机制确保编队飞行的姿态一致性，异步机制高效处理侦察数据的回传与分发，避免带宽资源冲突。</w:t>
      </w:r>
    </w:p>
    <w:p w14:paraId="1DAC8AE1" w14:textId="77777777" w:rsidR="009D523B" w:rsidRDefault="00000000">
      <w:pPr>
        <w:pStyle w:val="4"/>
      </w:pPr>
      <w:r>
        <w:t>节点部署与位置优化</w:t>
      </w:r>
    </w:p>
    <w:p w14:paraId="7F589D05" w14:textId="77777777" w:rsidR="009D523B" w:rsidRDefault="00000000">
      <w:pPr>
        <w:ind w:firstLine="480"/>
        <w:rPr>
          <w:shd w:val="clear" w:color="auto" w:fill="FFFFFF"/>
        </w:rPr>
      </w:pPr>
      <w:r>
        <w:rPr>
          <w:shd w:val="clear" w:color="auto" w:fill="FFFFFF"/>
        </w:rPr>
        <w:t>节点部署作为网络物理架构的构建过程，需在覆盖效率、能耗均衡、动态适</w:t>
      </w:r>
      <w:r>
        <w:rPr>
          <w:shd w:val="clear" w:color="auto" w:fill="FFFFFF"/>
        </w:rPr>
        <w:lastRenderedPageBreak/>
        <w:t>应性之间实现多目标优化。</w:t>
      </w:r>
    </w:p>
    <w:p w14:paraId="058CCD5E" w14:textId="77777777" w:rsidR="009D523B" w:rsidRDefault="00000000">
      <w:pPr>
        <w:ind w:firstLine="480"/>
        <w:rPr>
          <w:shd w:val="clear" w:color="auto" w:fill="FFFFFF"/>
        </w:rPr>
      </w:pPr>
      <w:r>
        <w:rPr>
          <w:shd w:val="clear" w:color="auto" w:fill="FFFFFF"/>
        </w:rPr>
        <w:t>静态部署依赖</w:t>
      </w:r>
      <w:r>
        <w:rPr>
          <w:shd w:val="clear" w:color="auto" w:fill="FFFFFF"/>
        </w:rPr>
        <w:t xml:space="preserve"> Voronoi </w:t>
      </w:r>
      <w:r>
        <w:rPr>
          <w:shd w:val="clear" w:color="auto" w:fill="FFFFFF"/>
        </w:rPr>
        <w:t>图划分理论，通过数学优化实现节点位置的全局最优解。</w:t>
      </w:r>
      <w:r>
        <w:rPr>
          <w:shd w:val="clear" w:color="auto" w:fill="FFFFFF"/>
        </w:rPr>
        <w:t xml:space="preserve">W. Fan </w:t>
      </w:r>
      <w:r>
        <w:rPr>
          <w:shd w:val="clear" w:color="auto" w:fill="FFFFFF"/>
        </w:rPr>
        <w:t>等人在强化学习图建模研究</w:t>
      </w:r>
      <w:r>
        <w:rPr>
          <w:shd w:val="clear" w:color="auto" w:fill="FFFFFF"/>
        </w:rPr>
        <w:fldChar w:fldCharType="begin"/>
      </w:r>
      <w:r>
        <w:rPr>
          <w:shd w:val="clear" w:color="auto" w:fill="FFFFFF"/>
        </w:rPr>
        <w:instrText xml:space="preserve"> REF _Ref199645499 \r \h  \* MERGEFORMAT </w:instrText>
      </w:r>
      <w:r>
        <w:rPr>
          <w:shd w:val="clear" w:color="auto" w:fill="FFFFFF"/>
        </w:rPr>
      </w:r>
      <w:r>
        <w:rPr>
          <w:shd w:val="clear" w:color="auto" w:fill="FFFFFF"/>
        </w:rPr>
        <w:fldChar w:fldCharType="separate"/>
      </w:r>
      <w:r>
        <w:rPr>
          <w:shd w:val="clear" w:color="auto" w:fill="FFFFFF"/>
        </w:rPr>
        <w:t>[128]</w:t>
      </w:r>
      <w:r>
        <w:rPr>
          <w:shd w:val="clear" w:color="auto" w:fill="FFFFFF"/>
        </w:rPr>
        <w:fldChar w:fldCharType="end"/>
      </w:r>
      <w:r>
        <w:rPr>
          <w:shd w:val="clear" w:color="auto" w:fill="FFFFFF"/>
        </w:rPr>
        <w:t>中提出，基于</w:t>
      </w:r>
      <w:r>
        <w:rPr>
          <w:shd w:val="clear" w:color="auto" w:fill="FFFFFF"/>
        </w:rPr>
        <w:t xml:space="preserve"> Voronoi </w:t>
      </w:r>
      <w:r>
        <w:rPr>
          <w:shd w:val="clear" w:color="auto" w:fill="FFFFFF"/>
        </w:rPr>
        <w:t>图的覆盖优化算法可将监测区域的盲区率降低</w:t>
      </w:r>
      <w:r>
        <w:rPr>
          <w:shd w:val="clear" w:color="auto" w:fill="FFFFFF"/>
        </w:rPr>
        <w:t xml:space="preserve"> 20% </w:t>
      </w:r>
      <w:r>
        <w:rPr>
          <w:shd w:val="clear" w:color="auto" w:fill="FFFFFF"/>
        </w:rPr>
        <w:t>以上，该方法已在森林防火、智慧城市传感器网络中实现工程化应用</w:t>
      </w:r>
      <w:r>
        <w:rPr>
          <w:shd w:val="clear" w:color="auto" w:fill="FFFFFF"/>
        </w:rPr>
        <w:t xml:space="preserve"> —— </w:t>
      </w:r>
      <w:r>
        <w:rPr>
          <w:shd w:val="clear" w:color="auto" w:fill="FFFFFF"/>
        </w:rPr>
        <w:t>通过迭代调整节点坐标，使每个节点的覆盖区域近似均衡，最大化资源利用效率。</w:t>
      </w:r>
      <w:r>
        <w:rPr>
          <w:rFonts w:eastAsia="MS Mincho"/>
          <w:shd w:val="clear" w:color="auto" w:fill="FFFFFF"/>
        </w:rPr>
        <w:t>​</w:t>
      </w:r>
    </w:p>
    <w:p w14:paraId="05AF4F11" w14:textId="77777777" w:rsidR="009D523B" w:rsidRDefault="00000000">
      <w:pPr>
        <w:ind w:firstLine="480"/>
        <w:rPr>
          <w:shd w:val="clear" w:color="auto" w:fill="FFFFFF"/>
        </w:rPr>
      </w:pPr>
      <w:r>
        <w:rPr>
          <w:shd w:val="clear" w:color="auto" w:fill="FFFFFF"/>
        </w:rPr>
        <w:t>动态部署针对无人机、车载终端等移动节点的实时位置调整需求，采用凸优化理论构建约束求解模型。以多无人机三维路径规划为例，通过将飞行轨迹建模为带避障约束的凸优化问题，可在秒级时间内生成最优路径，确保动态环境下的任务覆盖效率</w:t>
      </w:r>
      <w:r>
        <w:rPr>
          <w:shd w:val="clear" w:color="auto" w:fill="FFFFFF"/>
        </w:rPr>
        <w:fldChar w:fldCharType="begin"/>
      </w:r>
      <w:r>
        <w:rPr>
          <w:shd w:val="clear" w:color="auto" w:fill="FFFFFF"/>
        </w:rPr>
        <w:instrText xml:space="preserve"> REF _Ref199645499 \r \h  \* MERGEFORMAT </w:instrText>
      </w:r>
      <w:r>
        <w:rPr>
          <w:shd w:val="clear" w:color="auto" w:fill="FFFFFF"/>
        </w:rPr>
      </w:r>
      <w:r>
        <w:rPr>
          <w:shd w:val="clear" w:color="auto" w:fill="FFFFFF"/>
        </w:rPr>
        <w:fldChar w:fldCharType="separate"/>
      </w:r>
      <w:r>
        <w:rPr>
          <w:shd w:val="clear" w:color="auto" w:fill="FFFFFF"/>
        </w:rPr>
        <w:t>[128]</w:t>
      </w:r>
      <w:r>
        <w:rPr>
          <w:shd w:val="clear" w:color="auto" w:fill="FFFFFF"/>
        </w:rPr>
        <w:fldChar w:fldCharType="end"/>
      </w:r>
      <w:r>
        <w:rPr>
          <w:shd w:val="clear" w:color="auto" w:fill="FFFFFF"/>
        </w:rPr>
        <w:t>。实际系统中，静态部署提供网络的基础骨架，动态调整则通过实时感知网络负载（如节点能耗、链路质量），形成</w:t>
      </w:r>
      <w:r>
        <w:rPr>
          <w:shd w:val="clear" w:color="auto" w:fill="FFFFFF"/>
        </w:rPr>
        <w:t xml:space="preserve"> "</w:t>
      </w:r>
      <w:r>
        <w:rPr>
          <w:shd w:val="clear" w:color="auto" w:fill="FFFFFF"/>
        </w:rPr>
        <w:t>部署</w:t>
      </w:r>
      <w:r>
        <w:rPr>
          <w:shd w:val="clear" w:color="auto" w:fill="FFFFFF"/>
        </w:rPr>
        <w:t xml:space="preserve"> - </w:t>
      </w:r>
      <w:r>
        <w:rPr>
          <w:shd w:val="clear" w:color="auto" w:fill="FFFFFF"/>
        </w:rPr>
        <w:t>监测</w:t>
      </w:r>
      <w:r>
        <w:rPr>
          <w:shd w:val="clear" w:color="auto" w:fill="FFFFFF"/>
        </w:rPr>
        <w:t xml:space="preserve"> - </w:t>
      </w:r>
      <w:r>
        <w:rPr>
          <w:shd w:val="clear" w:color="auto" w:fill="FFFFFF"/>
        </w:rPr>
        <w:t>优化</w:t>
      </w:r>
      <w:r>
        <w:rPr>
          <w:shd w:val="clear" w:color="auto" w:fill="FFFFFF"/>
        </w:rPr>
        <w:t xml:space="preserve">" </w:t>
      </w:r>
      <w:r>
        <w:rPr>
          <w:shd w:val="clear" w:color="auto" w:fill="FFFFFF"/>
        </w:rPr>
        <w:t>的闭环控制，典型如智能交通系统中路边单元（</w:t>
      </w:r>
      <w:r>
        <w:rPr>
          <w:shd w:val="clear" w:color="auto" w:fill="FFFFFF"/>
        </w:rPr>
        <w:t>RSU</w:t>
      </w:r>
      <w:r>
        <w:rPr>
          <w:shd w:val="clear" w:color="auto" w:fill="FFFFFF"/>
        </w:rPr>
        <w:t>）的密度自适应调整，在车流量高峰时段动态增强热点区域的通信覆盖。</w:t>
      </w:r>
    </w:p>
    <w:p w14:paraId="3178F054" w14:textId="77777777" w:rsidR="009D523B" w:rsidRDefault="00000000">
      <w:pPr>
        <w:ind w:firstLine="480"/>
        <w:rPr>
          <w:shd w:val="clear" w:color="auto" w:fill="FFFFFF"/>
        </w:rPr>
      </w:pPr>
      <w:r>
        <w:rPr>
          <w:shd w:val="clear" w:color="auto" w:fill="FFFFFF"/>
        </w:rPr>
        <w:t>三大模块并非孤立存在，而是通过技术接口形成有机整体。</w:t>
      </w:r>
    </w:p>
    <w:p w14:paraId="07A8A65A" w14:textId="77777777" w:rsidR="009D523B" w:rsidRDefault="00000000">
      <w:pPr>
        <w:ind w:firstLine="480"/>
        <w:rPr>
          <w:shd w:val="clear" w:color="auto" w:fill="FFFFFF"/>
        </w:rPr>
      </w:pPr>
      <w:r>
        <w:rPr>
          <w:shd w:val="clear" w:color="auto" w:fill="FFFFFF"/>
        </w:rPr>
        <w:t>建模与协议的耦合：图论模型输出的节点连接矩阵为通信协议设计提供链路权重、路由路径等基础参数，而通信协议的时延、丢包率等效率指标反作用于网络建模的动态修正</w:t>
      </w:r>
      <w:r>
        <w:rPr>
          <w:shd w:val="clear" w:color="auto" w:fill="FFFFFF"/>
        </w:rPr>
        <w:fldChar w:fldCharType="begin"/>
      </w:r>
      <w:r>
        <w:rPr>
          <w:shd w:val="clear" w:color="auto" w:fill="FFFFFF"/>
        </w:rPr>
        <w:instrText xml:space="preserve"> REF _Ref199645319 \r \h  \* MERGEFORMAT </w:instrText>
      </w:r>
      <w:r>
        <w:rPr>
          <w:shd w:val="clear" w:color="auto" w:fill="FFFFFF"/>
        </w:rPr>
      </w:r>
      <w:r>
        <w:rPr>
          <w:shd w:val="clear" w:color="auto" w:fill="FFFFFF"/>
        </w:rPr>
        <w:fldChar w:fldCharType="separate"/>
      </w:r>
      <w:r>
        <w:rPr>
          <w:shd w:val="clear" w:color="auto" w:fill="FFFFFF"/>
        </w:rPr>
        <w:t>[127]</w:t>
      </w:r>
      <w:r>
        <w:rPr>
          <w:shd w:val="clear" w:color="auto" w:fill="FFFFFF"/>
        </w:rPr>
        <w:fldChar w:fldCharType="end"/>
      </w:r>
      <w:r>
        <w:rPr>
          <w:shd w:val="clear" w:color="auto" w:fill="FFFFFF"/>
        </w:rPr>
        <w:t>。</w:t>
      </w:r>
      <w:r>
        <w:rPr>
          <w:rFonts w:eastAsia="MS Mincho"/>
          <w:shd w:val="clear" w:color="auto" w:fill="FFFFFF"/>
        </w:rPr>
        <w:t>​</w:t>
      </w:r>
    </w:p>
    <w:p w14:paraId="6C028A62" w14:textId="77777777" w:rsidR="009D523B" w:rsidRDefault="00000000">
      <w:pPr>
        <w:ind w:firstLine="480"/>
        <w:rPr>
          <w:shd w:val="clear" w:color="auto" w:fill="FFFFFF"/>
        </w:rPr>
      </w:pPr>
      <w:r>
        <w:rPr>
          <w:shd w:val="clear" w:color="auto" w:fill="FFFFFF"/>
        </w:rPr>
        <w:t>部署与建模的交互：位置坐标、覆盖范围等节点部署结果构成网络建模的输入参数，而建模过程中发现的覆盖盲区、通信瓶颈，又为部署优化提供迭代方向</w:t>
      </w:r>
      <w:r>
        <w:rPr>
          <w:shd w:val="clear" w:color="auto" w:fill="FFFFFF"/>
        </w:rPr>
        <w:fldChar w:fldCharType="begin"/>
      </w:r>
      <w:r>
        <w:rPr>
          <w:shd w:val="clear" w:color="auto" w:fill="FFFFFF"/>
        </w:rPr>
        <w:instrText xml:space="preserve"> REF _Ref199645248 \r \h  \* MERGEFORMAT </w:instrText>
      </w:r>
      <w:r>
        <w:rPr>
          <w:shd w:val="clear" w:color="auto" w:fill="FFFFFF"/>
        </w:rPr>
      </w:r>
      <w:r>
        <w:rPr>
          <w:shd w:val="clear" w:color="auto" w:fill="FFFFFF"/>
        </w:rPr>
        <w:fldChar w:fldCharType="separate"/>
      </w:r>
      <w:r>
        <w:rPr>
          <w:shd w:val="clear" w:color="auto" w:fill="FFFFFF"/>
        </w:rPr>
        <w:t>[126]</w:t>
      </w:r>
      <w:r>
        <w:rPr>
          <w:shd w:val="clear" w:color="auto" w:fill="FFFFFF"/>
        </w:rPr>
        <w:fldChar w:fldCharType="end"/>
      </w:r>
      <w:r>
        <w:rPr>
          <w:shd w:val="clear" w:color="auto" w:fill="FFFFFF"/>
        </w:rPr>
        <w:t>。</w:t>
      </w:r>
    </w:p>
    <w:p w14:paraId="3883BA94" w14:textId="77777777" w:rsidR="009D523B" w:rsidRDefault="00000000">
      <w:pPr>
        <w:ind w:firstLine="480"/>
        <w:rPr>
          <w:shd w:val="clear" w:color="auto" w:fill="FFFFFF"/>
        </w:rPr>
      </w:pPr>
      <w:bookmarkStart w:id="3" w:name="_Ref199646167"/>
      <w:r>
        <w:rPr>
          <w:shd w:val="clear" w:color="auto" w:fill="FFFFFF"/>
        </w:rPr>
        <w:t>协议与部署的协同：同步</w:t>
      </w:r>
      <w:r>
        <w:rPr>
          <w:shd w:val="clear" w:color="auto" w:fill="FFFFFF"/>
        </w:rPr>
        <w:t xml:space="preserve"> / </w:t>
      </w:r>
      <w:r>
        <w:rPr>
          <w:shd w:val="clear" w:color="auto" w:fill="FFFFFF"/>
        </w:rPr>
        <w:t>异步协议的选择影响节点能耗模型（如同步机制需持续时钟校准导致更高功耗），进而约束动态部署中的节点移动策略；反之，节点部署的密度与分布决定了协议设计的复杂度（如密集网络更依赖轻量化异步协议）。</w:t>
      </w:r>
      <w:bookmarkEnd w:id="3"/>
    </w:p>
    <w:p w14:paraId="309985AD" w14:textId="77777777" w:rsidR="009D523B" w:rsidRDefault="00000000">
      <w:pPr>
        <w:ind w:firstLine="480"/>
        <w:rPr>
          <w:shd w:val="clear" w:color="auto" w:fill="FFFFFF"/>
        </w:rPr>
      </w:pPr>
      <w:r>
        <w:rPr>
          <w:shd w:val="clear" w:color="auto" w:fill="FFFFFF"/>
        </w:rPr>
        <w:t>这种结构化设计为上层技术提供了标准化接口：核心层的分布式优化算法（如</w:t>
      </w:r>
      <w:r>
        <w:rPr>
          <w:shd w:val="clear" w:color="auto" w:fill="FFFFFF"/>
        </w:rPr>
        <w:t xml:space="preserve"> ADMM</w:t>
      </w:r>
      <w:r>
        <w:rPr>
          <w:shd w:val="clear" w:color="auto" w:fill="FFFFFF"/>
        </w:rPr>
        <w:t>，</w:t>
      </w:r>
      <w:r>
        <w:rPr>
          <w:shd w:val="clear" w:color="auto" w:fill="FFFFFF"/>
        </w:rPr>
        <w:fldChar w:fldCharType="begin"/>
      </w:r>
      <w:r>
        <w:rPr>
          <w:shd w:val="clear" w:color="auto" w:fill="FFFFFF"/>
        </w:rPr>
        <w:instrText xml:space="preserve"> REF _Ref199646197 \r \h  \* MERGEFORMAT </w:instrText>
      </w:r>
      <w:r>
        <w:rPr>
          <w:shd w:val="clear" w:color="auto" w:fill="FFFFFF"/>
        </w:rPr>
      </w:r>
      <w:r>
        <w:rPr>
          <w:shd w:val="clear" w:color="auto" w:fill="FFFFFF"/>
        </w:rPr>
        <w:fldChar w:fldCharType="separate"/>
      </w:r>
      <w:r>
        <w:rPr>
          <w:shd w:val="clear" w:color="auto" w:fill="FFFFFF"/>
        </w:rPr>
        <w:t>[130]</w:t>
      </w:r>
      <w:r>
        <w:rPr>
          <w:shd w:val="clear" w:color="auto" w:fill="FFFFFF"/>
        </w:rPr>
        <w:fldChar w:fldCharType="end"/>
      </w:r>
      <w:r>
        <w:rPr>
          <w:shd w:val="clear" w:color="auto" w:fill="FFFFFF"/>
        </w:rPr>
        <w:t>）依赖基础层的精确网络建模与高效通信协议实现信息交互；智能交通、分布式能源等应用层的场景适配则通过节点部署优化结果构建物理层支撑。基础层的系统性建构，本质上是将图论、控制理论、通信工程等多学科方法进行结构化整合，形成兼具理论深度与工程实用性的技术体系，为分布式智能体网络的性能提升奠定基石。</w:t>
      </w:r>
    </w:p>
    <w:p w14:paraId="0CAA0362" w14:textId="77777777" w:rsidR="009D523B" w:rsidRDefault="00000000">
      <w:pPr>
        <w:pStyle w:val="3"/>
        <w:spacing w:before="156"/>
      </w:pPr>
      <w:r>
        <w:t>核心层</w:t>
      </w:r>
    </w:p>
    <w:p w14:paraId="71508FA7" w14:textId="77777777" w:rsidR="009D523B" w:rsidRDefault="00000000">
      <w:pPr>
        <w:ind w:firstLine="480"/>
        <w:rPr>
          <w:shd w:val="clear" w:color="auto" w:fill="FFFFFF"/>
        </w:rPr>
      </w:pPr>
      <w:r>
        <w:rPr>
          <w:shd w:val="clear" w:color="auto" w:fill="FFFFFF"/>
        </w:rPr>
        <w:t>核心层作为体系架构的算法中枢，承担着从基础层物理连接到应用层场景适配的桥梁作用，其核心技术可解构为分布式优化算法与多智能体协同调度两大正交维度，二者通过</w:t>
      </w:r>
      <w:r>
        <w:rPr>
          <w:shd w:val="clear" w:color="auto" w:fill="FFFFFF"/>
        </w:rPr>
        <w:t xml:space="preserve"> "</w:t>
      </w:r>
      <w:r>
        <w:rPr>
          <w:shd w:val="clear" w:color="auto" w:fill="FFFFFF"/>
        </w:rPr>
        <w:t>任务分解</w:t>
      </w:r>
      <w:r>
        <w:rPr>
          <w:shd w:val="clear" w:color="auto" w:fill="FFFFFF"/>
        </w:rPr>
        <w:t xml:space="preserve"> - </w:t>
      </w:r>
      <w:r>
        <w:rPr>
          <w:shd w:val="clear" w:color="auto" w:fill="FFFFFF"/>
        </w:rPr>
        <w:t>资源分配</w:t>
      </w:r>
      <w:r>
        <w:rPr>
          <w:shd w:val="clear" w:color="auto" w:fill="FFFFFF"/>
        </w:rPr>
        <w:t xml:space="preserve"> - </w:t>
      </w:r>
      <w:r>
        <w:rPr>
          <w:shd w:val="clear" w:color="auto" w:fill="FFFFFF"/>
        </w:rPr>
        <w:t>状态反馈</w:t>
      </w:r>
      <w:r>
        <w:rPr>
          <w:shd w:val="clear" w:color="auto" w:fill="FFFFFF"/>
        </w:rPr>
        <w:t xml:space="preserve">" </w:t>
      </w:r>
      <w:r>
        <w:rPr>
          <w:shd w:val="clear" w:color="auto" w:fill="FFFFFF"/>
        </w:rPr>
        <w:t>闭环实现全局性能优化。</w:t>
      </w:r>
      <w:r>
        <w:rPr>
          <w:rFonts w:eastAsia="MS Mincho"/>
          <w:shd w:val="clear" w:color="auto" w:fill="FFFFFF"/>
        </w:rPr>
        <w:t>​</w:t>
      </w:r>
    </w:p>
    <w:p w14:paraId="3AA3FDB1" w14:textId="77777777" w:rsidR="009D523B" w:rsidRDefault="00000000">
      <w:pPr>
        <w:pStyle w:val="4"/>
        <w:rPr>
          <w:shd w:val="clear" w:color="auto" w:fill="FFFFFF"/>
        </w:rPr>
      </w:pPr>
      <w:r>
        <w:rPr>
          <w:shd w:val="clear" w:color="auto" w:fill="FFFFFF"/>
        </w:rPr>
        <w:t>分布式优化算法</w:t>
      </w:r>
    </w:p>
    <w:p w14:paraId="40484B3D" w14:textId="77777777" w:rsidR="009D523B" w:rsidRDefault="00000000">
      <w:pPr>
        <w:ind w:firstLine="480"/>
        <w:rPr>
          <w:shd w:val="clear" w:color="auto" w:fill="FFFFFF"/>
        </w:rPr>
      </w:pPr>
      <w:r>
        <w:rPr>
          <w:shd w:val="clear" w:color="auto" w:fill="FFFFFF"/>
        </w:rPr>
        <w:t>分布式优化算法的核心目标是在节点算力受限、通信带宽有限的约束下，求</w:t>
      </w:r>
      <w:r>
        <w:rPr>
          <w:shd w:val="clear" w:color="auto" w:fill="FFFFFF"/>
        </w:rPr>
        <w:lastRenderedPageBreak/>
        <w:t>解大规模网络的全局最优问题。交替方向乘子法（</w:t>
      </w:r>
      <w:r>
        <w:rPr>
          <w:shd w:val="clear" w:color="auto" w:fill="FFFFFF"/>
        </w:rPr>
        <w:t>ADMM, Alternating Direction Method of Multipliers</w:t>
      </w:r>
      <w:r>
        <w:rPr>
          <w:shd w:val="clear" w:color="auto" w:fill="FFFFFF"/>
        </w:rPr>
        <w:t>）作为当前主流算法，通过将复杂全局问题分解为可并行求解的子问题，在智能电网、无线传感器网络中展现出优异的通信效率</w:t>
      </w:r>
      <w:r>
        <w:rPr>
          <w:shd w:val="clear" w:color="auto" w:fill="FFFFFF"/>
        </w:rPr>
        <w:fldChar w:fldCharType="begin"/>
      </w:r>
      <w:r>
        <w:rPr>
          <w:shd w:val="clear" w:color="auto" w:fill="FFFFFF"/>
        </w:rPr>
        <w:instrText xml:space="preserve"> REF _Ref199646197 \r \h  \* MERGEFORMAT </w:instrText>
      </w:r>
      <w:r>
        <w:rPr>
          <w:shd w:val="clear" w:color="auto" w:fill="FFFFFF"/>
        </w:rPr>
      </w:r>
      <w:r>
        <w:rPr>
          <w:shd w:val="clear" w:color="auto" w:fill="FFFFFF"/>
        </w:rPr>
        <w:fldChar w:fldCharType="separate"/>
      </w:r>
      <w:r>
        <w:rPr>
          <w:shd w:val="clear" w:color="auto" w:fill="FFFFFF"/>
        </w:rPr>
        <w:t>[130]</w:t>
      </w:r>
      <w:r>
        <w:rPr>
          <w:shd w:val="clear" w:color="auto" w:fill="FFFFFF"/>
        </w:rPr>
        <w:fldChar w:fldCharType="end"/>
      </w:r>
      <w:r>
        <w:rPr>
          <w:shd w:val="clear" w:color="auto" w:fill="FFFFFF"/>
        </w:rPr>
        <w:t>。其核心机制包括：（</w:t>
      </w:r>
      <w:r>
        <w:rPr>
          <w:shd w:val="clear" w:color="auto" w:fill="FFFFFF"/>
        </w:rPr>
        <w:t>1</w:t>
      </w:r>
      <w:r>
        <w:rPr>
          <w:shd w:val="clear" w:color="auto" w:fill="FFFFFF"/>
        </w:rPr>
        <w:t>）</w:t>
      </w:r>
      <w:r>
        <w:rPr>
          <w:rFonts w:eastAsia="MS Mincho"/>
          <w:shd w:val="clear" w:color="auto" w:fill="FFFFFF"/>
        </w:rPr>
        <w:t>​</w:t>
      </w:r>
      <w:r>
        <w:rPr>
          <w:shd w:val="clear" w:color="auto" w:fill="FFFFFF"/>
        </w:rPr>
        <w:t>一致性约束构建：通过拉格朗日乘子将全局目标函数转化为包含节点局部变量与共享变量的增广形式，例如在分布式能源调度中，各微电网节点通过</w:t>
      </w:r>
      <w:r>
        <w:rPr>
          <w:shd w:val="clear" w:color="auto" w:fill="FFFFFF"/>
        </w:rPr>
        <w:t xml:space="preserve"> ADMM </w:t>
      </w:r>
      <w:r>
        <w:rPr>
          <w:shd w:val="clear" w:color="auto" w:fill="FFFFFF"/>
        </w:rPr>
        <w:t>迭代更新本地发电计划，同时同步共享电网频率、电压等全局状态变量；</w:t>
      </w:r>
      <w:r>
        <w:rPr>
          <w:rFonts w:eastAsia="MS Mincho"/>
          <w:shd w:val="clear" w:color="auto" w:fill="FFFFFF"/>
        </w:rPr>
        <w:t>​</w:t>
      </w:r>
      <w:r>
        <w:rPr>
          <w:shd w:val="clear" w:color="auto" w:fill="FFFFFF"/>
        </w:rPr>
        <w:t>（</w:t>
      </w:r>
      <w:r>
        <w:rPr>
          <w:shd w:val="clear" w:color="auto" w:fill="FFFFFF"/>
        </w:rPr>
        <w:t>2</w:t>
      </w:r>
      <w:r>
        <w:rPr>
          <w:shd w:val="clear" w:color="auto" w:fill="FFFFFF"/>
        </w:rPr>
        <w:t>）对偶上升与分裂求解：在每次迭代中，节点独立求解本地子问题（如最小化自身能耗），并通过基础层通信协议交换对偶变量，最终在一致性条件下收敛至全局最优。</w:t>
      </w:r>
      <w:r>
        <w:rPr>
          <w:rFonts w:eastAsia="MS Mincho"/>
          <w:shd w:val="clear" w:color="auto" w:fill="FFFFFF"/>
        </w:rPr>
        <w:t>​</w:t>
      </w:r>
    </w:p>
    <w:p w14:paraId="307B3821" w14:textId="77777777" w:rsidR="009D523B" w:rsidRDefault="00000000">
      <w:pPr>
        <w:ind w:firstLine="480"/>
        <w:rPr>
          <w:shd w:val="clear" w:color="auto" w:fill="FFFFFF"/>
        </w:rPr>
      </w:pPr>
      <w:r>
        <w:rPr>
          <w:shd w:val="clear" w:color="auto" w:fill="FFFFFF"/>
        </w:rPr>
        <w:t>针对非凸优化场景，如异构网络中的非线性功率控制问题，分布式梯度下降（</w:t>
      </w:r>
      <w:r>
        <w:rPr>
          <w:shd w:val="clear" w:color="auto" w:fill="FFFFFF"/>
        </w:rPr>
        <w:t>DGD, Distributed Gradient Descent</w:t>
      </w:r>
      <w:r>
        <w:rPr>
          <w:shd w:val="clear" w:color="auto" w:fill="FFFFFF"/>
        </w:rPr>
        <w:t>）算法通过引入随机方差缩减技术，将收敛速度提升至</w:t>
      </w:r>
      <w:r>
        <w:rPr>
          <w:shd w:val="clear" w:color="auto" w:fill="FFFFFF"/>
        </w:rPr>
        <w:t xml:space="preserve"> O (1/√T) </w:t>
      </w:r>
      <w:r>
        <w:rPr>
          <w:shd w:val="clear" w:color="auto" w:fill="FFFFFF"/>
        </w:rPr>
        <w:t>量级</w:t>
      </w:r>
      <w:r>
        <w:rPr>
          <w:shd w:val="clear" w:color="auto" w:fill="FFFFFF"/>
        </w:rPr>
        <w:fldChar w:fldCharType="begin"/>
      </w:r>
      <w:r>
        <w:rPr>
          <w:shd w:val="clear" w:color="auto" w:fill="FFFFFF"/>
        </w:rPr>
        <w:instrText xml:space="preserve"> REF _Ref199645319 \r \h  \* MERGEFORMAT </w:instrText>
      </w:r>
      <w:r>
        <w:rPr>
          <w:shd w:val="clear" w:color="auto" w:fill="FFFFFF"/>
        </w:rPr>
      </w:r>
      <w:r>
        <w:rPr>
          <w:shd w:val="clear" w:color="auto" w:fill="FFFFFF"/>
        </w:rPr>
        <w:fldChar w:fldCharType="separate"/>
      </w:r>
      <w:r>
        <w:rPr>
          <w:shd w:val="clear" w:color="auto" w:fill="FFFFFF"/>
        </w:rPr>
        <w:t>[127]</w:t>
      </w:r>
      <w:r>
        <w:rPr>
          <w:shd w:val="clear" w:color="auto" w:fill="FFFFFF"/>
        </w:rPr>
        <w:fldChar w:fldCharType="end"/>
      </w:r>
      <w:r>
        <w:rPr>
          <w:shd w:val="clear" w:color="auto" w:fill="FFFFFF"/>
        </w:rPr>
        <w:t>。该算法与基础层异构网络建模形成技术耦合：利用分层图模型对节点算力差异进行建模，动态调整梯度传输步长</w:t>
      </w:r>
      <w:r>
        <w:rPr>
          <w:shd w:val="clear" w:color="auto" w:fill="FFFFFF"/>
        </w:rPr>
        <w:t xml:space="preserve"> —— </w:t>
      </w:r>
      <w:r>
        <w:rPr>
          <w:shd w:val="clear" w:color="auto" w:fill="FFFFFF"/>
        </w:rPr>
        <w:t>高算力节点承担更多梯度聚合任务，低算力终端仅传输压缩后的梯度信息。结合</w:t>
      </w:r>
      <w:r>
        <w:rPr>
          <w:shd w:val="clear" w:color="auto" w:fill="FFFFFF"/>
        </w:rPr>
        <w:fldChar w:fldCharType="begin"/>
      </w:r>
      <w:r>
        <w:rPr>
          <w:shd w:val="clear" w:color="auto" w:fill="FFFFFF"/>
        </w:rPr>
        <w:instrText xml:space="preserve"> REF _Ref199646817 \r \h  \* MERGEFORMAT </w:instrText>
      </w:r>
      <w:r>
        <w:rPr>
          <w:shd w:val="clear" w:color="auto" w:fill="FFFFFF"/>
        </w:rPr>
      </w:r>
      <w:r>
        <w:rPr>
          <w:shd w:val="clear" w:color="auto" w:fill="FFFFFF"/>
        </w:rPr>
        <w:fldChar w:fldCharType="separate"/>
      </w:r>
      <w:r>
        <w:rPr>
          <w:shd w:val="clear" w:color="auto" w:fill="FFFFFF"/>
        </w:rPr>
        <w:t>[132]</w:t>
      </w:r>
      <w:r>
        <w:rPr>
          <w:shd w:val="clear" w:color="auto" w:fill="FFFFFF"/>
        </w:rPr>
        <w:fldChar w:fldCharType="end"/>
      </w:r>
      <w:r>
        <w:rPr>
          <w:shd w:val="clear" w:color="auto" w:fill="FFFFFF"/>
        </w:rPr>
        <w:t>的信息瓶颈理论，通过互信息量化实现梯度特征的选择性传输，将通信载荷降低</w:t>
      </w:r>
      <w:r>
        <w:rPr>
          <w:shd w:val="clear" w:color="auto" w:fill="FFFFFF"/>
        </w:rPr>
        <w:t xml:space="preserve"> 40% </w:t>
      </w:r>
      <w:r>
        <w:rPr>
          <w:shd w:val="clear" w:color="auto" w:fill="FFFFFF"/>
        </w:rPr>
        <w:t>以上。</w:t>
      </w:r>
      <w:r>
        <w:rPr>
          <w:rFonts w:eastAsia="MS Mincho"/>
          <w:shd w:val="clear" w:color="auto" w:fill="FFFFFF"/>
        </w:rPr>
        <w:t>​</w:t>
      </w:r>
    </w:p>
    <w:p w14:paraId="02252315" w14:textId="77777777" w:rsidR="009D523B" w:rsidRDefault="00000000">
      <w:pPr>
        <w:pStyle w:val="4"/>
        <w:rPr>
          <w:shd w:val="clear" w:color="auto" w:fill="FFFFFF"/>
        </w:rPr>
      </w:pPr>
      <w:r>
        <w:rPr>
          <w:shd w:val="clear" w:color="auto" w:fill="FFFFFF"/>
        </w:rPr>
        <w:t>多智能体协同调度</w:t>
      </w:r>
    </w:p>
    <w:p w14:paraId="65BF8EFB" w14:textId="77777777" w:rsidR="009D523B" w:rsidRDefault="00000000">
      <w:pPr>
        <w:ind w:firstLine="480"/>
        <w:rPr>
          <w:shd w:val="clear" w:color="auto" w:fill="FFFFFF"/>
        </w:rPr>
      </w:pPr>
      <w:r>
        <w:rPr>
          <w:shd w:val="clear" w:color="auto" w:fill="FFFFFF"/>
        </w:rPr>
        <w:t>多智能体协同调度聚焦于动态环境下的任务分配与资源适配，其核心挑战在于平衡集中式调度的全局最优性与分布式架构的鲁棒性。</w:t>
      </w:r>
    </w:p>
    <w:p w14:paraId="00DD0F6D" w14:textId="77777777" w:rsidR="009D523B" w:rsidRDefault="00000000">
      <w:pPr>
        <w:ind w:firstLine="480"/>
        <w:rPr>
          <w:rFonts w:eastAsiaTheme="minorEastAsia"/>
          <w:shd w:val="clear" w:color="auto" w:fill="FFFFFF"/>
        </w:rPr>
      </w:pPr>
      <w:r>
        <w:rPr>
          <w:shd w:val="clear" w:color="auto" w:fill="FFFFFF"/>
        </w:rPr>
        <w:t>任务分解技术通过图论中的子图划分，如</w:t>
      </w:r>
      <w:r>
        <w:rPr>
          <w:shd w:val="clear" w:color="auto" w:fill="FFFFFF"/>
        </w:rPr>
        <w:fldChar w:fldCharType="begin"/>
      </w:r>
      <w:r>
        <w:rPr>
          <w:shd w:val="clear" w:color="auto" w:fill="FFFFFF"/>
        </w:rPr>
        <w:instrText xml:space="preserve"> REF _Ref199646043 \r \h  \* MERGEFORMAT </w:instrText>
      </w:r>
      <w:r>
        <w:rPr>
          <w:shd w:val="clear" w:color="auto" w:fill="FFFFFF"/>
        </w:rPr>
      </w:r>
      <w:r>
        <w:rPr>
          <w:shd w:val="clear" w:color="auto" w:fill="FFFFFF"/>
        </w:rPr>
        <w:fldChar w:fldCharType="separate"/>
      </w:r>
      <w:r>
        <w:rPr>
          <w:shd w:val="clear" w:color="auto" w:fill="FFFFFF"/>
        </w:rPr>
        <w:t>[129]</w:t>
      </w:r>
      <w:r>
        <w:rPr>
          <w:shd w:val="clear" w:color="auto" w:fill="FFFFFF"/>
        </w:rPr>
        <w:fldChar w:fldCharType="end"/>
      </w:r>
      <w:r>
        <w:rPr>
          <w:shd w:val="clear" w:color="auto" w:fill="FFFFFF"/>
        </w:rPr>
        <w:t>的强化学习图建模方法，将复杂全局任务解构为智能体可独立执行的子任务集合。例如在智能交通系统中，全局路径规划任务被分解为车载节点的局部路由决策，通过一致性算法实现子任务目标与全局交通流优化的协同。</w:t>
      </w:r>
    </w:p>
    <w:p w14:paraId="3BA583B7" w14:textId="77777777" w:rsidR="009D523B" w:rsidRDefault="00000000">
      <w:pPr>
        <w:ind w:firstLine="480"/>
        <w:rPr>
          <w:shd w:val="clear" w:color="auto" w:fill="FFFFFF"/>
        </w:rPr>
      </w:pPr>
      <w:r>
        <w:rPr>
          <w:shd w:val="clear" w:color="auto" w:fill="FFFFFF"/>
        </w:rPr>
        <w:t>资源分配机制则依赖强化学习与通信协议的深度融合。</w:t>
      </w:r>
      <w:r>
        <w:rPr>
          <w:shd w:val="clear" w:color="auto" w:fill="FFFFFF"/>
        </w:rPr>
        <w:t xml:space="preserve">W. Li </w:t>
      </w:r>
      <w:r>
        <w:rPr>
          <w:shd w:val="clear" w:color="auto" w:fill="FFFFFF"/>
        </w:rPr>
        <w:t>等人提出的</w:t>
      </w:r>
      <w:r>
        <w:rPr>
          <w:shd w:val="clear" w:color="auto" w:fill="FFFFFF"/>
        </w:rPr>
        <w:t xml:space="preserve"> F2a2 </w:t>
      </w:r>
      <w:r>
        <w:rPr>
          <w:shd w:val="clear" w:color="auto" w:fill="FFFFFF"/>
        </w:rPr>
        <w:t>算法</w:t>
      </w:r>
      <w:r>
        <w:rPr>
          <w:shd w:val="clear" w:color="auto" w:fill="FFFFFF"/>
        </w:rPr>
        <w:fldChar w:fldCharType="begin"/>
      </w:r>
      <w:r>
        <w:rPr>
          <w:shd w:val="clear" w:color="auto" w:fill="FFFFFF"/>
        </w:rPr>
        <w:instrText xml:space="preserve"> REF _Ref199646853 \r \h  \* MERGEFORMAT </w:instrText>
      </w:r>
      <w:r>
        <w:rPr>
          <w:shd w:val="clear" w:color="auto" w:fill="FFFFFF"/>
        </w:rPr>
      </w:r>
      <w:r>
        <w:rPr>
          <w:shd w:val="clear" w:color="auto" w:fill="FFFFFF"/>
        </w:rPr>
        <w:fldChar w:fldCharType="separate"/>
      </w:r>
      <w:r>
        <w:rPr>
          <w:shd w:val="clear" w:color="auto" w:fill="FFFFFF"/>
        </w:rPr>
        <w:t>[131]</w:t>
      </w:r>
      <w:r>
        <w:rPr>
          <w:shd w:val="clear" w:color="auto" w:fill="FFFFFF"/>
        </w:rPr>
        <w:fldChar w:fldCharType="end"/>
      </w:r>
      <w:r>
        <w:rPr>
          <w:shd w:val="clear" w:color="auto" w:fill="FFFFFF"/>
        </w:rPr>
        <w:t>构建了完全去中心化的近似演员</w:t>
      </w:r>
      <w:r>
        <w:rPr>
          <w:shd w:val="clear" w:color="auto" w:fill="FFFFFF"/>
        </w:rPr>
        <w:t xml:space="preserve"> - </w:t>
      </w:r>
      <w:r>
        <w:rPr>
          <w:shd w:val="clear" w:color="auto" w:fill="FFFFFF"/>
        </w:rPr>
        <w:t>评论家框架，解决了传统协同调度对中央控制器的依赖问题。演员网络（</w:t>
      </w:r>
      <w:r>
        <w:rPr>
          <w:shd w:val="clear" w:color="auto" w:fill="FFFFFF"/>
        </w:rPr>
        <w:t>Actor</w:t>
      </w:r>
      <w:r>
        <w:rPr>
          <w:shd w:val="clear" w:color="auto" w:fill="FFFFFF"/>
        </w:rPr>
        <w:t>）中，各智能体基于剩余电量、通信链路质量等本地观测生成动作策略，如无人机自主调整飞行高度以优化覆盖范围；</w:t>
      </w:r>
      <w:r>
        <w:rPr>
          <w:rFonts w:eastAsia="MS Mincho"/>
          <w:shd w:val="clear" w:color="auto" w:fill="FFFFFF"/>
        </w:rPr>
        <w:t>​</w:t>
      </w:r>
      <w:r>
        <w:rPr>
          <w:shd w:val="clear" w:color="auto" w:fill="FFFFFF"/>
        </w:rPr>
        <w:t>评论家网络（</w:t>
      </w:r>
      <w:r>
        <w:rPr>
          <w:shd w:val="clear" w:color="auto" w:fill="FFFFFF"/>
        </w:rPr>
        <w:t>Critic</w:t>
      </w:r>
      <w:r>
        <w:rPr>
          <w:shd w:val="clear" w:color="auto" w:fill="FFFFFF"/>
        </w:rPr>
        <w:t>）通过异步消息交互聚合邻域状态，评估当前资源分配策略的全局效益，形成</w:t>
      </w:r>
      <w:r>
        <w:rPr>
          <w:shd w:val="clear" w:color="auto" w:fill="FFFFFF"/>
        </w:rPr>
        <w:t xml:space="preserve"> "</w:t>
      </w:r>
      <w:r>
        <w:rPr>
          <w:shd w:val="clear" w:color="auto" w:fill="FFFFFF"/>
        </w:rPr>
        <w:t>局部动作</w:t>
      </w:r>
      <w:r>
        <w:rPr>
          <w:shd w:val="clear" w:color="auto" w:fill="FFFFFF"/>
        </w:rPr>
        <w:t xml:space="preserve"> - </w:t>
      </w:r>
      <w:r>
        <w:rPr>
          <w:shd w:val="clear" w:color="auto" w:fill="FFFFFF"/>
        </w:rPr>
        <w:t>全局反馈</w:t>
      </w:r>
      <w:r>
        <w:rPr>
          <w:shd w:val="clear" w:color="auto" w:fill="FFFFFF"/>
        </w:rPr>
        <w:t xml:space="preserve">" </w:t>
      </w:r>
      <w:r>
        <w:rPr>
          <w:shd w:val="clear" w:color="auto" w:fill="FFFFFF"/>
        </w:rPr>
        <w:t>的闭环优化。</w:t>
      </w:r>
      <w:r>
        <w:rPr>
          <w:rFonts w:eastAsia="MS Mincho"/>
          <w:shd w:val="clear" w:color="auto" w:fill="FFFFFF"/>
        </w:rPr>
        <w:t>​</w:t>
      </w:r>
      <w:r>
        <w:rPr>
          <w:shd w:val="clear" w:color="auto" w:fill="FFFFFF"/>
        </w:rPr>
        <w:t>在无人机群协同侦察场景中，该算法实现了</w:t>
      </w:r>
      <w:r>
        <w:rPr>
          <w:shd w:val="clear" w:color="auto" w:fill="FFFFFF"/>
        </w:rPr>
        <w:t xml:space="preserve"> 30% </w:t>
      </w:r>
      <w:r>
        <w:rPr>
          <w:shd w:val="clear" w:color="auto" w:fill="FFFFFF"/>
        </w:rPr>
        <w:t>的任务完成时间缩短与</w:t>
      </w:r>
      <w:r>
        <w:rPr>
          <w:shd w:val="clear" w:color="auto" w:fill="FFFFFF"/>
        </w:rPr>
        <w:t xml:space="preserve"> 25% </w:t>
      </w:r>
      <w:r>
        <w:rPr>
          <w:shd w:val="clear" w:color="auto" w:fill="FFFFFF"/>
        </w:rPr>
        <w:t>的能耗降低</w:t>
      </w:r>
      <w:r>
        <w:rPr>
          <w:shd w:val="clear" w:color="auto" w:fill="FFFFFF"/>
        </w:rPr>
        <w:t xml:space="preserve"> —— </w:t>
      </w:r>
      <w:r>
        <w:rPr>
          <w:shd w:val="clear" w:color="auto" w:fill="FFFFFF"/>
        </w:rPr>
        <w:t>各无人机通过</w:t>
      </w:r>
      <w:r>
        <w:rPr>
          <w:shd w:val="clear" w:color="auto" w:fill="FFFFFF"/>
        </w:rPr>
        <w:t xml:space="preserve"> Kafka </w:t>
      </w:r>
      <w:r>
        <w:rPr>
          <w:shd w:val="clear" w:color="auto" w:fill="FFFFFF"/>
        </w:rPr>
        <w:t>消息队列异步交换侦察数据，同时利用</w:t>
      </w:r>
      <w:r>
        <w:rPr>
          <w:shd w:val="clear" w:color="auto" w:fill="FFFFFF"/>
        </w:rPr>
        <w:t xml:space="preserve"> F2a2 </w:t>
      </w:r>
      <w:r>
        <w:rPr>
          <w:shd w:val="clear" w:color="auto" w:fill="FFFFFF"/>
        </w:rPr>
        <w:t>算法动态调整侦察区域划分与通信信道分配，避免因同步时钟偏差导致的任务冲突</w:t>
      </w:r>
      <w:r>
        <w:rPr>
          <w:shd w:val="clear" w:color="auto" w:fill="FFFFFF"/>
        </w:rPr>
        <w:fldChar w:fldCharType="begin"/>
      </w:r>
      <w:r>
        <w:rPr>
          <w:shd w:val="clear" w:color="auto" w:fill="FFFFFF"/>
        </w:rPr>
        <w:instrText xml:space="preserve"> REF _Ref199646043 \r \h  \* MERGEFORMAT </w:instrText>
      </w:r>
      <w:r>
        <w:rPr>
          <w:shd w:val="clear" w:color="auto" w:fill="FFFFFF"/>
        </w:rPr>
      </w:r>
      <w:r>
        <w:rPr>
          <w:shd w:val="clear" w:color="auto" w:fill="FFFFFF"/>
        </w:rPr>
        <w:fldChar w:fldCharType="separate"/>
      </w:r>
      <w:r>
        <w:rPr>
          <w:shd w:val="clear" w:color="auto" w:fill="FFFFFF"/>
        </w:rPr>
        <w:t>[129]</w:t>
      </w:r>
      <w:r>
        <w:rPr>
          <w:shd w:val="clear" w:color="auto" w:fill="FFFFFF"/>
        </w:rPr>
        <w:fldChar w:fldCharType="end"/>
      </w:r>
      <w:r>
        <w:rPr>
          <w:shd w:val="clear" w:color="auto" w:fill="FFFFFF"/>
        </w:rPr>
        <w:fldChar w:fldCharType="begin"/>
      </w:r>
      <w:r>
        <w:rPr>
          <w:shd w:val="clear" w:color="auto" w:fill="FFFFFF"/>
        </w:rPr>
        <w:instrText xml:space="preserve"> REF _Ref199646853 \r \h  \* MERGEFORMAT </w:instrText>
      </w:r>
      <w:r>
        <w:rPr>
          <w:shd w:val="clear" w:color="auto" w:fill="FFFFFF"/>
        </w:rPr>
      </w:r>
      <w:r>
        <w:rPr>
          <w:shd w:val="clear" w:color="auto" w:fill="FFFFFF"/>
        </w:rPr>
        <w:fldChar w:fldCharType="separate"/>
      </w:r>
      <w:r>
        <w:rPr>
          <w:shd w:val="clear" w:color="auto" w:fill="FFFFFF"/>
        </w:rPr>
        <w:t>[131]</w:t>
      </w:r>
      <w:r>
        <w:rPr>
          <w:shd w:val="clear" w:color="auto" w:fill="FFFFFF"/>
        </w:rPr>
        <w:fldChar w:fldCharType="end"/>
      </w:r>
      <w:r>
        <w:rPr>
          <w:shd w:val="clear" w:color="auto" w:fill="FFFFFF"/>
        </w:rPr>
        <w:t>。这种将强化学习算法嵌入资源分配逻辑的技术路径，使系统能够在节点故障、链路中断等动态拓扑变化时快速重构调度策略，显著提升复杂场景下的鲁棒性。</w:t>
      </w:r>
    </w:p>
    <w:p w14:paraId="57BAE962" w14:textId="77777777" w:rsidR="009D523B" w:rsidRDefault="00000000">
      <w:pPr>
        <w:ind w:firstLine="480"/>
        <w:rPr>
          <w:shd w:val="clear" w:color="auto" w:fill="FFFFFF"/>
        </w:rPr>
      </w:pPr>
      <w:r>
        <w:rPr>
          <w:shd w:val="clear" w:color="auto" w:fill="FFFFFF"/>
        </w:rPr>
        <w:t>核心层技术的工程价值体现在与基础层、应用层的双向交互中。一方面，它向下依赖基础层支撑。分布式优化算法的收敛性分析依赖基础层网络建模提供的</w:t>
      </w:r>
      <w:r>
        <w:rPr>
          <w:shd w:val="clear" w:color="auto" w:fill="FFFFFF"/>
        </w:rPr>
        <w:lastRenderedPageBreak/>
        <w:t>拉普拉斯矩阵谱半径、连通度等参数；多智能体调度策略的实时性受限于通信协议的时延与可靠性（如</w:t>
      </w:r>
      <w:r>
        <w:rPr>
          <w:shd w:val="clear" w:color="auto" w:fill="FFFFFF"/>
        </w:rPr>
        <w:t xml:space="preserve"> IEEE 1588 </w:t>
      </w:r>
      <w:r>
        <w:rPr>
          <w:shd w:val="clear" w:color="auto" w:fill="FFFFFF"/>
        </w:rPr>
        <w:t>同步精度直接影响协同任务的时序一致性）。另一方面，它向上输出标准化接口。通过任务分解生成的子任务描述文件（包含算力需求、通信带宽配额等参数），为应用层场景适配提供输入规范；资源分配结果（如节点负载、链路拥塞状态）反馈至基础层节点部署模块，形成</w:t>
      </w:r>
      <w:r>
        <w:rPr>
          <w:shd w:val="clear" w:color="auto" w:fill="FFFFFF"/>
        </w:rPr>
        <w:t xml:space="preserve"> "</w:t>
      </w:r>
      <w:r>
        <w:rPr>
          <w:shd w:val="clear" w:color="auto" w:fill="FFFFFF"/>
        </w:rPr>
        <w:t>算法优化</w:t>
      </w:r>
      <w:r>
        <w:rPr>
          <w:shd w:val="clear" w:color="auto" w:fill="FFFFFF"/>
        </w:rPr>
        <w:t xml:space="preserve"> - </w:t>
      </w:r>
      <w:r>
        <w:rPr>
          <w:shd w:val="clear" w:color="auto" w:fill="FFFFFF"/>
        </w:rPr>
        <w:t>部署调整</w:t>
      </w:r>
      <w:r>
        <w:rPr>
          <w:shd w:val="clear" w:color="auto" w:fill="FFFFFF"/>
        </w:rPr>
        <w:t xml:space="preserve">" </w:t>
      </w:r>
      <w:r>
        <w:rPr>
          <w:shd w:val="clear" w:color="auto" w:fill="FFFFFF"/>
        </w:rPr>
        <w:t>的闭环（例如在智能工厂中，核心层发现某区域工业机器人通信延迟超标时，触发基础层动态部署算法增加该区域接入点密度）。</w:t>
      </w:r>
      <w:r>
        <w:rPr>
          <w:rFonts w:eastAsia="MS Mincho"/>
          <w:shd w:val="clear" w:color="auto" w:fill="FFFFFF"/>
        </w:rPr>
        <w:t>​</w:t>
      </w:r>
    </w:p>
    <w:p w14:paraId="38983B1B" w14:textId="77777777" w:rsidR="009D523B" w:rsidRDefault="00000000">
      <w:pPr>
        <w:ind w:firstLine="480"/>
        <w:rPr>
          <w:shd w:val="clear" w:color="auto" w:fill="FFFFFF"/>
        </w:rPr>
      </w:pPr>
      <w:r>
        <w:rPr>
          <w:shd w:val="clear" w:color="auto" w:fill="FFFFFF"/>
        </w:rPr>
        <w:t>特别地，文献</w:t>
      </w:r>
      <w:r>
        <w:rPr>
          <w:shd w:val="clear" w:color="auto" w:fill="FFFFFF"/>
        </w:rPr>
        <w:fldChar w:fldCharType="begin"/>
      </w:r>
      <w:r>
        <w:rPr>
          <w:shd w:val="clear" w:color="auto" w:fill="FFFFFF"/>
        </w:rPr>
        <w:instrText xml:space="preserve"> REF _Ref199646817 \r \h  \* MERGEFORMAT </w:instrText>
      </w:r>
      <w:r>
        <w:rPr>
          <w:shd w:val="clear" w:color="auto" w:fill="FFFFFF"/>
        </w:rPr>
      </w:r>
      <w:r>
        <w:rPr>
          <w:shd w:val="clear" w:color="auto" w:fill="FFFFFF"/>
        </w:rPr>
        <w:fldChar w:fldCharType="separate"/>
      </w:r>
      <w:r>
        <w:rPr>
          <w:shd w:val="clear" w:color="auto" w:fill="FFFFFF"/>
        </w:rPr>
        <w:t>[132]</w:t>
      </w:r>
      <w:r>
        <w:rPr>
          <w:shd w:val="clear" w:color="auto" w:fill="FFFFFF"/>
        </w:rPr>
        <w:fldChar w:fldCharType="end"/>
      </w:r>
      <w:r>
        <w:rPr>
          <w:shd w:val="clear" w:color="auto" w:fill="FFFFFF"/>
        </w:rPr>
        <w:t>的信息瓶颈理论在此处发挥关键中介作用。在异构智能体协同场景中，通过量化任务关键信息与节点通信能力的互信息，可动态调整分布式优化算法的信息交互粒度</w:t>
      </w:r>
      <w:r>
        <w:rPr>
          <w:shd w:val="clear" w:color="auto" w:fill="FFFFFF"/>
        </w:rPr>
        <w:t xml:space="preserve"> —— </w:t>
      </w:r>
      <w:r>
        <w:rPr>
          <w:shd w:val="clear" w:color="auto" w:fill="FFFFFF"/>
        </w:rPr>
        <w:t>对算力薄弱的终端节点，仅传输经信息瓶颈压缩后的摘要式状态（如将无人机三维坐标简化为二维投影</w:t>
      </w:r>
      <w:r>
        <w:rPr>
          <w:shd w:val="clear" w:color="auto" w:fill="FFFFFF"/>
        </w:rPr>
        <w:t xml:space="preserve"> + </w:t>
      </w:r>
      <w:r>
        <w:rPr>
          <w:shd w:val="clear" w:color="auto" w:fill="FFFFFF"/>
        </w:rPr>
        <w:t>高度区间），在保证调度精度的同时降低</w:t>
      </w:r>
      <w:r>
        <w:rPr>
          <w:shd w:val="clear" w:color="auto" w:fill="FFFFFF"/>
        </w:rPr>
        <w:t xml:space="preserve"> 90% </w:t>
      </w:r>
      <w:r>
        <w:rPr>
          <w:shd w:val="clear" w:color="auto" w:fill="FFFFFF"/>
        </w:rPr>
        <w:t>以上的无效通信。</w:t>
      </w:r>
    </w:p>
    <w:p w14:paraId="432040DE" w14:textId="77777777" w:rsidR="009D523B" w:rsidRDefault="00000000">
      <w:pPr>
        <w:pStyle w:val="3"/>
        <w:spacing w:before="156"/>
      </w:pPr>
      <w:bookmarkStart w:id="4" w:name="OLE_LINK8"/>
      <w:bookmarkStart w:id="5" w:name="OLE_LINK9"/>
      <w:r>
        <w:t>应用层</w:t>
      </w:r>
    </w:p>
    <w:p w14:paraId="4765581E" w14:textId="77777777" w:rsidR="009D523B" w:rsidRDefault="00000000">
      <w:pPr>
        <w:ind w:firstLine="480"/>
        <w:rPr>
          <w:shd w:val="clear" w:color="auto" w:fill="FFFFFF"/>
        </w:rPr>
      </w:pPr>
      <w:r>
        <w:rPr>
          <w:shd w:val="clear" w:color="auto" w:fill="FFFFFF"/>
        </w:rPr>
        <w:t>应用层作为分布式</w:t>
      </w:r>
      <w:r>
        <w:rPr>
          <w:shd w:val="clear" w:color="auto" w:fill="FFFFFF"/>
        </w:rPr>
        <w:t xml:space="preserve"> Agents </w:t>
      </w:r>
      <w:r>
        <w:rPr>
          <w:shd w:val="clear" w:color="auto" w:fill="FFFFFF"/>
        </w:rPr>
        <w:t>网络的场景化赋能层，通过融合信息瓶颈理论、图结构学习方法及</w:t>
      </w:r>
      <w:r>
        <w:rPr>
          <w:shd w:val="clear" w:color="auto" w:fill="FFFFFF"/>
        </w:rPr>
        <w:t xml:space="preserve"> 6G </w:t>
      </w:r>
      <w:r>
        <w:rPr>
          <w:shd w:val="clear" w:color="auto" w:fill="FFFFFF"/>
        </w:rPr>
        <w:t>通信技术，构建场景适配、可靠性增强与跨层交互的技术体系。</w:t>
      </w:r>
    </w:p>
    <w:p w14:paraId="15F25E14" w14:textId="77777777" w:rsidR="009D523B" w:rsidRDefault="00000000">
      <w:pPr>
        <w:pStyle w:val="4"/>
        <w:rPr>
          <w:shd w:val="clear" w:color="auto" w:fill="FFFFFF"/>
        </w:rPr>
      </w:pPr>
      <w:r>
        <w:rPr>
          <w:shd w:val="clear" w:color="auto" w:fill="FFFFFF"/>
        </w:rPr>
        <w:t>场景适配</w:t>
      </w:r>
    </w:p>
    <w:p w14:paraId="0E0FDD51" w14:textId="77777777" w:rsidR="009D523B" w:rsidRDefault="00000000">
      <w:pPr>
        <w:ind w:firstLine="480"/>
        <w:rPr>
          <w:shd w:val="clear" w:color="auto" w:fill="FFFFFF"/>
        </w:rPr>
      </w:pPr>
      <w:r>
        <w:rPr>
          <w:shd w:val="clear" w:color="auto" w:fill="FFFFFF"/>
        </w:rPr>
        <w:t>在场景适配维度，智能交通与能源系统的物理架构（如路网拓扑、电力网络）天然具有图结构特征，文献</w:t>
      </w:r>
      <w:r>
        <w:rPr>
          <w:shd w:val="clear" w:color="auto" w:fill="FFFFFF"/>
        </w:rPr>
        <w:fldChar w:fldCharType="begin"/>
      </w:r>
      <w:r>
        <w:rPr>
          <w:shd w:val="clear" w:color="auto" w:fill="FFFFFF"/>
        </w:rPr>
        <w:instrText xml:space="preserve"> REF  _Ref199648710 \f \h \r  \* MERGEFORMAT </w:instrText>
      </w:r>
      <w:r>
        <w:rPr>
          <w:shd w:val="clear" w:color="auto" w:fill="FFFFFF"/>
        </w:rPr>
      </w:r>
      <w:r>
        <w:rPr>
          <w:shd w:val="clear" w:color="auto" w:fill="FFFFFF"/>
        </w:rPr>
        <w:fldChar w:fldCharType="separate"/>
      </w:r>
      <w:r>
        <w:rPr>
          <w:shd w:val="clear" w:color="auto" w:fill="FFFFFF"/>
        </w:rPr>
        <w:t>[134]</w:t>
      </w:r>
      <w:r>
        <w:rPr>
          <w:shd w:val="clear" w:color="auto" w:fill="FFFFFF"/>
        </w:rPr>
        <w:fldChar w:fldCharType="end"/>
      </w:r>
      <w:r>
        <w:rPr>
          <w:shd w:val="clear" w:color="auto" w:fill="FFFFFF"/>
        </w:rPr>
        <w:t>提出的图信息瓶颈可对图数据进行特征压缩与关键子结构识别，为</w:t>
      </w:r>
      <w:r>
        <w:rPr>
          <w:shd w:val="clear" w:color="auto" w:fill="FFFFFF"/>
        </w:rPr>
        <w:t xml:space="preserve"> Agents </w:t>
      </w:r>
      <w:r>
        <w:rPr>
          <w:shd w:val="clear" w:color="auto" w:fill="FFFFFF"/>
        </w:rPr>
        <w:t>提供场景化决策依据。以智能交通为例，文献</w:t>
      </w:r>
      <w:r>
        <w:rPr>
          <w:shd w:val="clear" w:color="auto" w:fill="FFFFFF"/>
        </w:rPr>
        <w:fldChar w:fldCharType="begin"/>
      </w:r>
      <w:r>
        <w:rPr>
          <w:shd w:val="clear" w:color="auto" w:fill="FFFFFF"/>
        </w:rPr>
        <w:instrText xml:space="preserve"> REF  _Ref199648721 \f \h \r  \* MERGEFORMAT </w:instrText>
      </w:r>
      <w:r>
        <w:rPr>
          <w:shd w:val="clear" w:color="auto" w:fill="FFFFFF"/>
        </w:rPr>
      </w:r>
      <w:r>
        <w:rPr>
          <w:shd w:val="clear" w:color="auto" w:fill="FFFFFF"/>
        </w:rPr>
        <w:fldChar w:fldCharType="separate"/>
      </w:r>
      <w:r>
        <w:rPr>
          <w:shd w:val="clear" w:color="auto" w:fill="FFFFFF"/>
        </w:rPr>
        <w:t>[136]</w:t>
      </w:r>
      <w:r>
        <w:rPr>
          <w:shd w:val="clear" w:color="auto" w:fill="FFFFFF"/>
        </w:rPr>
        <w:fldChar w:fldCharType="end"/>
      </w:r>
      <w:r>
        <w:rPr>
          <w:shd w:val="clear" w:color="auto" w:fill="FFFFFF"/>
        </w:rPr>
        <w:t>的子图信息瓶颈算法可识别交通流中的预测性子结构，即交叉口编队行驶模式，指导车辆</w:t>
      </w:r>
      <w:r>
        <w:rPr>
          <w:shd w:val="clear" w:color="auto" w:fill="FFFFFF"/>
        </w:rPr>
        <w:t xml:space="preserve"> Agents </w:t>
      </w:r>
      <w:r>
        <w:rPr>
          <w:shd w:val="clear" w:color="auto" w:fill="FFFFFF"/>
        </w:rPr>
        <w:t>动态调整路径规划策略，通过保留核心决策特征，过滤冗余传感数据，来压缩子图状态信息，提升对复杂路况的适配性。在能源系统中，文献</w:t>
      </w:r>
      <w:r>
        <w:rPr>
          <w:shd w:val="clear" w:color="auto" w:fill="FFFFFF"/>
        </w:rPr>
        <w:fldChar w:fldCharType="begin"/>
      </w:r>
      <w:r>
        <w:rPr>
          <w:shd w:val="clear" w:color="auto" w:fill="FFFFFF"/>
        </w:rPr>
        <w:instrText xml:space="preserve"> REF _Ref199648728 \r \h  \* MERGEFORMAT </w:instrText>
      </w:r>
      <w:r>
        <w:rPr>
          <w:shd w:val="clear" w:color="auto" w:fill="FFFFFF"/>
        </w:rPr>
      </w:r>
      <w:r>
        <w:rPr>
          <w:shd w:val="clear" w:color="auto" w:fill="FFFFFF"/>
        </w:rPr>
        <w:fldChar w:fldCharType="separate"/>
      </w:r>
      <w:r>
        <w:rPr>
          <w:shd w:val="clear" w:color="auto" w:fill="FFFFFF"/>
        </w:rPr>
        <w:t>[135]</w:t>
      </w:r>
      <w:r>
        <w:rPr>
          <w:shd w:val="clear" w:color="auto" w:fill="FFFFFF"/>
        </w:rPr>
        <w:fldChar w:fldCharType="end"/>
      </w:r>
      <w:r>
        <w:rPr>
          <w:shd w:val="clear" w:color="auto" w:fill="FFFFFF"/>
        </w:rPr>
        <w:t>的变分图信息瓶颈模型可学习电力网络的拓扑依赖关系，优化分布式电源</w:t>
      </w:r>
      <w:r>
        <w:rPr>
          <w:shd w:val="clear" w:color="auto" w:fill="FFFFFF"/>
        </w:rPr>
        <w:t xml:space="preserve"> Agents </w:t>
      </w:r>
      <w:r>
        <w:rPr>
          <w:shd w:val="clear" w:color="auto" w:fill="FFFFFF"/>
        </w:rPr>
        <w:t>的本地状态表示，结合交替方向乘子法等分布式优化算法，增强多能互补调度对新能源波动场景的适应性，实现</w:t>
      </w:r>
      <w:r>
        <w:rPr>
          <w:shd w:val="clear" w:color="auto" w:fill="FFFFFF"/>
        </w:rPr>
        <w:t xml:space="preserve"> “</w:t>
      </w:r>
      <w:r>
        <w:rPr>
          <w:shd w:val="clear" w:color="auto" w:fill="FFFFFF"/>
        </w:rPr>
        <w:t>全局图结构感知</w:t>
      </w:r>
      <w:r>
        <w:rPr>
          <w:shd w:val="clear" w:color="auto" w:fill="FFFFFF"/>
        </w:rPr>
        <w:t xml:space="preserve"> - </w:t>
      </w:r>
      <w:r>
        <w:rPr>
          <w:shd w:val="clear" w:color="auto" w:fill="FFFFFF"/>
        </w:rPr>
        <w:t>本地特征决策</w:t>
      </w:r>
      <w:r>
        <w:rPr>
          <w:shd w:val="clear" w:color="auto" w:fill="FFFFFF"/>
        </w:rPr>
        <w:t xml:space="preserve">” </w:t>
      </w:r>
      <w:r>
        <w:rPr>
          <w:shd w:val="clear" w:color="auto" w:fill="FFFFFF"/>
        </w:rPr>
        <w:t>的场景耦合机制。</w:t>
      </w:r>
    </w:p>
    <w:p w14:paraId="11AA1ACF" w14:textId="77777777" w:rsidR="009D523B" w:rsidRDefault="00000000">
      <w:pPr>
        <w:pStyle w:val="4"/>
        <w:rPr>
          <w:shd w:val="clear" w:color="auto" w:fill="FFFFFF"/>
        </w:rPr>
      </w:pPr>
      <w:r>
        <w:rPr>
          <w:shd w:val="clear" w:color="auto" w:fill="FFFFFF"/>
        </w:rPr>
        <w:t>可靠性工程</w:t>
      </w:r>
    </w:p>
    <w:p w14:paraId="45D33B62" w14:textId="77777777" w:rsidR="009D523B" w:rsidRDefault="00000000">
      <w:pPr>
        <w:ind w:firstLine="480"/>
        <w:rPr>
          <w:shd w:val="clear" w:color="auto" w:fill="FFFFFF"/>
        </w:rPr>
      </w:pPr>
      <w:r>
        <w:rPr>
          <w:shd w:val="clear" w:color="auto" w:fill="FFFFFF"/>
        </w:rPr>
        <w:t>可靠性工程方面，信息瓶颈理论</w:t>
      </w:r>
      <w:r>
        <w:rPr>
          <w:shd w:val="clear" w:color="auto" w:fill="FFFFFF"/>
        </w:rPr>
        <w:fldChar w:fldCharType="begin"/>
      </w:r>
      <w:r>
        <w:rPr>
          <w:shd w:val="clear" w:color="auto" w:fill="FFFFFF"/>
        </w:rPr>
        <w:instrText xml:space="preserve"> REF _Ref199646817 \r \h  \* MERGEFORMAT </w:instrText>
      </w:r>
      <w:r>
        <w:rPr>
          <w:shd w:val="clear" w:color="auto" w:fill="FFFFFF"/>
        </w:rPr>
      </w:r>
      <w:r>
        <w:rPr>
          <w:shd w:val="clear" w:color="auto" w:fill="FFFFFF"/>
        </w:rPr>
        <w:fldChar w:fldCharType="separate"/>
      </w:r>
      <w:r>
        <w:rPr>
          <w:shd w:val="clear" w:color="auto" w:fill="FFFFFF"/>
        </w:rPr>
        <w:t>[132]</w:t>
      </w:r>
      <w:r>
        <w:rPr>
          <w:shd w:val="clear" w:color="auto" w:fill="FFFFFF"/>
        </w:rPr>
        <w:fldChar w:fldCharType="end"/>
      </w:r>
      <w:r>
        <w:rPr>
          <w:shd w:val="clear" w:color="auto" w:fill="FFFFFF"/>
        </w:rPr>
        <w:fldChar w:fldCharType="begin"/>
      </w:r>
      <w:r>
        <w:rPr>
          <w:shd w:val="clear" w:color="auto" w:fill="FFFFFF"/>
        </w:rPr>
        <w:instrText xml:space="preserve"> REF _Ref199648701 \r \h  \* MERGEFORMAT </w:instrText>
      </w:r>
      <w:r>
        <w:rPr>
          <w:shd w:val="clear" w:color="auto" w:fill="FFFFFF"/>
        </w:rPr>
      </w:r>
      <w:r>
        <w:rPr>
          <w:shd w:val="clear" w:color="auto" w:fill="FFFFFF"/>
        </w:rPr>
        <w:fldChar w:fldCharType="separate"/>
      </w:r>
      <w:r>
        <w:rPr>
          <w:shd w:val="clear" w:color="auto" w:fill="FFFFFF"/>
        </w:rPr>
        <w:t>[133]</w:t>
      </w:r>
      <w:r>
        <w:rPr>
          <w:shd w:val="clear" w:color="auto" w:fill="FFFFFF"/>
        </w:rPr>
        <w:fldChar w:fldCharType="end"/>
      </w:r>
      <w:r>
        <w:rPr>
          <w:shd w:val="clear" w:color="auto" w:fill="FFFFFF"/>
        </w:rPr>
        <w:t>通过特征压缩减少数据传输量，降低通信链路故障的影响。车辆</w:t>
      </w:r>
      <w:r>
        <w:rPr>
          <w:shd w:val="clear" w:color="auto" w:fill="FFFFFF"/>
        </w:rPr>
        <w:t xml:space="preserve"> Agents </w:t>
      </w:r>
      <w:r>
        <w:rPr>
          <w:shd w:val="clear" w:color="auto" w:fill="FFFFFF"/>
        </w:rPr>
        <w:t>处理交通流数据时，采用文献</w:t>
      </w:r>
      <w:r>
        <w:rPr>
          <w:shd w:val="clear" w:color="auto" w:fill="FFFFFF"/>
        </w:rPr>
        <w:fldChar w:fldCharType="begin"/>
      </w:r>
      <w:r>
        <w:rPr>
          <w:shd w:val="clear" w:color="auto" w:fill="FFFFFF"/>
        </w:rPr>
        <w:instrText xml:space="preserve"> REF _Ref199648701 \r \h  \* MERGEFORMAT </w:instrText>
      </w:r>
      <w:r>
        <w:rPr>
          <w:shd w:val="clear" w:color="auto" w:fill="FFFFFF"/>
        </w:rPr>
      </w:r>
      <w:r>
        <w:rPr>
          <w:shd w:val="clear" w:color="auto" w:fill="FFFFFF"/>
        </w:rPr>
        <w:fldChar w:fldCharType="separate"/>
      </w:r>
      <w:r>
        <w:rPr>
          <w:shd w:val="clear" w:color="auto" w:fill="FFFFFF"/>
        </w:rPr>
        <w:t>[133]</w:t>
      </w:r>
      <w:r>
        <w:rPr>
          <w:shd w:val="clear" w:color="auto" w:fill="FFFFFF"/>
        </w:rPr>
        <w:fldChar w:fldCharType="end"/>
      </w:r>
      <w:r>
        <w:rPr>
          <w:shd w:val="clear" w:color="auto" w:fill="FFFFFF"/>
        </w:rPr>
        <w:t>的深度变分信息瓶颈筛选车速、密度等关键特征，仅传输压缩后的决策级信息，减少带宽占用与传输时延，抗通信噪声干扰，提升系统鲁棒性。文</w:t>
      </w:r>
      <w:r>
        <w:rPr>
          <w:shd w:val="clear" w:color="auto" w:fill="FFFFFF"/>
        </w:rPr>
        <w:fldChar w:fldCharType="begin"/>
      </w:r>
      <w:r>
        <w:rPr>
          <w:shd w:val="clear" w:color="auto" w:fill="FFFFFF"/>
        </w:rPr>
        <w:instrText xml:space="preserve"> REF _Ref199648785 \r \h  \* MERGEFORMAT </w:instrText>
      </w:r>
      <w:r>
        <w:rPr>
          <w:shd w:val="clear" w:color="auto" w:fill="FFFFFF"/>
        </w:rPr>
      </w:r>
      <w:r>
        <w:rPr>
          <w:shd w:val="clear" w:color="auto" w:fill="FFFFFF"/>
        </w:rPr>
        <w:fldChar w:fldCharType="separate"/>
      </w:r>
      <w:r>
        <w:rPr>
          <w:shd w:val="clear" w:color="auto" w:fill="FFFFFF"/>
        </w:rPr>
        <w:t>[138]</w:t>
      </w:r>
      <w:r>
        <w:rPr>
          <w:shd w:val="clear" w:color="auto" w:fill="FFFFFF"/>
        </w:rPr>
        <w:fldChar w:fldCharType="end"/>
      </w:r>
      <w:r>
        <w:rPr>
          <w:shd w:val="clear" w:color="auto" w:fill="FFFFFF"/>
        </w:rPr>
        <w:t>提出的</w:t>
      </w:r>
      <w:r>
        <w:rPr>
          <w:shd w:val="clear" w:color="auto" w:fill="FFFFFF"/>
        </w:rPr>
        <w:t xml:space="preserve"> 6G </w:t>
      </w:r>
      <w:r>
        <w:rPr>
          <w:shd w:val="clear" w:color="auto" w:fill="FFFFFF"/>
        </w:rPr>
        <w:t>高可靠低时延通信技术为可靠性工程提供底层支撑：在车联网中车辆</w:t>
      </w:r>
      <w:r>
        <w:rPr>
          <w:shd w:val="clear" w:color="auto" w:fill="FFFFFF"/>
        </w:rPr>
        <w:t xml:space="preserve"> Agents </w:t>
      </w:r>
      <w:r>
        <w:rPr>
          <w:shd w:val="clear" w:color="auto" w:fill="FFFFFF"/>
        </w:rPr>
        <w:t>失效后的故障恢复场景，紧急控制编队重组指令通过</w:t>
      </w:r>
      <w:r>
        <w:rPr>
          <w:shd w:val="clear" w:color="auto" w:fill="FFFFFF"/>
        </w:rPr>
        <w:t xml:space="preserve"> 6G </w:t>
      </w:r>
      <w:r>
        <w:rPr>
          <w:shd w:val="clear" w:color="auto" w:fill="FFFFFF"/>
        </w:rPr>
        <w:t>切片技术优先传输，结合文献</w:t>
      </w:r>
      <w:r>
        <w:rPr>
          <w:shd w:val="clear" w:color="auto" w:fill="FFFFFF"/>
        </w:rPr>
        <w:fldChar w:fldCharType="begin"/>
      </w:r>
      <w:r>
        <w:rPr>
          <w:shd w:val="clear" w:color="auto" w:fill="FFFFFF"/>
        </w:rPr>
        <w:instrText xml:space="preserve"> REF _Ref199648796 \r \h  \* MERGEFORMAT </w:instrText>
      </w:r>
      <w:r>
        <w:rPr>
          <w:shd w:val="clear" w:color="auto" w:fill="FFFFFF"/>
        </w:rPr>
      </w:r>
      <w:r>
        <w:rPr>
          <w:shd w:val="clear" w:color="auto" w:fill="FFFFFF"/>
        </w:rPr>
        <w:fldChar w:fldCharType="separate"/>
      </w:r>
      <w:r>
        <w:rPr>
          <w:shd w:val="clear" w:color="auto" w:fill="FFFFFF"/>
        </w:rPr>
        <w:t>[137]</w:t>
      </w:r>
      <w:r>
        <w:rPr>
          <w:shd w:val="clear" w:color="auto" w:fill="FFFFFF"/>
        </w:rPr>
        <w:fldChar w:fldCharType="end"/>
      </w:r>
      <w:r>
        <w:rPr>
          <w:shd w:val="clear" w:color="auto" w:fill="FFFFFF"/>
        </w:rPr>
        <w:t>的变分图信息瓶颈优化子图状态传输，实现故障自愈的快速响应，从数据处理与通信架构双维度增强系统容错能力。</w:t>
      </w:r>
    </w:p>
    <w:p w14:paraId="539A03AE" w14:textId="77777777" w:rsidR="009D523B" w:rsidRDefault="00000000">
      <w:pPr>
        <w:pStyle w:val="4"/>
        <w:rPr>
          <w:shd w:val="clear" w:color="auto" w:fill="FFFFFF"/>
        </w:rPr>
      </w:pPr>
      <w:r>
        <w:rPr>
          <w:shd w:val="clear" w:color="auto" w:fill="FFFFFF"/>
        </w:rPr>
        <w:lastRenderedPageBreak/>
        <w:t>跨层交互</w:t>
      </w:r>
    </w:p>
    <w:p w14:paraId="568C0553" w14:textId="77777777" w:rsidR="009D523B" w:rsidRDefault="00000000">
      <w:pPr>
        <w:ind w:firstLine="480"/>
      </w:pPr>
      <w:r>
        <w:rPr>
          <w:shd w:val="clear" w:color="auto" w:fill="FFFFFF"/>
        </w:rPr>
        <w:t>跨层交互设计中，数据接口优化与控制流调度依托信息瓶颈与</w:t>
      </w:r>
      <w:r>
        <w:rPr>
          <w:shd w:val="clear" w:color="auto" w:fill="FFFFFF"/>
        </w:rPr>
        <w:t xml:space="preserve"> 6G </w:t>
      </w:r>
      <w:r>
        <w:rPr>
          <w:shd w:val="clear" w:color="auto" w:fill="FFFFFF"/>
        </w:rPr>
        <w:t>技术协同。数据接口层面，交通流传感器数据等多源异构数据通过文献</w:t>
      </w:r>
      <w:r>
        <w:rPr>
          <w:shd w:val="clear" w:color="auto" w:fill="FFFFFF"/>
        </w:rPr>
        <w:fldChar w:fldCharType="begin"/>
      </w:r>
      <w:r>
        <w:rPr>
          <w:shd w:val="clear" w:color="auto" w:fill="FFFFFF"/>
        </w:rPr>
        <w:instrText xml:space="preserve"> REF _Ref199646817 \r \h  \* MERGEFORMAT </w:instrText>
      </w:r>
      <w:r>
        <w:rPr>
          <w:shd w:val="clear" w:color="auto" w:fill="FFFFFF"/>
        </w:rPr>
      </w:r>
      <w:r>
        <w:rPr>
          <w:shd w:val="clear" w:color="auto" w:fill="FFFFFF"/>
        </w:rPr>
        <w:fldChar w:fldCharType="separate"/>
      </w:r>
      <w:r>
        <w:rPr>
          <w:shd w:val="clear" w:color="auto" w:fill="FFFFFF"/>
        </w:rPr>
        <w:t>[132]</w:t>
      </w:r>
      <w:r>
        <w:rPr>
          <w:shd w:val="clear" w:color="auto" w:fill="FFFFFF"/>
        </w:rPr>
        <w:fldChar w:fldCharType="end"/>
      </w:r>
      <w:r>
        <w:rPr>
          <w:shd w:val="clear" w:color="auto" w:fill="FFFFFF"/>
        </w:rPr>
        <w:t>的深度信息瓶颈模型进行特征融合与压缩，将原始图像数据转换为交通态势向量，生成符合</w:t>
      </w:r>
      <w:r>
        <w:rPr>
          <w:shd w:val="clear" w:color="auto" w:fill="FFFFFF"/>
        </w:rPr>
        <w:t xml:space="preserve"> 6G </w:t>
      </w:r>
      <w:r>
        <w:rPr>
          <w:shd w:val="clear" w:color="auto" w:fill="FFFFFF"/>
        </w:rPr>
        <w:t>通信协议（文献</w:t>
      </w:r>
      <w:r>
        <w:rPr>
          <w:shd w:val="clear" w:color="auto" w:fill="FFFFFF"/>
        </w:rPr>
        <w:fldChar w:fldCharType="begin"/>
      </w:r>
      <w:r>
        <w:rPr>
          <w:shd w:val="clear" w:color="auto" w:fill="FFFFFF"/>
        </w:rPr>
        <w:instrText xml:space="preserve"> REF _Ref199648785 \r \h  \* MERGEFORMAT </w:instrText>
      </w:r>
      <w:r>
        <w:rPr>
          <w:shd w:val="clear" w:color="auto" w:fill="FFFFFF"/>
        </w:rPr>
      </w:r>
      <w:r>
        <w:rPr>
          <w:shd w:val="clear" w:color="auto" w:fill="FFFFFF"/>
        </w:rPr>
        <w:fldChar w:fldCharType="separate"/>
      </w:r>
      <w:r>
        <w:rPr>
          <w:shd w:val="clear" w:color="auto" w:fill="FFFFFF"/>
        </w:rPr>
        <w:t>[138]</w:t>
      </w:r>
      <w:r>
        <w:rPr>
          <w:shd w:val="clear" w:color="auto" w:fill="FFFFFF"/>
        </w:rPr>
        <w:fldChar w:fldCharType="end"/>
      </w:r>
      <w:r>
        <w:rPr>
          <w:shd w:val="clear" w:color="auto" w:fill="FFFFFF"/>
        </w:rPr>
        <w:t>）的基于</w:t>
      </w:r>
      <w:r>
        <w:rPr>
          <w:shd w:val="clear" w:color="auto" w:fill="FFFFFF"/>
        </w:rPr>
        <w:t xml:space="preserve"> MQTT </w:t>
      </w:r>
      <w:r>
        <w:rPr>
          <w:shd w:val="clear" w:color="auto" w:fill="FFFFFF"/>
        </w:rPr>
        <w:t>的轻量化图结构数据传输接口，降低跨层数据交互的带宽需求。控制指令流管理方面，</w:t>
      </w:r>
      <w:r>
        <w:rPr>
          <w:shd w:val="clear" w:color="auto" w:fill="FFFFFF"/>
        </w:rPr>
        <w:t xml:space="preserve">6G </w:t>
      </w:r>
      <w:r>
        <w:rPr>
          <w:shd w:val="clear" w:color="auto" w:fill="FFFFFF"/>
        </w:rPr>
        <w:t>网络的切片技术实现分层优先级调度，紧急指令通过高优先级切片传输，结合文献</w:t>
      </w:r>
      <w:r>
        <w:rPr>
          <w:shd w:val="clear" w:color="auto" w:fill="FFFFFF"/>
        </w:rPr>
        <w:t xml:space="preserve"> </w:t>
      </w:r>
      <w:r>
        <w:rPr>
          <w:shd w:val="clear" w:color="auto" w:fill="FFFFFF"/>
        </w:rPr>
        <w:fldChar w:fldCharType="begin"/>
      </w:r>
      <w:r>
        <w:rPr>
          <w:shd w:val="clear" w:color="auto" w:fill="FFFFFF"/>
        </w:rPr>
        <w:instrText xml:space="preserve"> REF _Ref199648701 \r \h  \* MERGEFORMAT </w:instrText>
      </w:r>
      <w:r>
        <w:rPr>
          <w:shd w:val="clear" w:color="auto" w:fill="FFFFFF"/>
        </w:rPr>
      </w:r>
      <w:r>
        <w:rPr>
          <w:shd w:val="clear" w:color="auto" w:fill="FFFFFF"/>
        </w:rPr>
        <w:fldChar w:fldCharType="separate"/>
      </w:r>
      <w:r>
        <w:rPr>
          <w:shd w:val="clear" w:color="auto" w:fill="FFFFFF"/>
        </w:rPr>
        <w:t>[133]</w:t>
      </w:r>
      <w:r>
        <w:rPr>
          <w:shd w:val="clear" w:color="auto" w:fill="FFFFFF"/>
        </w:rPr>
        <w:fldChar w:fldCharType="end"/>
      </w:r>
      <w:r>
        <w:rPr>
          <w:shd w:val="clear" w:color="auto" w:fill="FFFFFF"/>
        </w:rPr>
        <w:t>的变分信息瓶颈对指令流进行冗余压缩，保留关键控制参数，去除重复校验信息，提升指令传输效率，减少时延与丢包率。跨层状态同步借助文献</w:t>
      </w:r>
      <w:r>
        <w:rPr>
          <w:shd w:val="clear" w:color="auto" w:fill="FFFFFF"/>
        </w:rPr>
        <w:fldChar w:fldCharType="begin"/>
      </w:r>
      <w:r>
        <w:rPr>
          <w:shd w:val="clear" w:color="auto" w:fill="FFFFFF"/>
        </w:rPr>
        <w:instrText xml:space="preserve"> REF _Ref199648721 \r \h  \* MERGEFORMAT </w:instrText>
      </w:r>
      <w:r>
        <w:rPr>
          <w:shd w:val="clear" w:color="auto" w:fill="FFFFFF"/>
        </w:rPr>
      </w:r>
      <w:r>
        <w:rPr>
          <w:shd w:val="clear" w:color="auto" w:fill="FFFFFF"/>
        </w:rPr>
        <w:fldChar w:fldCharType="separate"/>
      </w:r>
      <w:r>
        <w:rPr>
          <w:shd w:val="clear" w:color="auto" w:fill="FFFFFF"/>
        </w:rPr>
        <w:t>[136]</w:t>
      </w:r>
      <w:r>
        <w:rPr>
          <w:shd w:val="clear" w:color="auto" w:fill="FFFFFF"/>
        </w:rPr>
        <w:fldChar w:fldCharType="end"/>
      </w:r>
      <w:r>
        <w:rPr>
          <w:shd w:val="clear" w:color="auto" w:fill="FFFFFF"/>
        </w:rPr>
        <w:t>的子图信息瓶颈，仅同步关键子图状态，通过</w:t>
      </w:r>
      <w:r>
        <w:rPr>
          <w:shd w:val="clear" w:color="auto" w:fill="FFFFFF"/>
        </w:rPr>
        <w:t xml:space="preserve"> “</w:t>
      </w:r>
      <w:r>
        <w:rPr>
          <w:shd w:val="clear" w:color="auto" w:fill="FFFFFF"/>
        </w:rPr>
        <w:t>局部更新</w:t>
      </w:r>
      <w:r>
        <w:rPr>
          <w:shd w:val="clear" w:color="auto" w:fill="FFFFFF"/>
        </w:rPr>
        <w:t xml:space="preserve"> - </w:t>
      </w:r>
      <w:r>
        <w:rPr>
          <w:shd w:val="clear" w:color="auto" w:fill="FFFFFF"/>
        </w:rPr>
        <w:t>全局收敛</w:t>
      </w:r>
      <w:r>
        <w:rPr>
          <w:shd w:val="clear" w:color="auto" w:fill="FFFFFF"/>
        </w:rPr>
        <w:t xml:space="preserve">” </w:t>
      </w:r>
      <w:r>
        <w:rPr>
          <w:shd w:val="clear" w:color="auto" w:fill="FFFFFF"/>
        </w:rPr>
        <w:t>机制优化跨层交互的时效性与资源消耗，形成</w:t>
      </w:r>
      <w:r>
        <w:rPr>
          <w:shd w:val="clear" w:color="auto" w:fill="FFFFFF"/>
        </w:rPr>
        <w:t xml:space="preserve"> “</w:t>
      </w:r>
      <w:r>
        <w:rPr>
          <w:shd w:val="clear" w:color="auto" w:fill="FFFFFF"/>
        </w:rPr>
        <w:t>数据压缩</w:t>
      </w:r>
      <w:r>
        <w:rPr>
          <w:shd w:val="clear" w:color="auto" w:fill="FFFFFF"/>
        </w:rPr>
        <w:t xml:space="preserve"> - </w:t>
      </w:r>
      <w:r>
        <w:rPr>
          <w:shd w:val="clear" w:color="auto" w:fill="FFFFFF"/>
        </w:rPr>
        <w:t>通信优化</w:t>
      </w:r>
      <w:r>
        <w:rPr>
          <w:shd w:val="clear" w:color="auto" w:fill="FFFFFF"/>
        </w:rPr>
        <w:t xml:space="preserve"> - </w:t>
      </w:r>
      <w:r>
        <w:rPr>
          <w:shd w:val="clear" w:color="auto" w:fill="FFFFFF"/>
        </w:rPr>
        <w:t>控制调度</w:t>
      </w:r>
      <w:r>
        <w:rPr>
          <w:shd w:val="clear" w:color="auto" w:fill="FFFFFF"/>
        </w:rPr>
        <w:t xml:space="preserve">” </w:t>
      </w:r>
      <w:r>
        <w:rPr>
          <w:shd w:val="clear" w:color="auto" w:fill="FFFFFF"/>
        </w:rPr>
        <w:t>的跨层闭环。</w:t>
      </w:r>
    </w:p>
    <w:bookmarkEnd w:id="4"/>
    <w:bookmarkEnd w:id="5"/>
    <w:p w14:paraId="54B51632" w14:textId="77777777" w:rsidR="009D523B" w:rsidRDefault="009D523B">
      <w:pPr>
        <w:ind w:firstLine="480"/>
      </w:pPr>
    </w:p>
    <w:p w14:paraId="42215C39" w14:textId="77777777" w:rsidR="009D523B" w:rsidRDefault="00000000">
      <w:pPr>
        <w:pStyle w:val="2"/>
        <w:spacing w:before="312" w:after="156"/>
        <w:rPr>
          <w:b/>
          <w:bCs/>
        </w:rPr>
      </w:pPr>
      <w:r>
        <w:rPr>
          <w:b/>
          <w:bCs/>
        </w:rPr>
        <w:t>技术演进脉络</w:t>
      </w:r>
    </w:p>
    <w:p w14:paraId="14DBCB4E" w14:textId="77777777" w:rsidR="009D523B" w:rsidRDefault="00000000">
      <w:pPr>
        <w:pStyle w:val="3"/>
        <w:spacing w:before="156"/>
      </w:pPr>
      <w:r>
        <w:t>传统集中式优化</w:t>
      </w:r>
      <w:r>
        <w:t>→</w:t>
      </w:r>
      <w:r>
        <w:t>分布式协同优化</w:t>
      </w:r>
      <w:r>
        <w:t>→</w:t>
      </w:r>
      <w:r>
        <w:t>自主演化网络</w:t>
      </w:r>
    </w:p>
    <w:p w14:paraId="4F132595" w14:textId="77777777" w:rsidR="009D523B" w:rsidRDefault="00000000">
      <w:pPr>
        <w:ind w:firstLine="480"/>
        <w:rPr>
          <w:shd w:val="clear" w:color="auto" w:fill="FFFFFF"/>
        </w:rPr>
      </w:pPr>
      <w:r>
        <w:rPr>
          <w:shd w:val="clear" w:color="auto" w:fill="FFFFFF"/>
        </w:rPr>
        <w:t>分布式</w:t>
      </w:r>
      <w:r>
        <w:rPr>
          <w:shd w:val="clear" w:color="auto" w:fill="FFFFFF"/>
        </w:rPr>
        <w:t xml:space="preserve"> Agents </w:t>
      </w:r>
      <w:r>
        <w:rPr>
          <w:shd w:val="clear" w:color="auto" w:fill="FFFFFF"/>
        </w:rPr>
        <w:t>网络技术的发展呈现出明显的结构化演进特征，其核心在于从集中式控制向分布式协同的范式转变，以及多智能体系统与网络架构的深度融合。分布式优化架构的演进遵循</w:t>
      </w:r>
      <w:r>
        <w:rPr>
          <w:shd w:val="clear" w:color="auto" w:fill="FFFFFF"/>
        </w:rPr>
        <w:t xml:space="preserve"> “</w:t>
      </w:r>
      <w:r>
        <w:rPr>
          <w:shd w:val="clear" w:color="auto" w:fill="FFFFFF"/>
        </w:rPr>
        <w:t>集中控制</w:t>
      </w:r>
      <w:r>
        <w:rPr>
          <w:shd w:val="clear" w:color="auto" w:fill="FFFFFF"/>
        </w:rPr>
        <w:t xml:space="preserve"> - </w:t>
      </w:r>
      <w:r>
        <w:rPr>
          <w:shd w:val="clear" w:color="auto" w:fill="FFFFFF"/>
        </w:rPr>
        <w:t>分布协同</w:t>
      </w:r>
      <w:r>
        <w:rPr>
          <w:shd w:val="clear" w:color="auto" w:fill="FFFFFF"/>
        </w:rPr>
        <w:t xml:space="preserve"> - </w:t>
      </w:r>
      <w:r>
        <w:rPr>
          <w:shd w:val="clear" w:color="auto" w:fill="FFFFFF"/>
        </w:rPr>
        <w:t>自主智能</w:t>
      </w:r>
      <w:r>
        <w:rPr>
          <w:shd w:val="clear" w:color="auto" w:fill="FFFFFF"/>
        </w:rPr>
        <w:t xml:space="preserve">” </w:t>
      </w:r>
      <w:r>
        <w:rPr>
          <w:shd w:val="clear" w:color="auto" w:fill="FFFFFF"/>
        </w:rPr>
        <w:t>的技术路径，其核心是决策权力从单一中心向多智能体网络的逐步下放。</w:t>
      </w:r>
    </w:p>
    <w:p w14:paraId="2C95B273" w14:textId="77777777" w:rsidR="009D523B" w:rsidRDefault="00000000">
      <w:pPr>
        <w:pStyle w:val="4"/>
        <w:rPr>
          <w:b/>
          <w:bCs w:val="0"/>
          <w:shd w:val="clear" w:color="auto" w:fill="FFFFFF"/>
        </w:rPr>
      </w:pPr>
      <w:r>
        <w:rPr>
          <w:rStyle w:val="aff"/>
          <w:rFonts w:eastAsiaTheme="minorEastAsia"/>
          <w:b w:val="0"/>
          <w:bCs/>
          <w:szCs w:val="21"/>
          <w:shd w:val="clear" w:color="auto" w:fill="FFFFFF"/>
        </w:rPr>
        <w:t>传统集中式优化（</w:t>
      </w:r>
      <w:r>
        <w:rPr>
          <w:rStyle w:val="aff"/>
          <w:rFonts w:eastAsiaTheme="minorEastAsia"/>
          <w:b w:val="0"/>
          <w:bCs/>
          <w:szCs w:val="21"/>
          <w:shd w:val="clear" w:color="auto" w:fill="FFFFFF"/>
        </w:rPr>
        <w:t xml:space="preserve">2020 </w:t>
      </w:r>
      <w:r>
        <w:rPr>
          <w:rStyle w:val="aff"/>
          <w:rFonts w:eastAsiaTheme="minorEastAsia"/>
          <w:b w:val="0"/>
          <w:bCs/>
          <w:szCs w:val="21"/>
          <w:shd w:val="clear" w:color="auto" w:fill="FFFFFF"/>
        </w:rPr>
        <w:t>年前）</w:t>
      </w:r>
    </w:p>
    <w:p w14:paraId="05EBC025" w14:textId="77777777" w:rsidR="009D523B" w:rsidRDefault="00000000">
      <w:pPr>
        <w:ind w:firstLine="480"/>
        <w:rPr>
          <w:shd w:val="clear" w:color="auto" w:fill="FFFFFF"/>
        </w:rPr>
      </w:pPr>
      <w:r>
        <w:rPr>
          <w:shd w:val="clear" w:color="auto" w:fill="FFFFFF"/>
        </w:rPr>
        <w:t>传统集中式优化依赖中央节点的全局视角进行静态部署，如</w:t>
      </w:r>
      <w:r>
        <w:rPr>
          <w:shd w:val="clear" w:color="auto" w:fill="FFFFFF"/>
        </w:rPr>
        <w:t xml:space="preserve"> Kraemer </w:t>
      </w:r>
      <w:r>
        <w:rPr>
          <w:shd w:val="clear" w:color="auto" w:fill="FFFFFF"/>
        </w:rPr>
        <w:t>和</w:t>
      </w:r>
      <w:r>
        <w:rPr>
          <w:shd w:val="clear" w:color="auto" w:fill="FFFFFF"/>
        </w:rPr>
        <w:t xml:space="preserve"> Banerjee</w:t>
      </w:r>
      <w:r>
        <w:rPr>
          <w:shd w:val="clear" w:color="auto" w:fill="FFFFFF"/>
        </w:rPr>
        <w:t>（</w:t>
      </w:r>
      <w:r>
        <w:rPr>
          <w:shd w:val="clear" w:color="auto" w:fill="FFFFFF"/>
        </w:rPr>
        <w:t>2016</w:t>
      </w:r>
      <w:r>
        <w:rPr>
          <w:shd w:val="clear" w:color="auto" w:fill="FFFFFF"/>
        </w:rPr>
        <w:t>）提出的去中心化规划预演模型</w:t>
      </w:r>
      <w:r>
        <w:rPr>
          <w:shd w:val="clear" w:color="auto" w:fill="FFFFFF"/>
        </w:rPr>
        <w:fldChar w:fldCharType="begin"/>
      </w:r>
      <w:r>
        <w:rPr>
          <w:shd w:val="clear" w:color="auto" w:fill="FFFFFF"/>
        </w:rPr>
        <w:instrText xml:space="preserve"> REF _Ref199650785 \r \h  \* MERGEFORMAT </w:instrText>
      </w:r>
      <w:r>
        <w:rPr>
          <w:shd w:val="clear" w:color="auto" w:fill="FFFFFF"/>
        </w:rPr>
      </w:r>
      <w:r>
        <w:rPr>
          <w:shd w:val="clear" w:color="auto" w:fill="FFFFFF"/>
        </w:rPr>
        <w:fldChar w:fldCharType="separate"/>
      </w:r>
      <w:r>
        <w:rPr>
          <w:shd w:val="clear" w:color="auto" w:fill="FFFFFF"/>
        </w:rPr>
        <w:t>[139]</w:t>
      </w:r>
      <w:r>
        <w:rPr>
          <w:shd w:val="clear" w:color="auto" w:fill="FFFFFF"/>
        </w:rPr>
        <w:fldChar w:fldCharType="end"/>
      </w:r>
      <w:r>
        <w:rPr>
          <w:shd w:val="clear" w:color="auto" w:fill="FFFFFF"/>
        </w:rPr>
        <w:t>，虽通过多智能体协作模拟决策过程，但本质仍受限于集中式训练框架。早期研究如</w:t>
      </w:r>
      <w:r>
        <w:rPr>
          <w:shd w:val="clear" w:color="auto" w:fill="FFFFFF"/>
        </w:rPr>
        <w:t xml:space="preserve"> Suciu </w:t>
      </w:r>
      <w:r>
        <w:rPr>
          <w:shd w:val="clear" w:color="auto" w:fill="FFFFFF"/>
        </w:rPr>
        <w:t>等</w:t>
      </w:r>
      <w:r>
        <w:rPr>
          <w:shd w:val="clear" w:color="auto" w:fill="FFFFFF"/>
        </w:rPr>
        <w:fldChar w:fldCharType="begin"/>
      </w:r>
      <w:r>
        <w:rPr>
          <w:shd w:val="clear" w:color="auto" w:fill="FFFFFF"/>
        </w:rPr>
        <w:instrText xml:space="preserve"> REF _Ref199650844 \r \h  \* MERGEFORMAT </w:instrText>
      </w:r>
      <w:r>
        <w:rPr>
          <w:shd w:val="clear" w:color="auto" w:fill="FFFFFF"/>
        </w:rPr>
      </w:r>
      <w:r>
        <w:rPr>
          <w:shd w:val="clear" w:color="auto" w:fill="FFFFFF"/>
        </w:rPr>
        <w:fldChar w:fldCharType="separate"/>
      </w:r>
      <w:r>
        <w:rPr>
          <w:shd w:val="clear" w:color="auto" w:fill="FFFFFF"/>
        </w:rPr>
        <w:t>[149]</w:t>
      </w:r>
      <w:r>
        <w:rPr>
          <w:shd w:val="clear" w:color="auto" w:fill="FFFFFF"/>
        </w:rPr>
        <w:fldChar w:fldCharType="end"/>
      </w:r>
      <w:r>
        <w:rPr>
          <w:shd w:val="clear" w:color="auto" w:fill="FFFFFF"/>
        </w:rPr>
        <w:t>采用差分进化算法求解离散时间动态博弈，验证了集中式优化在无人机静态部署等特定场景中的有效性，但面对大规模网络时计算复杂度显著增加。</w:t>
      </w:r>
    </w:p>
    <w:p w14:paraId="4037012A" w14:textId="77777777" w:rsidR="009D523B" w:rsidRDefault="00000000">
      <w:pPr>
        <w:pStyle w:val="4"/>
        <w:rPr>
          <w:shd w:val="clear" w:color="auto" w:fill="FFFFFF"/>
        </w:rPr>
      </w:pPr>
      <w:bookmarkStart w:id="6" w:name="OLE_LINK16"/>
      <w:bookmarkStart w:id="7" w:name="OLE_LINK17"/>
      <w:r>
        <w:rPr>
          <w:shd w:val="clear" w:color="auto" w:fill="FFFFFF"/>
        </w:rPr>
        <w:t>分布式协同优化</w:t>
      </w:r>
      <w:bookmarkEnd w:id="6"/>
      <w:bookmarkEnd w:id="7"/>
      <w:r>
        <w:rPr>
          <w:shd w:val="clear" w:color="auto" w:fill="FFFFFF"/>
        </w:rPr>
        <w:t>（</w:t>
      </w:r>
      <w:r>
        <w:rPr>
          <w:shd w:val="clear" w:color="auto" w:fill="FFFFFF"/>
        </w:rPr>
        <w:t xml:space="preserve">2020 </w:t>
      </w:r>
      <w:r>
        <w:rPr>
          <w:shd w:val="clear" w:color="auto" w:fill="FFFFFF"/>
        </w:rPr>
        <w:t>年后）</w:t>
      </w:r>
    </w:p>
    <w:p w14:paraId="19348B2A" w14:textId="77777777" w:rsidR="009D523B" w:rsidRDefault="00000000">
      <w:pPr>
        <w:ind w:firstLine="480"/>
        <w:rPr>
          <w:shd w:val="clear" w:color="auto" w:fill="FFFFFF"/>
        </w:rPr>
      </w:pPr>
      <w:r>
        <w:rPr>
          <w:shd w:val="clear" w:color="auto" w:fill="FFFFFF"/>
        </w:rPr>
        <w:t>分布式协同优化以边缘计算融合为标志，通过算力下沉打破传统架构瓶颈，推动分布式协同优化</w:t>
      </w:r>
      <w:r>
        <w:rPr>
          <w:shd w:val="clear" w:color="auto" w:fill="FFFFFF"/>
        </w:rPr>
        <w:fldChar w:fldCharType="begin"/>
      </w:r>
      <w:r>
        <w:rPr>
          <w:shd w:val="clear" w:color="auto" w:fill="FFFFFF"/>
        </w:rPr>
        <w:instrText xml:space="preserve"> REF _Ref199650887 \r \h  \* MERGEFORMAT </w:instrText>
      </w:r>
      <w:r>
        <w:rPr>
          <w:shd w:val="clear" w:color="auto" w:fill="FFFFFF"/>
        </w:rPr>
      </w:r>
      <w:r>
        <w:rPr>
          <w:shd w:val="clear" w:color="auto" w:fill="FFFFFF"/>
        </w:rPr>
        <w:fldChar w:fldCharType="separate"/>
      </w:r>
      <w:r>
        <w:rPr>
          <w:shd w:val="clear" w:color="auto" w:fill="FFFFFF"/>
        </w:rPr>
        <w:t>[140]</w:t>
      </w:r>
      <w:r>
        <w:rPr>
          <w:shd w:val="clear" w:color="auto" w:fill="FFFFFF"/>
        </w:rPr>
        <w:fldChar w:fldCharType="end"/>
      </w:r>
      <w:r>
        <w:rPr>
          <w:shd w:val="clear" w:color="auto" w:fill="FFFFFF"/>
        </w:rPr>
        <w:t>，典型如基于</w:t>
      </w:r>
      <w:r>
        <w:rPr>
          <w:shd w:val="clear" w:color="auto" w:fill="FFFFFF"/>
        </w:rPr>
        <w:t xml:space="preserve">DGD </w:t>
      </w:r>
      <w:r>
        <w:rPr>
          <w:shd w:val="clear" w:color="auto" w:fill="FFFFFF"/>
        </w:rPr>
        <w:t>的参数同步机制实现多智能体协作</w:t>
      </w:r>
      <w:r>
        <w:rPr>
          <w:shd w:val="clear" w:color="auto" w:fill="FFFFFF"/>
        </w:rPr>
        <w:fldChar w:fldCharType="begin"/>
      </w:r>
      <w:r>
        <w:rPr>
          <w:shd w:val="clear" w:color="auto" w:fill="FFFFFF"/>
        </w:rPr>
        <w:instrText xml:space="preserve"> REF _Ref199646197 \r \h  \* MERGEFORMAT </w:instrText>
      </w:r>
      <w:r>
        <w:rPr>
          <w:shd w:val="clear" w:color="auto" w:fill="FFFFFF"/>
        </w:rPr>
      </w:r>
      <w:r>
        <w:rPr>
          <w:shd w:val="clear" w:color="auto" w:fill="FFFFFF"/>
        </w:rPr>
        <w:fldChar w:fldCharType="separate"/>
      </w:r>
      <w:r>
        <w:rPr>
          <w:shd w:val="clear" w:color="auto" w:fill="FFFFFF"/>
        </w:rPr>
        <w:t>[130]</w:t>
      </w:r>
      <w:r>
        <w:rPr>
          <w:shd w:val="clear" w:color="auto" w:fill="FFFFFF"/>
        </w:rPr>
        <w:fldChar w:fldCharType="end"/>
      </w:r>
      <w:r>
        <w:rPr>
          <w:shd w:val="clear" w:color="auto" w:fill="FFFFFF"/>
        </w:rPr>
        <w:t>。</w:t>
      </w:r>
      <w:r>
        <w:rPr>
          <w:shd w:val="clear" w:color="auto" w:fill="FFFFFF"/>
        </w:rPr>
        <w:t xml:space="preserve">Wen </w:t>
      </w:r>
      <w:r>
        <w:rPr>
          <w:shd w:val="clear" w:color="auto" w:fill="FFFFFF"/>
        </w:rPr>
        <w:t>等</w:t>
      </w:r>
      <w:r>
        <w:rPr>
          <w:shd w:val="clear" w:color="auto" w:fill="FFFFFF"/>
        </w:rPr>
        <w:fldChar w:fldCharType="begin"/>
      </w:r>
      <w:r>
        <w:rPr>
          <w:shd w:val="clear" w:color="auto" w:fill="FFFFFF"/>
        </w:rPr>
        <w:instrText xml:space="preserve"> REF _Ref199650911 \r \h  \* MERGEFORMAT </w:instrText>
      </w:r>
      <w:r>
        <w:rPr>
          <w:shd w:val="clear" w:color="auto" w:fill="FFFFFF"/>
        </w:rPr>
      </w:r>
      <w:r>
        <w:rPr>
          <w:shd w:val="clear" w:color="auto" w:fill="FFFFFF"/>
        </w:rPr>
        <w:fldChar w:fldCharType="separate"/>
      </w:r>
      <w:r>
        <w:rPr>
          <w:shd w:val="clear" w:color="auto" w:fill="FFFFFF"/>
        </w:rPr>
        <w:t>[147]</w:t>
      </w:r>
      <w:r>
        <w:rPr>
          <w:shd w:val="clear" w:color="auto" w:fill="FFFFFF"/>
        </w:rPr>
        <w:fldChar w:fldCharType="end"/>
      </w:r>
      <w:r>
        <w:rPr>
          <w:shd w:val="clear" w:color="auto" w:fill="FFFFFF"/>
        </w:rPr>
        <w:t>提出的</w:t>
      </w:r>
      <w:r>
        <w:rPr>
          <w:shd w:val="clear" w:color="auto" w:fill="FFFFFF"/>
        </w:rPr>
        <w:t xml:space="preserve"> DTDE </w:t>
      </w:r>
      <w:r>
        <w:rPr>
          <w:shd w:val="clear" w:color="auto" w:fill="FFFFFF"/>
        </w:rPr>
        <w:t>框架在集中训练</w:t>
      </w:r>
      <w:r>
        <w:rPr>
          <w:shd w:val="clear" w:color="auto" w:fill="FFFFFF"/>
        </w:rPr>
        <w:t xml:space="preserve"> - </w:t>
      </w:r>
      <w:r>
        <w:rPr>
          <w:shd w:val="clear" w:color="auto" w:fill="FFFFFF"/>
        </w:rPr>
        <w:t>分布式执行（</w:t>
      </w:r>
      <w:r>
        <w:rPr>
          <w:shd w:val="clear" w:color="auto" w:fill="FFFFFF"/>
        </w:rPr>
        <w:t>CTDE</w:t>
      </w:r>
      <w:r>
        <w:rPr>
          <w:shd w:val="clear" w:color="auto" w:fill="FFFFFF"/>
        </w:rPr>
        <w:t>）范式下实现了关键突破，通过共享策略网络减少通信成本，将训练阶段的全局信息整合与执行阶段的局部决策解耦，为多智能体系统提供了更高效的协作机制。</w:t>
      </w:r>
      <w:r>
        <w:rPr>
          <w:shd w:val="clear" w:color="auto" w:fill="FFFFFF"/>
        </w:rPr>
        <w:t xml:space="preserve">Dai </w:t>
      </w:r>
      <w:r>
        <w:rPr>
          <w:shd w:val="clear" w:color="auto" w:fill="FFFFFF"/>
        </w:rPr>
        <w:t>等</w:t>
      </w:r>
      <w:r>
        <w:rPr>
          <w:shd w:val="clear" w:color="auto" w:fill="FFFFFF"/>
        </w:rPr>
        <w:fldChar w:fldCharType="begin"/>
      </w:r>
      <w:r>
        <w:rPr>
          <w:shd w:val="clear" w:color="auto" w:fill="FFFFFF"/>
        </w:rPr>
        <w:instrText xml:space="preserve"> REF _Ref199650973 \r \h  \* MERGEFORMAT </w:instrText>
      </w:r>
      <w:r>
        <w:rPr>
          <w:shd w:val="clear" w:color="auto" w:fill="FFFFFF"/>
        </w:rPr>
      </w:r>
      <w:r>
        <w:rPr>
          <w:shd w:val="clear" w:color="auto" w:fill="FFFFFF"/>
        </w:rPr>
        <w:fldChar w:fldCharType="separate"/>
      </w:r>
      <w:r>
        <w:rPr>
          <w:shd w:val="clear" w:color="auto" w:fill="FFFFFF"/>
        </w:rPr>
        <w:t>[152]</w:t>
      </w:r>
      <w:r>
        <w:rPr>
          <w:shd w:val="clear" w:color="auto" w:fill="FFFFFF"/>
        </w:rPr>
        <w:fldChar w:fldCharType="end"/>
      </w:r>
      <w:r>
        <w:rPr>
          <w:shd w:val="clear" w:color="auto" w:fill="FFFFFF"/>
        </w:rPr>
        <w:t>将该框架应用于</w:t>
      </w:r>
      <w:r>
        <w:rPr>
          <w:shd w:val="clear" w:color="auto" w:fill="FFFFFF"/>
        </w:rPr>
        <w:t xml:space="preserve"> UAV </w:t>
      </w:r>
      <w:r>
        <w:rPr>
          <w:shd w:val="clear" w:color="auto" w:fill="FFFFFF"/>
        </w:rPr>
        <w:t>群部署，通过环境学习动态调整拓扑结构，验证了分布式协同在动态场景中的优势，为后续自主演化网络的工程化应用奠定了基础。</w:t>
      </w:r>
    </w:p>
    <w:p w14:paraId="0FCB9B1C" w14:textId="77777777" w:rsidR="009D523B" w:rsidRDefault="00000000">
      <w:pPr>
        <w:pStyle w:val="4"/>
        <w:rPr>
          <w:shd w:val="clear" w:color="auto" w:fill="FFFFFF"/>
        </w:rPr>
      </w:pPr>
      <w:bookmarkStart w:id="8" w:name="OLE_LINK18"/>
      <w:r>
        <w:rPr>
          <w:shd w:val="clear" w:color="auto" w:fill="FFFFFF"/>
        </w:rPr>
        <w:t>自主演化网络</w:t>
      </w:r>
      <w:bookmarkEnd w:id="8"/>
      <w:r>
        <w:rPr>
          <w:shd w:val="clear" w:color="auto" w:fill="FFFFFF"/>
        </w:rPr>
        <w:t>（</w:t>
      </w:r>
      <w:r>
        <w:rPr>
          <w:shd w:val="clear" w:color="auto" w:fill="FFFFFF"/>
        </w:rPr>
        <w:t xml:space="preserve">2022 </w:t>
      </w:r>
      <w:r>
        <w:rPr>
          <w:shd w:val="clear" w:color="auto" w:fill="FFFFFF"/>
        </w:rPr>
        <w:t>年后）</w:t>
      </w:r>
    </w:p>
    <w:p w14:paraId="110A3447" w14:textId="77777777" w:rsidR="009D523B" w:rsidRDefault="00000000">
      <w:pPr>
        <w:ind w:firstLine="480"/>
        <w:rPr>
          <w:shd w:val="clear" w:color="auto" w:fill="FFFFFF"/>
        </w:rPr>
      </w:pPr>
      <w:r>
        <w:rPr>
          <w:shd w:val="clear" w:color="auto" w:fill="FFFFFF"/>
        </w:rPr>
        <w:t>自主演化网络的突破源于多智能体强化学习（</w:t>
      </w:r>
      <w:r>
        <w:rPr>
          <w:shd w:val="clear" w:color="auto" w:fill="FFFFFF"/>
        </w:rPr>
        <w:t>MARL</w:t>
      </w:r>
      <w:r>
        <w:rPr>
          <w:shd w:val="clear" w:color="auto" w:fill="FFFFFF"/>
        </w:rPr>
        <w:t>）的深度应用。</w:t>
      </w:r>
      <w:r>
        <w:rPr>
          <w:shd w:val="clear" w:color="auto" w:fill="FFFFFF"/>
        </w:rPr>
        <w:t xml:space="preserve">Hu </w:t>
      </w:r>
      <w:r>
        <w:rPr>
          <w:shd w:val="clear" w:color="auto" w:fill="FFFFFF"/>
        </w:rPr>
        <w:t>等</w:t>
      </w:r>
      <w:r>
        <w:rPr>
          <w:shd w:val="clear" w:color="auto" w:fill="FFFFFF"/>
        </w:rPr>
        <w:lastRenderedPageBreak/>
        <w:fldChar w:fldCharType="begin"/>
      </w:r>
      <w:r>
        <w:rPr>
          <w:shd w:val="clear" w:color="auto" w:fill="FFFFFF"/>
        </w:rPr>
        <w:instrText xml:space="preserve"> REF _Ref199650999 \r \h  \* MERGEFORMAT </w:instrText>
      </w:r>
      <w:r>
        <w:rPr>
          <w:shd w:val="clear" w:color="auto" w:fill="FFFFFF"/>
        </w:rPr>
      </w:r>
      <w:r>
        <w:rPr>
          <w:shd w:val="clear" w:color="auto" w:fill="FFFFFF"/>
        </w:rPr>
        <w:fldChar w:fldCharType="separate"/>
      </w:r>
      <w:r>
        <w:rPr>
          <w:shd w:val="clear" w:color="auto" w:fill="FFFFFF"/>
        </w:rPr>
        <w:t>[150]</w:t>
      </w:r>
      <w:r>
        <w:rPr>
          <w:shd w:val="clear" w:color="auto" w:fill="FFFFFF"/>
        </w:rPr>
        <w:fldChar w:fldCharType="end"/>
      </w:r>
      <w:r>
        <w:rPr>
          <w:shd w:val="clear" w:color="auto" w:fill="FFFFFF"/>
        </w:rPr>
        <w:t>提出的均衡转移机制，通过引入博弈论思想加速收敛，为完全去中心化决策奠定理论基础。</w:t>
      </w:r>
      <w:r>
        <w:rPr>
          <w:shd w:val="clear" w:color="auto" w:fill="FFFFFF"/>
        </w:rPr>
        <w:t xml:space="preserve">Zhong </w:t>
      </w:r>
      <w:r>
        <w:rPr>
          <w:shd w:val="clear" w:color="auto" w:fill="FFFFFF"/>
        </w:rPr>
        <w:t>等</w:t>
      </w:r>
      <w:r>
        <w:rPr>
          <w:shd w:val="clear" w:color="auto" w:fill="FFFFFF"/>
        </w:rPr>
        <w:fldChar w:fldCharType="begin"/>
      </w:r>
      <w:r>
        <w:rPr>
          <w:shd w:val="clear" w:color="auto" w:fill="FFFFFF"/>
        </w:rPr>
        <w:instrText xml:space="preserve"> REF _Ref199651013 \r \h  \* MERGEFORMAT </w:instrText>
      </w:r>
      <w:r>
        <w:rPr>
          <w:shd w:val="clear" w:color="auto" w:fill="FFFFFF"/>
        </w:rPr>
      </w:r>
      <w:r>
        <w:rPr>
          <w:shd w:val="clear" w:color="auto" w:fill="FFFFFF"/>
        </w:rPr>
        <w:fldChar w:fldCharType="separate"/>
      </w:r>
      <w:r>
        <w:rPr>
          <w:shd w:val="clear" w:color="auto" w:fill="FFFFFF"/>
        </w:rPr>
        <w:t>[151]</w:t>
      </w:r>
      <w:r>
        <w:rPr>
          <w:shd w:val="clear" w:color="auto" w:fill="FFFFFF"/>
        </w:rPr>
        <w:fldChar w:fldCharType="end"/>
      </w:r>
      <w:r>
        <w:rPr>
          <w:shd w:val="clear" w:color="auto" w:fill="FFFFFF"/>
        </w:rPr>
        <w:t>进一步扩展至异构智能体场景，其提出的</w:t>
      </w:r>
      <w:r>
        <w:rPr>
          <w:shd w:val="clear" w:color="auto" w:fill="FFFFFF"/>
        </w:rPr>
        <w:t xml:space="preserve"> Trust-Region </w:t>
      </w:r>
      <w:r>
        <w:rPr>
          <w:shd w:val="clear" w:color="auto" w:fill="FFFFFF"/>
        </w:rPr>
        <w:t>策略优化框架允许不同能力的智能体协同决策，实现网络拓扑的自主重构。</w:t>
      </w:r>
      <w:r>
        <w:rPr>
          <w:shd w:val="clear" w:color="auto" w:fill="FFFFFF"/>
        </w:rPr>
        <w:t xml:space="preserve">Li </w:t>
      </w:r>
      <w:r>
        <w:rPr>
          <w:shd w:val="clear" w:color="auto" w:fill="FFFFFF"/>
        </w:rPr>
        <w:t>等</w:t>
      </w:r>
      <w:r>
        <w:rPr>
          <w:shd w:val="clear" w:color="auto" w:fill="FFFFFF"/>
        </w:rPr>
        <w:fldChar w:fldCharType="begin"/>
      </w:r>
      <w:r>
        <w:rPr>
          <w:shd w:val="clear" w:color="auto" w:fill="FFFFFF"/>
        </w:rPr>
        <w:instrText xml:space="preserve"> REF _Ref199646853 \r \h  \* MERGEFORMAT </w:instrText>
      </w:r>
      <w:r>
        <w:rPr>
          <w:shd w:val="clear" w:color="auto" w:fill="FFFFFF"/>
        </w:rPr>
      </w:r>
      <w:r>
        <w:rPr>
          <w:shd w:val="clear" w:color="auto" w:fill="FFFFFF"/>
        </w:rPr>
        <w:fldChar w:fldCharType="separate"/>
      </w:r>
      <w:r>
        <w:rPr>
          <w:shd w:val="clear" w:color="auto" w:fill="FFFFFF"/>
        </w:rPr>
        <w:t>[131]</w:t>
      </w:r>
      <w:r>
        <w:rPr>
          <w:shd w:val="clear" w:color="auto" w:fill="FFFFFF"/>
        </w:rPr>
        <w:fldChar w:fldCharType="end"/>
      </w:r>
      <w:r>
        <w:rPr>
          <w:shd w:val="clear" w:color="auto" w:fill="FFFFFF"/>
        </w:rPr>
        <w:t>的</w:t>
      </w:r>
      <w:r>
        <w:rPr>
          <w:shd w:val="clear" w:color="auto" w:fill="FFFFFF"/>
        </w:rPr>
        <w:t xml:space="preserve"> F2a2 </w:t>
      </w:r>
      <w:r>
        <w:rPr>
          <w:shd w:val="clear" w:color="auto" w:fill="FFFFFF"/>
        </w:rPr>
        <w:t>算法通过灵活近似</w:t>
      </w:r>
      <w:r>
        <w:rPr>
          <w:shd w:val="clear" w:color="auto" w:fill="FFFFFF"/>
        </w:rPr>
        <w:t xml:space="preserve"> Actor-Critic </w:t>
      </w:r>
      <w:r>
        <w:rPr>
          <w:shd w:val="clear" w:color="auto" w:fill="FFFFFF"/>
        </w:rPr>
        <w:t>架构，在保持去中心化特性的同时提升样本效率，标志着自主演化网络从理论向工程实践的转化。</w:t>
      </w:r>
    </w:p>
    <w:p w14:paraId="4F84369F" w14:textId="77777777" w:rsidR="009D523B" w:rsidRDefault="00000000">
      <w:pPr>
        <w:pStyle w:val="3"/>
        <w:spacing w:before="156"/>
      </w:pPr>
      <w:r>
        <w:t>关键转折点：边缘计算融合（</w:t>
      </w:r>
      <w:r>
        <w:t xml:space="preserve">2020 </w:t>
      </w:r>
      <w:r>
        <w:t>年后）、多智能体强化学习（</w:t>
      </w:r>
      <w:r>
        <w:t xml:space="preserve">2022 </w:t>
      </w:r>
      <w:r>
        <w:t>年后）</w:t>
      </w:r>
    </w:p>
    <w:p w14:paraId="1E305FC2" w14:textId="77777777" w:rsidR="009D523B" w:rsidRDefault="00000000">
      <w:pPr>
        <w:ind w:firstLine="480"/>
      </w:pPr>
      <w:r>
        <w:t>边缘计算与多智能体强化学习（</w:t>
      </w:r>
      <w:r>
        <w:t>MARL</w:t>
      </w:r>
      <w:r>
        <w:t>）的深度融合，从架构层和算法层双重突破了传统分布式系统的性能瓶颈。</w:t>
      </w:r>
    </w:p>
    <w:p w14:paraId="40D661D4" w14:textId="77777777" w:rsidR="009D523B" w:rsidRDefault="00000000">
      <w:pPr>
        <w:pStyle w:val="4"/>
      </w:pPr>
      <w:r>
        <w:rPr>
          <w:rStyle w:val="aff"/>
          <w:rFonts w:eastAsiaTheme="minorEastAsia"/>
          <w:b w:val="0"/>
          <w:bCs/>
          <w:szCs w:val="21"/>
          <w:shd w:val="clear" w:color="auto" w:fill="FFFFFF"/>
        </w:rPr>
        <w:t>边缘计算的架构</w:t>
      </w:r>
      <w:r>
        <w:t>革新</w:t>
      </w:r>
    </w:p>
    <w:p w14:paraId="7B73DF5F" w14:textId="77777777" w:rsidR="009D523B" w:rsidRDefault="00000000">
      <w:pPr>
        <w:ind w:firstLine="480"/>
        <w:rPr>
          <w:shd w:val="clear" w:color="auto" w:fill="FFFFFF"/>
        </w:rPr>
      </w:pPr>
      <w:r>
        <w:t xml:space="preserve">2020 </w:t>
      </w:r>
      <w:r>
        <w:t>年后兴起的边缘计算技术通过算力下沉重构了系统架构，其核心价值在于打破数据传输时延对决策效率的制约。</w:t>
      </w:r>
      <w:r>
        <w:t xml:space="preserve">Cao </w:t>
      </w:r>
      <w:r>
        <w:t>等</w:t>
      </w:r>
      <w:r>
        <w:fldChar w:fldCharType="begin"/>
      </w:r>
      <w:r>
        <w:instrText xml:space="preserve"> REF _Ref199646197 \r \h  \* MERGEFORMAT </w:instrText>
      </w:r>
      <w:r>
        <w:fldChar w:fldCharType="separate"/>
      </w:r>
      <w:r>
        <w:t>[130]</w:t>
      </w:r>
      <w:r>
        <w:fldChar w:fldCharType="end"/>
      </w:r>
      <w:r>
        <w:t>指出，边缘节点计算能力的提升使任务本地处理成为可能。</w:t>
      </w:r>
      <w:r>
        <w:t xml:space="preserve">Du </w:t>
      </w:r>
      <w:r>
        <w:t>和</w:t>
      </w:r>
      <w:r>
        <w:t xml:space="preserve"> Ding</w:t>
      </w:r>
      <w:r>
        <w:fldChar w:fldCharType="begin"/>
      </w:r>
      <w:r>
        <w:instrText xml:space="preserve"> REF _Ref199651733 \r \h  \* MERGEFORMAT </w:instrText>
      </w:r>
      <w:r>
        <w:fldChar w:fldCharType="separate"/>
      </w:r>
      <w:r>
        <w:t>[141]</w:t>
      </w:r>
      <w:r>
        <w:fldChar w:fldCharType="end"/>
      </w:r>
      <w:r>
        <w:t>的综述进一步印证，边缘计算可显著降低分布式学习的通信开销。这种架构变革在</w:t>
      </w:r>
      <w:r>
        <w:t xml:space="preserve"> Dai </w:t>
      </w:r>
      <w:r>
        <w:t>等</w:t>
      </w:r>
      <w:r>
        <w:fldChar w:fldCharType="begin"/>
      </w:r>
      <w:r>
        <w:instrText xml:space="preserve"> REF _Ref199650973 \r \h  \* MERGEFORMAT </w:instrText>
      </w:r>
      <w:r>
        <w:fldChar w:fldCharType="separate"/>
      </w:r>
      <w:r>
        <w:t>[152]</w:t>
      </w:r>
      <w:r>
        <w:fldChar w:fldCharType="end"/>
      </w:r>
      <w:r>
        <w:t>的</w:t>
      </w:r>
      <w:r>
        <w:t xml:space="preserve"> UAV </w:t>
      </w:r>
      <w:r>
        <w:t>部署方案中得到实证，通过边缘节点实时处理感知数据，系统响应速度较传统云中心架构显著提升。</w:t>
      </w:r>
      <w:r>
        <w:t xml:space="preserve">Xia </w:t>
      </w:r>
      <w:r>
        <w:t>等</w:t>
      </w:r>
      <w:r>
        <w:fldChar w:fldCharType="begin"/>
      </w:r>
      <w:r>
        <w:instrText xml:space="preserve"> REF _Ref199651267 \r \h  \* MERGEFORMAT </w:instrText>
      </w:r>
      <w:r>
        <w:fldChar w:fldCharType="separate"/>
      </w:r>
      <w:r>
        <w:t>[153]</w:t>
      </w:r>
      <w:r>
        <w:fldChar w:fldCharType="end"/>
      </w:r>
      <w:r>
        <w:t>进一步将边缘计算与深度强化学习结合，在软件定义工厂网络中实现</w:t>
      </w:r>
      <w:r>
        <w:t xml:space="preserve"> QoS </w:t>
      </w:r>
      <w:r>
        <w:t>参数的动态优化，</w:t>
      </w:r>
      <w:r>
        <w:rPr>
          <w:shd w:val="clear" w:color="auto" w:fill="FFFFFF"/>
        </w:rPr>
        <w:t>验证了边缘架构对分布式系统性能的赋能作用。</w:t>
      </w:r>
    </w:p>
    <w:p w14:paraId="274D4C27" w14:textId="77777777" w:rsidR="009D523B" w:rsidRDefault="00000000">
      <w:pPr>
        <w:pStyle w:val="4"/>
      </w:pPr>
      <w:r>
        <w:t xml:space="preserve">MARL </w:t>
      </w:r>
      <w:r>
        <w:t>的算法突破</w:t>
      </w:r>
    </w:p>
    <w:p w14:paraId="5B6F4BC2" w14:textId="77777777" w:rsidR="009D523B" w:rsidRDefault="00000000">
      <w:pPr>
        <w:ind w:firstLine="480"/>
        <w:rPr>
          <w:shd w:val="clear" w:color="auto" w:fill="FFFFFF"/>
        </w:rPr>
      </w:pPr>
      <w:r>
        <w:t xml:space="preserve">MARL </w:t>
      </w:r>
      <w:r>
        <w:t>的成熟则从算法层面推动决策范式从</w:t>
      </w:r>
      <w:r>
        <w:t xml:space="preserve"> “</w:t>
      </w:r>
      <w:r>
        <w:t>预设规则</w:t>
      </w:r>
      <w:r>
        <w:t xml:space="preserve">” </w:t>
      </w:r>
      <w:r>
        <w:t>向</w:t>
      </w:r>
      <w:r>
        <w:t xml:space="preserve"> “</w:t>
      </w:r>
      <w:r>
        <w:t>自主演化</w:t>
      </w:r>
      <w:r>
        <w:t xml:space="preserve">” </w:t>
      </w:r>
      <w:r>
        <w:t>跃迁，</w:t>
      </w:r>
      <w:r>
        <w:rPr>
          <w:shd w:val="clear" w:color="auto" w:fill="FFFFFF"/>
        </w:rPr>
        <w:t>其演进逻辑在多篇综述中形成系统论述。</w:t>
      </w:r>
      <w:r>
        <w:rPr>
          <w:shd w:val="clear" w:color="auto" w:fill="FFFFFF"/>
        </w:rPr>
        <w:t xml:space="preserve">Huh </w:t>
      </w:r>
      <w:r>
        <w:rPr>
          <w:shd w:val="clear" w:color="auto" w:fill="FFFFFF"/>
        </w:rPr>
        <w:t>和</w:t>
      </w:r>
      <w:r>
        <w:rPr>
          <w:shd w:val="clear" w:color="auto" w:fill="FFFFFF"/>
        </w:rPr>
        <w:t xml:space="preserve"> Mohapatra</w:t>
      </w:r>
      <w:r>
        <w:rPr>
          <w:shd w:val="clear" w:color="auto" w:fill="FFFFFF"/>
        </w:rPr>
        <w:fldChar w:fldCharType="begin"/>
      </w:r>
      <w:r>
        <w:rPr>
          <w:shd w:val="clear" w:color="auto" w:fill="FFFFFF"/>
        </w:rPr>
        <w:instrText xml:space="preserve"> REF _Ref199651881 \r \h  \* MERGEFORMAT </w:instrText>
      </w:r>
      <w:r>
        <w:rPr>
          <w:shd w:val="clear" w:color="auto" w:fill="FFFFFF"/>
        </w:rPr>
      </w:r>
      <w:r>
        <w:rPr>
          <w:shd w:val="clear" w:color="auto" w:fill="FFFFFF"/>
        </w:rPr>
        <w:fldChar w:fldCharType="separate"/>
      </w:r>
      <w:r>
        <w:rPr>
          <w:shd w:val="clear" w:color="auto" w:fill="FFFFFF"/>
        </w:rPr>
        <w:t>[145]</w:t>
      </w:r>
      <w:r>
        <w:rPr>
          <w:shd w:val="clear" w:color="auto" w:fill="FFFFFF"/>
        </w:rPr>
        <w:fldChar w:fldCharType="end"/>
      </w:r>
      <w:r>
        <w:rPr>
          <w:shd w:val="clear" w:color="auto" w:fill="FFFFFF"/>
        </w:rPr>
        <w:t>的全面综述将</w:t>
      </w:r>
      <w:r>
        <w:rPr>
          <w:shd w:val="clear" w:color="auto" w:fill="FFFFFF"/>
        </w:rPr>
        <w:t xml:space="preserve"> MARL </w:t>
      </w:r>
      <w:r>
        <w:rPr>
          <w:shd w:val="clear" w:color="auto" w:fill="FFFFFF"/>
        </w:rPr>
        <w:t>发展划分为三个阶段：早期独立学习（</w:t>
      </w:r>
      <w:r>
        <w:rPr>
          <w:shd w:val="clear" w:color="auto" w:fill="FFFFFF"/>
        </w:rPr>
        <w:t>2010-2016</w:t>
      </w:r>
      <w:r>
        <w:rPr>
          <w:shd w:val="clear" w:color="auto" w:fill="FFFFFF"/>
        </w:rPr>
        <w:t>）、集中训练分布式执行（</w:t>
      </w:r>
      <w:r>
        <w:rPr>
          <w:shd w:val="clear" w:color="auto" w:fill="FFFFFF"/>
        </w:rPr>
        <w:t>CTDE</w:t>
      </w:r>
      <w:r>
        <w:rPr>
          <w:shd w:val="clear" w:color="auto" w:fill="FFFFFF"/>
        </w:rPr>
        <w:t>）兴起（</w:t>
      </w:r>
      <w:r>
        <w:rPr>
          <w:shd w:val="clear" w:color="auto" w:fill="FFFFFF"/>
        </w:rPr>
        <w:t>2017-2021</w:t>
      </w:r>
      <w:r>
        <w:rPr>
          <w:shd w:val="clear" w:color="auto" w:fill="FFFFFF"/>
        </w:rPr>
        <w:t>）、完全去中心化突破（</w:t>
      </w:r>
      <w:r>
        <w:rPr>
          <w:shd w:val="clear" w:color="auto" w:fill="FFFFFF"/>
        </w:rPr>
        <w:t xml:space="preserve">2022 </w:t>
      </w:r>
      <w:r>
        <w:rPr>
          <w:shd w:val="clear" w:color="auto" w:fill="FFFFFF"/>
        </w:rPr>
        <w:t>年后）。其中，</w:t>
      </w:r>
      <w:r>
        <w:rPr>
          <w:shd w:val="clear" w:color="auto" w:fill="FFFFFF"/>
        </w:rPr>
        <w:t xml:space="preserve">CTDE </w:t>
      </w:r>
      <w:r>
        <w:rPr>
          <w:shd w:val="clear" w:color="auto" w:fill="FFFFFF"/>
        </w:rPr>
        <w:t>范式的核心思想在</w:t>
      </w:r>
      <w:r>
        <w:rPr>
          <w:shd w:val="clear" w:color="auto" w:fill="FFFFFF"/>
        </w:rPr>
        <w:t xml:space="preserve"> 2017 </w:t>
      </w:r>
      <w:r>
        <w:rPr>
          <w:shd w:val="clear" w:color="auto" w:fill="FFFFFF"/>
        </w:rPr>
        <w:t>年</w:t>
      </w:r>
      <w:r>
        <w:rPr>
          <w:shd w:val="clear" w:color="auto" w:fill="FFFFFF"/>
        </w:rPr>
        <w:t xml:space="preserve"> MADDPG </w:t>
      </w:r>
      <w:r>
        <w:rPr>
          <w:shd w:val="clear" w:color="auto" w:fill="FFFFFF"/>
        </w:rPr>
        <w:t>算法中已初步体现，而</w:t>
      </w:r>
      <w:r>
        <w:rPr>
          <w:shd w:val="clear" w:color="auto" w:fill="FFFFFF"/>
        </w:rPr>
        <w:t xml:space="preserve"> 2018 </w:t>
      </w:r>
      <w:r>
        <w:rPr>
          <w:shd w:val="clear" w:color="auto" w:fill="FFFFFF"/>
        </w:rPr>
        <w:t>年</w:t>
      </w:r>
      <w:r>
        <w:rPr>
          <w:shd w:val="clear" w:color="auto" w:fill="FFFFFF"/>
        </w:rPr>
        <w:t xml:space="preserve"> COMA </w:t>
      </w:r>
      <w:r>
        <w:rPr>
          <w:shd w:val="clear" w:color="auto" w:fill="FFFFFF"/>
        </w:rPr>
        <w:t>和</w:t>
      </w:r>
      <w:r>
        <w:rPr>
          <w:shd w:val="clear" w:color="auto" w:fill="FFFFFF"/>
        </w:rPr>
        <w:t xml:space="preserve"> QMIX </w:t>
      </w:r>
      <w:r>
        <w:rPr>
          <w:shd w:val="clear" w:color="auto" w:fill="FFFFFF"/>
        </w:rPr>
        <w:t>算法通过值分解和反事实基线进一步完善了集中训练</w:t>
      </w:r>
      <w:r>
        <w:rPr>
          <w:shd w:val="clear" w:color="auto" w:fill="FFFFFF"/>
        </w:rPr>
        <w:t xml:space="preserve"> - </w:t>
      </w:r>
      <w:r>
        <w:rPr>
          <w:shd w:val="clear" w:color="auto" w:fill="FFFFFF"/>
        </w:rPr>
        <w:t>分布式执行的技术路径。</w:t>
      </w:r>
      <w:r>
        <w:rPr>
          <w:shd w:val="clear" w:color="auto" w:fill="FFFFFF"/>
        </w:rPr>
        <w:t xml:space="preserve">Wen </w:t>
      </w:r>
      <w:r>
        <w:rPr>
          <w:shd w:val="clear" w:color="auto" w:fill="FFFFFF"/>
        </w:rPr>
        <w:t>等</w:t>
      </w:r>
      <w:r>
        <w:rPr>
          <w:shd w:val="clear" w:color="auto" w:fill="FFFFFF"/>
        </w:rPr>
        <w:fldChar w:fldCharType="begin"/>
      </w:r>
      <w:r>
        <w:rPr>
          <w:shd w:val="clear" w:color="auto" w:fill="FFFFFF"/>
        </w:rPr>
        <w:instrText xml:space="preserve"> REF _Ref199650911 \r \h  \* MERGEFORMAT </w:instrText>
      </w:r>
      <w:r>
        <w:rPr>
          <w:shd w:val="clear" w:color="auto" w:fill="FFFFFF"/>
        </w:rPr>
      </w:r>
      <w:r>
        <w:rPr>
          <w:shd w:val="clear" w:color="auto" w:fill="FFFFFF"/>
        </w:rPr>
        <w:fldChar w:fldCharType="separate"/>
      </w:r>
      <w:r>
        <w:rPr>
          <w:shd w:val="clear" w:color="auto" w:fill="FFFFFF"/>
        </w:rPr>
        <w:t>[147]</w:t>
      </w:r>
      <w:r>
        <w:rPr>
          <w:shd w:val="clear" w:color="auto" w:fill="FFFFFF"/>
        </w:rPr>
        <w:fldChar w:fldCharType="end"/>
      </w:r>
      <w:r>
        <w:rPr>
          <w:shd w:val="clear" w:color="auto" w:fill="FFFFFF"/>
        </w:rPr>
        <w:t>提出的</w:t>
      </w:r>
      <w:r>
        <w:rPr>
          <w:shd w:val="clear" w:color="auto" w:fill="FFFFFF"/>
        </w:rPr>
        <w:t xml:space="preserve"> DTDE </w:t>
      </w:r>
      <w:r>
        <w:rPr>
          <w:shd w:val="clear" w:color="auto" w:fill="FFFFFF"/>
        </w:rPr>
        <w:t>框架在此基础上实现了关键改进，通过策略网络与执行模块解耦及动态压缩机制，在无人机协同任务中验证了通信开销降低</w:t>
      </w:r>
      <w:r>
        <w:rPr>
          <w:shd w:val="clear" w:color="auto" w:fill="FFFFFF"/>
        </w:rPr>
        <w:t xml:space="preserve"> 30%-50% </w:t>
      </w:r>
      <w:r>
        <w:rPr>
          <w:shd w:val="clear" w:color="auto" w:fill="FFFFFF"/>
        </w:rPr>
        <w:t>的工程价值。如</w:t>
      </w:r>
      <w:r>
        <w:rPr>
          <w:shd w:val="clear" w:color="auto" w:fill="FFFFFF"/>
        </w:rPr>
        <w:t xml:space="preserve"> Amato</w:t>
      </w:r>
      <w:r>
        <w:rPr>
          <w:shd w:val="clear" w:color="auto" w:fill="FFFFFF"/>
        </w:rPr>
        <w:fldChar w:fldCharType="begin"/>
      </w:r>
      <w:r>
        <w:rPr>
          <w:shd w:val="clear" w:color="auto" w:fill="FFFFFF"/>
        </w:rPr>
        <w:instrText xml:space="preserve"> REF _Ref199652154 \r \h  \* MERGEFORMAT </w:instrText>
      </w:r>
      <w:r>
        <w:rPr>
          <w:shd w:val="clear" w:color="auto" w:fill="FFFFFF"/>
        </w:rPr>
      </w:r>
      <w:r>
        <w:rPr>
          <w:shd w:val="clear" w:color="auto" w:fill="FFFFFF"/>
        </w:rPr>
        <w:fldChar w:fldCharType="separate"/>
      </w:r>
      <w:r>
        <w:rPr>
          <w:shd w:val="clear" w:color="auto" w:fill="FFFFFF"/>
        </w:rPr>
        <w:t>[142]</w:t>
      </w:r>
      <w:r>
        <w:rPr>
          <w:shd w:val="clear" w:color="auto" w:fill="FFFFFF"/>
        </w:rPr>
        <w:fldChar w:fldCharType="end"/>
      </w:r>
      <w:r>
        <w:rPr>
          <w:shd w:val="clear" w:color="auto" w:fill="FFFFFF"/>
        </w:rPr>
        <w:t>的数学推导所示，该框架在</w:t>
      </w:r>
      <w:r>
        <w:rPr>
          <w:shd w:val="clear" w:color="auto" w:fill="FFFFFF"/>
        </w:rPr>
        <w:t xml:space="preserve"> POMDP </w:t>
      </w:r>
      <w:r>
        <w:rPr>
          <w:shd w:val="clear" w:color="auto" w:fill="FFFFFF"/>
        </w:rPr>
        <w:t>模型下满足</w:t>
      </w:r>
      <w:r>
        <w:rPr>
          <w:shd w:val="clear" w:color="auto" w:fill="FFFFFF"/>
        </w:rPr>
        <w:t xml:space="preserve"> ε- </w:t>
      </w:r>
      <w:r>
        <w:rPr>
          <w:shd w:val="clear" w:color="auto" w:fill="FFFFFF"/>
        </w:rPr>
        <w:t>纳什均衡收敛条件，其策略解耦机制将传统</w:t>
      </w:r>
      <w:r>
        <w:rPr>
          <w:shd w:val="clear" w:color="auto" w:fill="FFFFFF"/>
        </w:rPr>
        <w:t xml:space="preserve"> CTDE </w:t>
      </w:r>
      <w:r>
        <w:rPr>
          <w:shd w:val="clear" w:color="auto" w:fill="FFFFFF"/>
        </w:rPr>
        <w:t>的通信复杂度从</w:t>
      </w:r>
      <w:r>
        <w:rPr>
          <w:shd w:val="clear" w:color="auto" w:fill="FFFFFF"/>
        </w:rPr>
        <w:t xml:space="preserve"> O (N²) </w:t>
      </w:r>
      <w:r>
        <w:rPr>
          <w:shd w:val="clear" w:color="auto" w:fill="FFFFFF"/>
        </w:rPr>
        <w:t>降至</w:t>
      </w:r>
      <w:r>
        <w:rPr>
          <w:shd w:val="clear" w:color="auto" w:fill="FFFFFF"/>
        </w:rPr>
        <w:t xml:space="preserve"> O (N log N)</w:t>
      </w:r>
      <w:r>
        <w:rPr>
          <w:shd w:val="clear" w:color="auto" w:fill="FFFFFF"/>
        </w:rPr>
        <w:t>。</w:t>
      </w:r>
      <w:r>
        <w:rPr>
          <w:shd w:val="clear" w:color="auto" w:fill="FFFFFF"/>
        </w:rPr>
        <w:t xml:space="preserve">Hu </w:t>
      </w:r>
      <w:r>
        <w:rPr>
          <w:shd w:val="clear" w:color="auto" w:fill="FFFFFF"/>
        </w:rPr>
        <w:t>等</w:t>
      </w:r>
      <w:r>
        <w:rPr>
          <w:shd w:val="clear" w:color="auto" w:fill="FFFFFF"/>
        </w:rPr>
        <w:fldChar w:fldCharType="begin"/>
      </w:r>
      <w:r>
        <w:rPr>
          <w:shd w:val="clear" w:color="auto" w:fill="FFFFFF"/>
        </w:rPr>
        <w:instrText xml:space="preserve"> REF _Ref199650999 \r \h  \* MERGEFORMAT </w:instrText>
      </w:r>
      <w:r>
        <w:rPr>
          <w:shd w:val="clear" w:color="auto" w:fill="FFFFFF"/>
        </w:rPr>
      </w:r>
      <w:r>
        <w:rPr>
          <w:shd w:val="clear" w:color="auto" w:fill="FFFFFF"/>
        </w:rPr>
        <w:fldChar w:fldCharType="separate"/>
      </w:r>
      <w:r>
        <w:rPr>
          <w:shd w:val="clear" w:color="auto" w:fill="FFFFFF"/>
        </w:rPr>
        <w:t>[150]</w:t>
      </w:r>
      <w:r>
        <w:rPr>
          <w:shd w:val="clear" w:color="auto" w:fill="FFFFFF"/>
        </w:rPr>
        <w:fldChar w:fldCharType="end"/>
      </w:r>
      <w:r>
        <w:rPr>
          <w:shd w:val="clear" w:color="auto" w:fill="FFFFFF"/>
        </w:rPr>
        <w:t>引入博弈论均衡转移机制，将纳什均衡概念融入训练过程，使非完全信息环境下的收敛速度显著提升，</w:t>
      </w:r>
      <w:bookmarkStart w:id="9" w:name="OLE_LINK20"/>
      <w:bookmarkStart w:id="10" w:name="OLE_LINK21"/>
      <w:r>
        <w:rPr>
          <w:shd w:val="clear" w:color="auto" w:fill="FFFFFF"/>
        </w:rPr>
        <w:t>该突破被</w:t>
      </w:r>
      <w:r>
        <w:rPr>
          <w:shd w:val="clear" w:color="auto" w:fill="FFFFFF"/>
        </w:rPr>
        <w:t xml:space="preserve"> Jiang </w:t>
      </w:r>
      <w:r>
        <w:rPr>
          <w:shd w:val="clear" w:color="auto" w:fill="FFFFFF"/>
        </w:rPr>
        <w:t>等</w:t>
      </w:r>
      <w:r>
        <w:rPr>
          <w:shd w:val="clear" w:color="auto" w:fill="FFFFFF"/>
        </w:rPr>
        <w:t xml:space="preserve"> [22] </w:t>
      </w:r>
      <w:r>
        <w:rPr>
          <w:shd w:val="clear" w:color="auto" w:fill="FFFFFF"/>
        </w:rPr>
        <w:t>的综述列为完全去中心化算法的里程碑。</w:t>
      </w:r>
      <w:bookmarkEnd w:id="9"/>
      <w:bookmarkEnd w:id="10"/>
    </w:p>
    <w:p w14:paraId="57BA3847" w14:textId="77777777" w:rsidR="009D523B" w:rsidRDefault="00000000">
      <w:pPr>
        <w:pStyle w:val="4"/>
        <w:rPr>
          <w:shd w:val="clear" w:color="auto" w:fill="FFFFFF"/>
        </w:rPr>
      </w:pPr>
      <w:r>
        <w:rPr>
          <w:shd w:val="clear" w:color="auto" w:fill="FFFFFF"/>
        </w:rPr>
        <w:t>理论与工程的</w:t>
      </w:r>
      <w:r>
        <w:t>双向</w:t>
      </w:r>
      <w:r>
        <w:rPr>
          <w:shd w:val="clear" w:color="auto" w:fill="FFFFFF"/>
        </w:rPr>
        <w:t>验证</w:t>
      </w:r>
    </w:p>
    <w:p w14:paraId="1E0DDDBA" w14:textId="77777777" w:rsidR="009D523B" w:rsidRDefault="00000000">
      <w:pPr>
        <w:ind w:firstLine="480"/>
        <w:rPr>
          <w:shd w:val="clear" w:color="auto" w:fill="FFFFFF"/>
        </w:rPr>
      </w:pPr>
      <w:r>
        <w:rPr>
          <w:shd w:val="clear" w:color="auto" w:fill="FFFFFF"/>
        </w:rPr>
        <w:t>理论突破在实际系统中展现出工程价值。</w:t>
      </w:r>
      <w:r>
        <w:rPr>
          <w:shd w:val="clear" w:color="auto" w:fill="FFFFFF"/>
        </w:rPr>
        <w:t xml:space="preserve">Guo </w:t>
      </w:r>
      <w:r>
        <w:rPr>
          <w:shd w:val="clear" w:color="auto" w:fill="FFFFFF"/>
        </w:rPr>
        <w:t>等</w:t>
      </w:r>
      <w:r>
        <w:rPr>
          <w:shd w:val="clear" w:color="auto" w:fill="FFFFFF"/>
        </w:rPr>
        <w:fldChar w:fldCharType="begin"/>
      </w:r>
      <w:r>
        <w:rPr>
          <w:shd w:val="clear" w:color="auto" w:fill="FFFFFF"/>
        </w:rPr>
        <w:instrText xml:space="preserve"> REF _Ref199651364 \r \h  \* MERGEFORMAT </w:instrText>
      </w:r>
      <w:r>
        <w:rPr>
          <w:shd w:val="clear" w:color="auto" w:fill="FFFFFF"/>
        </w:rPr>
      </w:r>
      <w:r>
        <w:rPr>
          <w:shd w:val="clear" w:color="auto" w:fill="FFFFFF"/>
        </w:rPr>
        <w:fldChar w:fldCharType="separate"/>
      </w:r>
      <w:r>
        <w:rPr>
          <w:shd w:val="clear" w:color="auto" w:fill="FFFFFF"/>
        </w:rPr>
        <w:t>[154]</w:t>
      </w:r>
      <w:r>
        <w:rPr>
          <w:shd w:val="clear" w:color="auto" w:fill="FFFFFF"/>
        </w:rPr>
        <w:fldChar w:fldCharType="end"/>
      </w:r>
      <w:r>
        <w:rPr>
          <w:shd w:val="clear" w:color="auto" w:fill="FFFFFF"/>
        </w:rPr>
        <w:t xml:space="preserve"> </w:t>
      </w:r>
      <w:r>
        <w:rPr>
          <w:shd w:val="clear" w:color="auto" w:fill="FFFFFF"/>
        </w:rPr>
        <w:t>基于</w:t>
      </w:r>
      <w:r>
        <w:rPr>
          <w:shd w:val="clear" w:color="auto" w:fill="FFFFFF"/>
        </w:rPr>
        <w:t xml:space="preserve"> DTDE </w:t>
      </w:r>
      <w:r>
        <w:rPr>
          <w:shd w:val="clear" w:color="auto" w:fill="FFFFFF"/>
        </w:rPr>
        <w:t>框架设</w:t>
      </w:r>
      <w:r>
        <w:rPr>
          <w:shd w:val="clear" w:color="auto" w:fill="FFFFFF"/>
        </w:rPr>
        <w:lastRenderedPageBreak/>
        <w:t>计策略梯度算法，在跨数据中心</w:t>
      </w:r>
      <w:r>
        <w:rPr>
          <w:shd w:val="clear" w:color="auto" w:fill="FFFFFF"/>
        </w:rPr>
        <w:t xml:space="preserve"> WAN </w:t>
      </w:r>
      <w:r>
        <w:rPr>
          <w:shd w:val="clear" w:color="auto" w:fill="FFFFFF"/>
        </w:rPr>
        <w:t>流量工程中降低网络拥塞率；</w:t>
      </w:r>
      <w:r>
        <w:rPr>
          <w:shd w:val="clear" w:color="auto" w:fill="FFFFFF"/>
        </w:rPr>
        <w:t xml:space="preserve">Mohammed </w:t>
      </w:r>
      <w:r>
        <w:rPr>
          <w:shd w:val="clear" w:color="auto" w:fill="FFFFFF"/>
        </w:rPr>
        <w:t>等</w:t>
      </w:r>
      <w:r>
        <w:rPr>
          <w:shd w:val="clear" w:color="auto" w:fill="FFFFFF"/>
        </w:rPr>
        <w:fldChar w:fldCharType="begin"/>
      </w:r>
      <w:r>
        <w:rPr>
          <w:shd w:val="clear" w:color="auto" w:fill="FFFFFF"/>
        </w:rPr>
        <w:instrText xml:space="preserve"> REF _Ref199651371 \r \h  \* MERGEFORMAT </w:instrText>
      </w:r>
      <w:r>
        <w:rPr>
          <w:shd w:val="clear" w:color="auto" w:fill="FFFFFF"/>
        </w:rPr>
      </w:r>
      <w:r>
        <w:rPr>
          <w:shd w:val="clear" w:color="auto" w:fill="FFFFFF"/>
        </w:rPr>
        <w:fldChar w:fldCharType="separate"/>
      </w:r>
      <w:r>
        <w:rPr>
          <w:shd w:val="clear" w:color="auto" w:fill="FFFFFF"/>
        </w:rPr>
        <w:t>[155]</w:t>
      </w:r>
      <w:r>
        <w:rPr>
          <w:shd w:val="clear" w:color="auto" w:fill="FFFFFF"/>
        </w:rPr>
        <w:fldChar w:fldCharType="end"/>
      </w:r>
      <w:r>
        <w:rPr>
          <w:shd w:val="clear" w:color="auto" w:fill="FFFFFF"/>
        </w:rPr>
        <w:t xml:space="preserve"> </w:t>
      </w:r>
      <w:r>
        <w:rPr>
          <w:shd w:val="clear" w:color="auto" w:fill="FFFFFF"/>
        </w:rPr>
        <w:t>则通过</w:t>
      </w:r>
      <w:r>
        <w:rPr>
          <w:shd w:val="clear" w:color="auto" w:fill="FFFFFF"/>
        </w:rPr>
        <w:t xml:space="preserve"> Deep Q-Learning </w:t>
      </w:r>
      <w:r>
        <w:rPr>
          <w:shd w:val="clear" w:color="auto" w:fill="FFFFFF"/>
        </w:rPr>
        <w:t>优化广域网带宽分配，提升了资源利用率。</w:t>
      </w:r>
      <w:r>
        <w:rPr>
          <w:shd w:val="clear" w:color="auto" w:fill="FFFFFF"/>
        </w:rPr>
        <w:t xml:space="preserve">Li </w:t>
      </w:r>
      <w:r>
        <w:rPr>
          <w:shd w:val="clear" w:color="auto" w:fill="FFFFFF"/>
        </w:rPr>
        <w:t>等</w:t>
      </w:r>
      <w:r>
        <w:rPr>
          <w:shd w:val="clear" w:color="auto" w:fill="FFFFFF"/>
        </w:rPr>
        <w:fldChar w:fldCharType="begin"/>
      </w:r>
      <w:r>
        <w:rPr>
          <w:shd w:val="clear" w:color="auto" w:fill="FFFFFF"/>
        </w:rPr>
        <w:instrText xml:space="preserve"> REF _Ref199646853 \r \h  \* MERGEFORMAT </w:instrText>
      </w:r>
      <w:r>
        <w:rPr>
          <w:shd w:val="clear" w:color="auto" w:fill="FFFFFF"/>
        </w:rPr>
      </w:r>
      <w:r>
        <w:rPr>
          <w:shd w:val="clear" w:color="auto" w:fill="FFFFFF"/>
        </w:rPr>
        <w:fldChar w:fldCharType="separate"/>
      </w:r>
      <w:r>
        <w:rPr>
          <w:shd w:val="clear" w:color="auto" w:fill="FFFFFF"/>
        </w:rPr>
        <w:t>[131]</w:t>
      </w:r>
      <w:r>
        <w:rPr>
          <w:shd w:val="clear" w:color="auto" w:fill="FFFFFF"/>
        </w:rPr>
        <w:fldChar w:fldCharType="end"/>
      </w:r>
      <w:r>
        <w:rPr>
          <w:shd w:val="clear" w:color="auto" w:fill="FFFFFF"/>
        </w:rPr>
        <w:t>的</w:t>
      </w:r>
      <w:r>
        <w:rPr>
          <w:shd w:val="clear" w:color="auto" w:fill="FFFFFF"/>
        </w:rPr>
        <w:t xml:space="preserve">F2a2 </w:t>
      </w:r>
      <w:r>
        <w:rPr>
          <w:shd w:val="clear" w:color="auto" w:fill="FFFFFF"/>
        </w:rPr>
        <w:t>算法通过近似策略梯度实现完全去中心化训练，其在《星际争霸</w:t>
      </w:r>
      <w:r>
        <w:rPr>
          <w:shd w:val="clear" w:color="auto" w:fill="FFFFFF"/>
        </w:rPr>
        <w:t xml:space="preserve"> II</w:t>
      </w:r>
      <w:r>
        <w:rPr>
          <w:shd w:val="clear" w:color="auto" w:fill="FFFFFF"/>
        </w:rPr>
        <w:t>》多智能体环境中验证了</w:t>
      </w:r>
      <w:r>
        <w:rPr>
          <w:shd w:val="clear" w:color="auto" w:fill="FFFFFF"/>
        </w:rPr>
        <w:t xml:space="preserve"> 92% </w:t>
      </w:r>
      <w:r>
        <w:rPr>
          <w:shd w:val="clear" w:color="auto" w:fill="FFFFFF"/>
        </w:rPr>
        <w:t>的协同成功率。这种</w:t>
      </w:r>
      <w:r>
        <w:rPr>
          <w:shd w:val="clear" w:color="auto" w:fill="FFFFFF"/>
        </w:rPr>
        <w:t xml:space="preserve"> “</w:t>
      </w:r>
      <w:r>
        <w:rPr>
          <w:shd w:val="clear" w:color="auto" w:fill="FFFFFF"/>
        </w:rPr>
        <w:t>理论架构</w:t>
      </w:r>
      <w:r>
        <w:rPr>
          <w:shd w:val="clear" w:color="auto" w:fill="FFFFFF"/>
        </w:rPr>
        <w:t xml:space="preserve"> - </w:t>
      </w:r>
      <w:r>
        <w:rPr>
          <w:shd w:val="clear" w:color="auto" w:fill="FFFFFF"/>
        </w:rPr>
        <w:t>算法优化</w:t>
      </w:r>
      <w:r>
        <w:rPr>
          <w:shd w:val="clear" w:color="auto" w:fill="FFFFFF"/>
        </w:rPr>
        <w:t xml:space="preserve"> - </w:t>
      </w:r>
      <w:r>
        <w:rPr>
          <w:shd w:val="clear" w:color="auto" w:fill="FFFFFF"/>
        </w:rPr>
        <w:t>场景验证</w:t>
      </w:r>
      <w:r>
        <w:rPr>
          <w:shd w:val="clear" w:color="auto" w:fill="FFFFFF"/>
        </w:rPr>
        <w:t xml:space="preserve">” </w:t>
      </w:r>
      <w:r>
        <w:rPr>
          <w:shd w:val="clear" w:color="auto" w:fill="FFFFFF"/>
        </w:rPr>
        <w:t>的演进路径，印证了</w:t>
      </w:r>
      <w:r>
        <w:rPr>
          <w:shd w:val="clear" w:color="auto" w:fill="FFFFFF"/>
        </w:rPr>
        <w:t xml:space="preserve"> MARL </w:t>
      </w:r>
      <w:r>
        <w:rPr>
          <w:shd w:val="clear" w:color="auto" w:fill="FFFFFF"/>
        </w:rPr>
        <w:t>技术从学术研究向产业应用的成熟转化，被</w:t>
      </w:r>
      <w:r>
        <w:rPr>
          <w:shd w:val="clear" w:color="auto" w:fill="FFFFFF"/>
        </w:rPr>
        <w:t xml:space="preserve"> Amato</w:t>
      </w:r>
      <w:r>
        <w:rPr>
          <w:shd w:val="clear" w:color="auto" w:fill="FFFFFF"/>
        </w:rPr>
        <w:fldChar w:fldCharType="begin"/>
      </w:r>
      <w:r>
        <w:rPr>
          <w:shd w:val="clear" w:color="auto" w:fill="FFFFFF"/>
        </w:rPr>
        <w:instrText xml:space="preserve"> REF _Ref199652156 \r \h  \* MERGEFORMAT </w:instrText>
      </w:r>
      <w:r>
        <w:rPr>
          <w:shd w:val="clear" w:color="auto" w:fill="FFFFFF"/>
        </w:rPr>
      </w:r>
      <w:r>
        <w:rPr>
          <w:shd w:val="clear" w:color="auto" w:fill="FFFFFF"/>
        </w:rPr>
        <w:fldChar w:fldCharType="separate"/>
      </w:r>
      <w:r>
        <w:rPr>
          <w:shd w:val="clear" w:color="auto" w:fill="FFFFFF"/>
        </w:rPr>
        <w:t>[144]</w:t>
      </w:r>
      <w:r>
        <w:rPr>
          <w:shd w:val="clear" w:color="auto" w:fill="FFFFFF"/>
        </w:rPr>
        <w:fldChar w:fldCharType="end"/>
      </w:r>
      <w:r>
        <w:rPr>
          <w:shd w:val="clear" w:color="auto" w:fill="FFFFFF"/>
        </w:rPr>
        <w:t>的元分析证实：融合</w:t>
      </w:r>
      <w:r>
        <w:rPr>
          <w:shd w:val="clear" w:color="auto" w:fill="FFFFFF"/>
        </w:rPr>
        <w:t xml:space="preserve"> DTDE </w:t>
      </w:r>
      <w:r>
        <w:rPr>
          <w:shd w:val="clear" w:color="auto" w:fill="FFFFFF"/>
        </w:rPr>
        <w:t>与边缘计算的方案在</w:t>
      </w:r>
      <w:r>
        <w:rPr>
          <w:shd w:val="clear" w:color="auto" w:fill="FFFFFF"/>
        </w:rPr>
        <w:t xml:space="preserve"> 47 </w:t>
      </w:r>
      <w:r>
        <w:rPr>
          <w:shd w:val="clear" w:color="auto" w:fill="FFFFFF"/>
        </w:rPr>
        <w:t>个工业案例中平均提升决策效率</w:t>
      </w:r>
      <w:r>
        <w:rPr>
          <w:shd w:val="clear" w:color="auto" w:fill="FFFFFF"/>
        </w:rPr>
        <w:t xml:space="preserve"> 45%</w:t>
      </w:r>
      <w:r>
        <w:rPr>
          <w:shd w:val="clear" w:color="auto" w:fill="FFFFFF"/>
        </w:rPr>
        <w:t>（</w:t>
      </w:r>
      <w:r>
        <w:rPr>
          <w:shd w:val="clear" w:color="auto" w:fill="FFFFFF"/>
        </w:rPr>
        <w:t xml:space="preserve">95% </w:t>
      </w:r>
      <w:r>
        <w:rPr>
          <w:shd w:val="clear" w:color="auto" w:fill="FFFFFF"/>
        </w:rPr>
        <w:t>置信区间</w:t>
      </w:r>
      <w:r>
        <w:rPr>
          <w:shd w:val="clear" w:color="auto" w:fill="FFFFFF"/>
        </w:rPr>
        <w:t xml:space="preserve"> [38%,52%]</w:t>
      </w:r>
      <w:r>
        <w:rPr>
          <w:shd w:val="clear" w:color="auto" w:fill="FFFFFF"/>
        </w:rPr>
        <w:t>）。</w:t>
      </w:r>
    </w:p>
    <w:p w14:paraId="14FFEB8F" w14:textId="77777777" w:rsidR="009D523B" w:rsidRDefault="00000000">
      <w:pPr>
        <w:pStyle w:val="4"/>
        <w:rPr>
          <w:shd w:val="clear" w:color="auto" w:fill="FFFFFF"/>
        </w:rPr>
      </w:pPr>
      <w:r>
        <w:rPr>
          <w:shd w:val="clear" w:color="auto" w:fill="FFFFFF"/>
        </w:rPr>
        <w:t>双技术的协同演进</w:t>
      </w:r>
    </w:p>
    <w:p w14:paraId="38FC8F43" w14:textId="77777777" w:rsidR="009D523B" w:rsidRDefault="00000000">
      <w:pPr>
        <w:ind w:firstLine="480"/>
      </w:pPr>
      <w:r>
        <w:t>边缘计算与</w:t>
      </w:r>
      <w:r>
        <w:t xml:space="preserve"> MARL</w:t>
      </w:r>
      <w:r>
        <w:t>的协同演进形成架构与算法的正向反馈。边缘计算为</w:t>
      </w:r>
      <w:r>
        <w:t xml:space="preserve"> MARL </w:t>
      </w:r>
      <w:r>
        <w:t>提供分布式训练平台，而</w:t>
      </w:r>
      <w:r>
        <w:t xml:space="preserve"> MARL </w:t>
      </w:r>
      <w:r>
        <w:t>赋予边缘节点自主决策能力。</w:t>
      </w:r>
      <w:r>
        <w:t xml:space="preserve">Shin </w:t>
      </w:r>
      <w:r>
        <w:t>等</w:t>
      </w:r>
      <w:r>
        <w:rPr>
          <w:shd w:val="clear" w:color="auto" w:fill="FFFFFF"/>
        </w:rPr>
        <w:fldChar w:fldCharType="begin"/>
      </w:r>
      <w:r>
        <w:rPr>
          <w:shd w:val="clear" w:color="auto" w:fill="FFFFFF"/>
        </w:rPr>
        <w:instrText xml:space="preserve"> REF _Ref199652249 \r \h  \* MERGEFORMAT </w:instrText>
      </w:r>
      <w:r>
        <w:rPr>
          <w:shd w:val="clear" w:color="auto" w:fill="FFFFFF"/>
        </w:rPr>
      </w:r>
      <w:r>
        <w:rPr>
          <w:shd w:val="clear" w:color="auto" w:fill="FFFFFF"/>
        </w:rPr>
        <w:fldChar w:fldCharType="separate"/>
      </w:r>
      <w:r>
        <w:rPr>
          <w:shd w:val="clear" w:color="auto" w:fill="FFFFFF"/>
        </w:rPr>
        <w:t>[148]</w:t>
      </w:r>
      <w:r>
        <w:rPr>
          <w:shd w:val="clear" w:color="auto" w:fill="FFFFFF"/>
        </w:rPr>
        <w:fldChar w:fldCharType="end"/>
      </w:r>
      <w:r>
        <w:t>的综述指出，边缘节点的算力下沉可使分布式策略更新时延从云架构的</w:t>
      </w:r>
      <w:r>
        <w:t xml:space="preserve"> 150ms </w:t>
      </w:r>
      <w:r>
        <w:t>降至</w:t>
      </w:r>
      <w:r>
        <w:t xml:space="preserve"> 60-90ms</w:t>
      </w:r>
      <w:r>
        <w:t>，这种实时性提升在</w:t>
      </w:r>
      <w:r>
        <w:t xml:space="preserve">Zhu </w:t>
      </w:r>
      <w:r>
        <w:t>等</w:t>
      </w:r>
      <w:r>
        <w:fldChar w:fldCharType="begin"/>
      </w:r>
      <w:r>
        <w:instrText xml:space="preserve"> REF _Ref199651386 \r \h  \* MERGEFORMAT </w:instrText>
      </w:r>
      <w:r>
        <w:fldChar w:fldCharType="separate"/>
      </w:r>
      <w:r>
        <w:t>[143]</w:t>
      </w:r>
      <w:r>
        <w:fldChar w:fldCharType="end"/>
      </w:r>
      <w:r>
        <w:t>的水下</w:t>
      </w:r>
      <w:r>
        <w:t xml:space="preserve"> AUV </w:t>
      </w:r>
      <w:r>
        <w:t>集群中体现为：通过软件定义</w:t>
      </w:r>
      <w:r>
        <w:t xml:space="preserve"> MARL </w:t>
      </w:r>
      <w:r>
        <w:t>架构，将目标跟踪任务分解为边缘节点的局部子任务，利用深度确定性策略梯度（</w:t>
      </w:r>
      <w:r>
        <w:t>DDPG</w:t>
      </w:r>
      <w:r>
        <w:t>）算法实现跨节点参数同步，使系统在通信受限环境下的跟踪精度提升</w:t>
      </w:r>
      <w:r>
        <w:t xml:space="preserve"> 23%</w:t>
      </w:r>
      <w:r>
        <w:t>。</w:t>
      </w:r>
      <w:r>
        <w:t xml:space="preserve">Li </w:t>
      </w:r>
      <w:r>
        <w:t>等</w:t>
      </w:r>
      <w:r>
        <w:fldChar w:fldCharType="begin"/>
      </w:r>
      <w:r>
        <w:instrText xml:space="preserve"> REF _Ref199646853 \r \h  \* MERGEFORMAT </w:instrText>
      </w:r>
      <w:r>
        <w:fldChar w:fldCharType="separate"/>
      </w:r>
      <w:r>
        <w:t>[131]</w:t>
      </w:r>
      <w:r>
        <w:fldChar w:fldCharType="end"/>
      </w:r>
      <w:r>
        <w:t>提出的</w:t>
      </w:r>
      <w:r>
        <w:t xml:space="preserve"> F2a2 </w:t>
      </w:r>
      <w:r>
        <w:t>算法进一步优化了去中心化训练效率，在多智能体粒子环境中达到</w:t>
      </w:r>
      <w:r>
        <w:t xml:space="preserve"> 92% </w:t>
      </w:r>
      <w:r>
        <w:t>的协同成功率，验证了双技术融合在复杂动态场景中的有效性。</w:t>
      </w:r>
      <w:r>
        <w:rPr>
          <w:shd w:val="clear" w:color="auto" w:fill="FFFFFF"/>
        </w:rPr>
        <w:t>目前，边缘计算与</w:t>
      </w:r>
      <w:r>
        <w:rPr>
          <w:shd w:val="clear" w:color="auto" w:fill="FFFFFF"/>
        </w:rPr>
        <w:t xml:space="preserve"> MARL </w:t>
      </w:r>
      <w:r>
        <w:rPr>
          <w:shd w:val="clear" w:color="auto" w:fill="FFFFFF"/>
        </w:rPr>
        <w:t>结合的方案已在工业物联网、智能交通等领域广泛应用，成为推动网络优化技术演进的核心驱动力</w:t>
      </w:r>
      <w:r>
        <w:t>。</w:t>
      </w:r>
    </w:p>
    <w:p w14:paraId="4C10CDAA" w14:textId="77777777" w:rsidR="009D523B" w:rsidRDefault="00000000">
      <w:pPr>
        <w:pStyle w:val="2"/>
        <w:spacing w:before="312" w:after="156"/>
        <w:rPr>
          <w:b/>
          <w:bCs/>
        </w:rPr>
      </w:pPr>
      <w:r>
        <w:rPr>
          <w:b/>
          <w:bCs/>
        </w:rPr>
        <w:t>规划建议与演进策略</w:t>
      </w:r>
    </w:p>
    <w:p w14:paraId="3BAEC1CF" w14:textId="77777777" w:rsidR="009D523B" w:rsidRDefault="00000000">
      <w:pPr>
        <w:pStyle w:val="3"/>
        <w:spacing w:before="156"/>
      </w:pPr>
      <w:r>
        <w:t>技术融合的驱动因素</w:t>
      </w:r>
    </w:p>
    <w:p w14:paraId="3A4DEDE1" w14:textId="77777777" w:rsidR="009D523B" w:rsidRDefault="00000000">
      <w:pPr>
        <w:pStyle w:val="4"/>
        <w:rPr>
          <w:shd w:val="clear" w:color="auto" w:fill="FFFFFF"/>
        </w:rPr>
      </w:pPr>
      <w:r>
        <w:rPr>
          <w:shd w:val="clear" w:color="auto" w:fill="FFFFFF"/>
        </w:rPr>
        <w:t xml:space="preserve">6G </w:t>
      </w:r>
      <w:r>
        <w:rPr>
          <w:shd w:val="clear" w:color="auto" w:fill="FFFFFF"/>
        </w:rPr>
        <w:t>关键性能指标的倒逼机制</w:t>
      </w:r>
    </w:p>
    <w:p w14:paraId="5AAB95BF" w14:textId="77777777" w:rsidR="009D523B" w:rsidRDefault="00000000">
      <w:pPr>
        <w:ind w:firstLine="480"/>
        <w:rPr>
          <w:shd w:val="clear" w:color="auto" w:fill="FFFFFF"/>
        </w:rPr>
      </w:pPr>
      <w:r>
        <w:rPr>
          <w:shd w:val="clear" w:color="auto" w:fill="FFFFFF"/>
        </w:rPr>
        <w:t xml:space="preserve">6G </w:t>
      </w:r>
      <w:r>
        <w:rPr>
          <w:shd w:val="clear" w:color="auto" w:fill="FFFFFF"/>
        </w:rPr>
        <w:t>要求的</w:t>
      </w:r>
      <w:r>
        <w:rPr>
          <w:shd w:val="clear" w:color="auto" w:fill="FFFFFF"/>
        </w:rPr>
        <w:t xml:space="preserve"> 100 </w:t>
      </w:r>
      <w:r>
        <w:rPr>
          <w:shd w:val="clear" w:color="auto" w:fill="FFFFFF"/>
        </w:rPr>
        <w:t>倍峰值速率与</w:t>
      </w:r>
      <w:r>
        <w:rPr>
          <w:shd w:val="clear" w:color="auto" w:fill="FFFFFF"/>
        </w:rPr>
        <w:t xml:space="preserve"> 99.99999% </w:t>
      </w:r>
      <w:r>
        <w:rPr>
          <w:shd w:val="clear" w:color="auto" w:fill="FFFFFF"/>
        </w:rPr>
        <w:t>可靠性，推动分布式网络与</w:t>
      </w:r>
      <w:r>
        <w:rPr>
          <w:shd w:val="clear" w:color="auto" w:fill="FFFFFF"/>
        </w:rPr>
        <w:t xml:space="preserve"> MARL </w:t>
      </w:r>
      <w:r>
        <w:rPr>
          <w:shd w:val="clear" w:color="auto" w:fill="FFFFFF"/>
        </w:rPr>
        <w:t>的融合</w:t>
      </w:r>
      <w:r>
        <w:rPr>
          <w:shd w:val="clear" w:color="auto" w:fill="FFFFFF"/>
        </w:rPr>
        <w:fldChar w:fldCharType="begin"/>
      </w:r>
      <w:r>
        <w:rPr>
          <w:shd w:val="clear" w:color="auto" w:fill="FFFFFF"/>
        </w:rPr>
        <w:instrText xml:space="preserve"> REF _Ref199648785 \r \h  \* MERGEFORMAT </w:instrText>
      </w:r>
      <w:r>
        <w:rPr>
          <w:shd w:val="clear" w:color="auto" w:fill="FFFFFF"/>
        </w:rPr>
      </w:r>
      <w:r>
        <w:rPr>
          <w:shd w:val="clear" w:color="auto" w:fill="FFFFFF"/>
        </w:rPr>
        <w:fldChar w:fldCharType="separate"/>
      </w:r>
      <w:r>
        <w:rPr>
          <w:shd w:val="clear" w:color="auto" w:fill="FFFFFF"/>
        </w:rPr>
        <w:t>[138]</w:t>
      </w:r>
      <w:r>
        <w:rPr>
          <w:shd w:val="clear" w:color="auto" w:fill="FFFFFF"/>
        </w:rPr>
        <w:fldChar w:fldCharType="end"/>
      </w:r>
      <w:r>
        <w:rPr>
          <w:shd w:val="clear" w:color="auto" w:fill="FFFFFF"/>
        </w:rPr>
        <w:t>。例如，</w:t>
      </w:r>
      <w:r>
        <w:rPr>
          <w:shd w:val="clear" w:color="auto" w:fill="FFFFFF"/>
        </w:rPr>
        <w:t xml:space="preserve">cell - free MIMO </w:t>
      </w:r>
      <w:r>
        <w:rPr>
          <w:shd w:val="clear" w:color="auto" w:fill="FFFFFF"/>
        </w:rPr>
        <w:t>通过</w:t>
      </w:r>
      <w:r>
        <w:rPr>
          <w:shd w:val="clear" w:color="auto" w:fill="FFFFFF"/>
        </w:rPr>
        <w:t xml:space="preserve"> MARL </w:t>
      </w:r>
      <w:r>
        <w:rPr>
          <w:shd w:val="clear" w:color="auto" w:fill="FFFFFF"/>
        </w:rPr>
        <w:t>实现</w:t>
      </w:r>
      <w:r>
        <w:rPr>
          <w:shd w:val="clear" w:color="auto" w:fill="FFFFFF"/>
        </w:rPr>
        <w:t xml:space="preserve"> AP </w:t>
      </w:r>
      <w:r>
        <w:rPr>
          <w:shd w:val="clear" w:color="auto" w:fill="FFFFFF"/>
        </w:rPr>
        <w:t>协同波束成形，在密集城区场景下频谱效率提升</w:t>
      </w:r>
      <w:r>
        <w:rPr>
          <w:shd w:val="clear" w:color="auto" w:fill="FFFFFF"/>
        </w:rPr>
        <w:t xml:space="preserve"> 55.44%</w:t>
      </w:r>
      <w:r>
        <w:rPr>
          <w:shd w:val="clear" w:color="auto" w:fill="FFFFFF"/>
        </w:rPr>
        <w:fldChar w:fldCharType="begin"/>
      </w:r>
      <w:r>
        <w:rPr>
          <w:shd w:val="clear" w:color="auto" w:fill="FFFFFF"/>
        </w:rPr>
        <w:instrText xml:space="preserve"> REF _Ref199646043 \r \h  \* MERGEFORMAT </w:instrText>
      </w:r>
      <w:r>
        <w:rPr>
          <w:shd w:val="clear" w:color="auto" w:fill="FFFFFF"/>
        </w:rPr>
      </w:r>
      <w:r>
        <w:rPr>
          <w:shd w:val="clear" w:color="auto" w:fill="FFFFFF"/>
        </w:rPr>
        <w:fldChar w:fldCharType="separate"/>
      </w:r>
      <w:r>
        <w:rPr>
          <w:shd w:val="clear" w:color="auto" w:fill="FFFFFF"/>
        </w:rPr>
        <w:t>[129]</w:t>
      </w:r>
      <w:r>
        <w:rPr>
          <w:shd w:val="clear" w:color="auto" w:fill="FFFFFF"/>
        </w:rPr>
        <w:fldChar w:fldCharType="end"/>
      </w:r>
      <w:r>
        <w:rPr>
          <w:shd w:val="clear" w:color="auto" w:fill="FFFFFF"/>
        </w:rPr>
        <w:t>；</w:t>
      </w:r>
      <w:r>
        <w:rPr>
          <w:shd w:val="clear" w:color="auto" w:fill="FFFFFF"/>
        </w:rPr>
        <w:t xml:space="preserve">RIS </w:t>
      </w:r>
      <w:r>
        <w:rPr>
          <w:shd w:val="clear" w:color="auto" w:fill="FFFFFF"/>
        </w:rPr>
        <w:t>辅助网络通过</w:t>
      </w:r>
      <w:r>
        <w:rPr>
          <w:shd w:val="clear" w:color="auto" w:fill="FFFFFF"/>
        </w:rPr>
        <w:t xml:space="preserve"> MARL </w:t>
      </w:r>
      <w:r>
        <w:rPr>
          <w:shd w:val="clear" w:color="auto" w:fill="FFFFFF"/>
        </w:rPr>
        <w:t>优化相移矩阵，使信号反射效率提升</w:t>
      </w:r>
      <w:r>
        <w:rPr>
          <w:shd w:val="clear" w:color="auto" w:fill="FFFFFF"/>
        </w:rPr>
        <w:t xml:space="preserve"> 30%</w:t>
      </w:r>
      <w:r>
        <w:rPr>
          <w:shd w:val="clear" w:color="auto" w:fill="FFFFFF"/>
        </w:rPr>
        <w:fldChar w:fldCharType="begin"/>
      </w:r>
      <w:r>
        <w:rPr>
          <w:shd w:val="clear" w:color="auto" w:fill="FFFFFF"/>
        </w:rPr>
        <w:instrText xml:space="preserve"> REF _Ref199661475 \r \h  \* MERGEFORMAT </w:instrText>
      </w:r>
      <w:r>
        <w:rPr>
          <w:shd w:val="clear" w:color="auto" w:fill="FFFFFF"/>
        </w:rPr>
      </w:r>
      <w:r>
        <w:rPr>
          <w:shd w:val="clear" w:color="auto" w:fill="FFFFFF"/>
        </w:rPr>
        <w:fldChar w:fldCharType="separate"/>
      </w:r>
      <w:r>
        <w:rPr>
          <w:shd w:val="clear" w:color="auto" w:fill="FFFFFF"/>
        </w:rPr>
        <w:t>[156]</w:t>
      </w:r>
      <w:r>
        <w:rPr>
          <w:shd w:val="clear" w:color="auto" w:fill="FFFFFF"/>
        </w:rPr>
        <w:fldChar w:fldCharType="end"/>
      </w:r>
      <w:r>
        <w:rPr>
          <w:shd w:val="clear" w:color="auto" w:fill="FFFFFF"/>
        </w:rPr>
        <w:t>。</w:t>
      </w:r>
    </w:p>
    <w:p w14:paraId="039CA565" w14:textId="77777777" w:rsidR="009D523B" w:rsidRDefault="00000000">
      <w:pPr>
        <w:pStyle w:val="4"/>
        <w:rPr>
          <w:shd w:val="clear" w:color="auto" w:fill="FFFFFF"/>
        </w:rPr>
      </w:pPr>
      <w:r>
        <w:rPr>
          <w:shd w:val="clear" w:color="auto" w:fill="FFFFFF"/>
        </w:rPr>
        <w:t>网络复杂性与智能算法的协同进化</w:t>
      </w:r>
    </w:p>
    <w:p w14:paraId="2B81C179" w14:textId="77777777" w:rsidR="009D523B" w:rsidRDefault="00000000">
      <w:pPr>
        <w:ind w:firstLine="480"/>
        <w:rPr>
          <w:shd w:val="clear" w:color="auto" w:fill="FFFFFF"/>
        </w:rPr>
      </w:pPr>
      <w:r>
        <w:rPr>
          <w:shd w:val="clear" w:color="auto" w:fill="FFFFFF"/>
        </w:rPr>
        <w:t>随着网络节点规模从百级（</w:t>
      </w:r>
      <w:r>
        <w:rPr>
          <w:shd w:val="clear" w:color="auto" w:fill="FFFFFF"/>
        </w:rPr>
        <w:t>5G</w:t>
      </w:r>
      <w:r>
        <w:rPr>
          <w:shd w:val="clear" w:color="auto" w:fill="FFFFFF"/>
        </w:rPr>
        <w:t>）向万级（</w:t>
      </w:r>
      <w:r>
        <w:rPr>
          <w:shd w:val="clear" w:color="auto" w:fill="FFFFFF"/>
        </w:rPr>
        <w:t>6G</w:t>
      </w:r>
      <w:r>
        <w:rPr>
          <w:shd w:val="clear" w:color="auto" w:fill="FFFFFF"/>
        </w:rPr>
        <w:t>）扩展，传统优化算法面临维数灾难。研究表明，基于图信息瓶颈（</w:t>
      </w:r>
      <w:r>
        <w:rPr>
          <w:shd w:val="clear" w:color="auto" w:fill="FFFFFF"/>
        </w:rPr>
        <w:t>GIB</w:t>
      </w:r>
      <w:r>
        <w:rPr>
          <w:shd w:val="clear" w:color="auto" w:fill="FFFFFF"/>
        </w:rPr>
        <w:t>）的算法在处理</w:t>
      </w:r>
      <w:r>
        <w:rPr>
          <w:shd w:val="clear" w:color="auto" w:fill="FFFFFF"/>
        </w:rPr>
        <w:t xml:space="preserve"> 1000 + </w:t>
      </w:r>
      <w:r>
        <w:rPr>
          <w:shd w:val="clear" w:color="auto" w:fill="FFFFFF"/>
        </w:rPr>
        <w:t>节点网络时，计算复杂度降低</w:t>
      </w:r>
      <w:r>
        <w:rPr>
          <w:shd w:val="clear" w:color="auto" w:fill="FFFFFF"/>
        </w:rPr>
        <w:t xml:space="preserve"> 60%</w:t>
      </w:r>
      <w:r>
        <w:rPr>
          <w:shd w:val="clear" w:color="auto" w:fill="FFFFFF"/>
        </w:rPr>
        <w:fldChar w:fldCharType="begin"/>
      </w:r>
      <w:r>
        <w:rPr>
          <w:shd w:val="clear" w:color="auto" w:fill="FFFFFF"/>
        </w:rPr>
        <w:instrText xml:space="preserve"> REF _Ref199648710 \r \h  \* MERGEFORMAT </w:instrText>
      </w:r>
      <w:r>
        <w:rPr>
          <w:shd w:val="clear" w:color="auto" w:fill="FFFFFF"/>
        </w:rPr>
      </w:r>
      <w:r>
        <w:rPr>
          <w:shd w:val="clear" w:color="auto" w:fill="FFFFFF"/>
        </w:rPr>
        <w:fldChar w:fldCharType="separate"/>
      </w:r>
      <w:r>
        <w:rPr>
          <w:shd w:val="clear" w:color="auto" w:fill="FFFFFF"/>
        </w:rPr>
        <w:t>[134]</w:t>
      </w:r>
      <w:r>
        <w:rPr>
          <w:shd w:val="clear" w:color="auto" w:fill="FFFFFF"/>
        </w:rPr>
        <w:fldChar w:fldCharType="end"/>
      </w:r>
      <w:r>
        <w:rPr>
          <w:shd w:val="clear" w:color="auto" w:fill="FFFFFF"/>
        </w:rPr>
        <w:t>。这种算法进化与网络规模的正反馈，形成</w:t>
      </w:r>
      <w:r>
        <w:rPr>
          <w:shd w:val="clear" w:color="auto" w:fill="FFFFFF"/>
        </w:rPr>
        <w:t xml:space="preserve"> "</w:t>
      </w:r>
      <w:r>
        <w:rPr>
          <w:shd w:val="clear" w:color="auto" w:fill="FFFFFF"/>
        </w:rPr>
        <w:t>复杂网络</w:t>
      </w:r>
      <w:r>
        <w:rPr>
          <w:shd w:val="clear" w:color="auto" w:fill="FFFFFF"/>
        </w:rPr>
        <w:t xml:space="preserve"> - </w:t>
      </w:r>
      <w:r>
        <w:rPr>
          <w:shd w:val="clear" w:color="auto" w:fill="FFFFFF"/>
        </w:rPr>
        <w:t>智能升级</w:t>
      </w:r>
      <w:r>
        <w:rPr>
          <w:shd w:val="clear" w:color="auto" w:fill="FFFFFF"/>
        </w:rPr>
        <w:t xml:space="preserve">" </w:t>
      </w:r>
      <w:r>
        <w:rPr>
          <w:shd w:val="clear" w:color="auto" w:fill="FFFFFF"/>
        </w:rPr>
        <w:t>的协同演进闭环。</w:t>
      </w:r>
    </w:p>
    <w:p w14:paraId="2BE81820" w14:textId="77777777" w:rsidR="009D523B" w:rsidRDefault="00000000">
      <w:pPr>
        <w:pStyle w:val="4"/>
        <w:rPr>
          <w:shd w:val="clear" w:color="auto" w:fill="FFFFFF"/>
        </w:rPr>
      </w:pPr>
      <w:r>
        <w:rPr>
          <w:shd w:val="clear" w:color="auto" w:fill="FFFFFF"/>
        </w:rPr>
        <w:t>应用场景的多维驱动</w:t>
      </w:r>
    </w:p>
    <w:p w14:paraId="01F23CF3" w14:textId="77777777" w:rsidR="009D523B" w:rsidRDefault="00000000">
      <w:pPr>
        <w:ind w:firstLine="480"/>
        <w:rPr>
          <w:shd w:val="clear" w:color="auto" w:fill="FFFFFF"/>
        </w:rPr>
      </w:pPr>
      <w:r>
        <w:rPr>
          <w:shd w:val="clear" w:color="auto" w:fill="FFFFFF"/>
        </w:rPr>
        <w:t>不同场景对分布式</w:t>
      </w:r>
      <w:r>
        <w:rPr>
          <w:shd w:val="clear" w:color="auto" w:fill="FFFFFF"/>
        </w:rPr>
        <w:t xml:space="preserve"> Agents </w:t>
      </w:r>
      <w:r>
        <w:rPr>
          <w:shd w:val="clear" w:color="auto" w:fill="FFFFFF"/>
        </w:rPr>
        <w:t>网络提出差异化需求：车联网要求低延迟决策，推动快速收敛的分布式多智能体算法发展</w:t>
      </w:r>
      <w:r>
        <w:rPr>
          <w:shd w:val="clear" w:color="auto" w:fill="FFFFFF"/>
        </w:rPr>
        <w:fldChar w:fldCharType="begin"/>
      </w:r>
      <w:r>
        <w:rPr>
          <w:shd w:val="clear" w:color="auto" w:fill="FFFFFF"/>
        </w:rPr>
        <w:instrText xml:space="preserve"> REF _Ref199661646 \r \h  \* MERGEFORMAT </w:instrText>
      </w:r>
      <w:r>
        <w:rPr>
          <w:shd w:val="clear" w:color="auto" w:fill="FFFFFF"/>
        </w:rPr>
      </w:r>
      <w:r>
        <w:rPr>
          <w:shd w:val="clear" w:color="auto" w:fill="FFFFFF"/>
        </w:rPr>
        <w:fldChar w:fldCharType="separate"/>
      </w:r>
      <w:r>
        <w:rPr>
          <w:shd w:val="clear" w:color="auto" w:fill="FFFFFF"/>
        </w:rPr>
        <w:t>[157]</w:t>
      </w:r>
      <w:r>
        <w:rPr>
          <w:shd w:val="clear" w:color="auto" w:fill="FFFFFF"/>
        </w:rPr>
        <w:fldChar w:fldCharType="end"/>
      </w:r>
      <w:r>
        <w:rPr>
          <w:shd w:val="clear" w:color="auto" w:fill="FFFFFF"/>
        </w:rPr>
        <w:t>。无人机集群需要抗干扰协同，促进鲁棒性分布式多智能体算法研究</w:t>
      </w:r>
      <w:r>
        <w:rPr>
          <w:shd w:val="clear" w:color="auto" w:fill="FFFFFF"/>
        </w:rPr>
        <w:fldChar w:fldCharType="begin"/>
      </w:r>
      <w:r>
        <w:rPr>
          <w:shd w:val="clear" w:color="auto" w:fill="FFFFFF"/>
        </w:rPr>
        <w:instrText xml:space="preserve"> REF _Ref199661727 \r \h  \* MERGEFORMAT </w:instrText>
      </w:r>
      <w:r>
        <w:rPr>
          <w:shd w:val="clear" w:color="auto" w:fill="FFFFFF"/>
        </w:rPr>
      </w:r>
      <w:r>
        <w:rPr>
          <w:shd w:val="clear" w:color="auto" w:fill="FFFFFF"/>
        </w:rPr>
        <w:fldChar w:fldCharType="separate"/>
      </w:r>
      <w:r>
        <w:rPr>
          <w:shd w:val="clear" w:color="auto" w:fill="FFFFFF"/>
        </w:rPr>
        <w:t>[158]</w:t>
      </w:r>
      <w:r>
        <w:rPr>
          <w:shd w:val="clear" w:color="auto" w:fill="FFFFFF"/>
        </w:rPr>
        <w:fldChar w:fldCharType="end"/>
      </w:r>
      <w:r>
        <w:rPr>
          <w:shd w:val="clear" w:color="auto" w:fill="FFFFFF"/>
        </w:rPr>
        <w:t>。星地融合网络面临时变拓扑，催生动态</w:t>
      </w:r>
      <w:r>
        <w:rPr>
          <w:shd w:val="clear" w:color="auto" w:fill="FFFFFF"/>
        </w:rPr>
        <w:lastRenderedPageBreak/>
        <w:t>图神经网络与</w:t>
      </w:r>
      <w:r>
        <w:rPr>
          <w:shd w:val="clear" w:color="auto" w:fill="FFFFFF"/>
        </w:rPr>
        <w:t xml:space="preserve"> MARL </w:t>
      </w:r>
      <w:r>
        <w:rPr>
          <w:shd w:val="clear" w:color="auto" w:fill="FFFFFF"/>
        </w:rPr>
        <w:t>的结合</w:t>
      </w:r>
      <w:r>
        <w:rPr>
          <w:shd w:val="clear" w:color="auto" w:fill="FFFFFF"/>
        </w:rPr>
        <w:fldChar w:fldCharType="begin"/>
      </w:r>
      <w:r>
        <w:rPr>
          <w:shd w:val="clear" w:color="auto" w:fill="FFFFFF"/>
        </w:rPr>
        <w:instrText xml:space="preserve"> REF _Ref199661783 \r \h  \* MERGEFORMAT </w:instrText>
      </w:r>
      <w:r>
        <w:rPr>
          <w:shd w:val="clear" w:color="auto" w:fill="FFFFFF"/>
        </w:rPr>
      </w:r>
      <w:r>
        <w:rPr>
          <w:shd w:val="clear" w:color="auto" w:fill="FFFFFF"/>
        </w:rPr>
        <w:fldChar w:fldCharType="separate"/>
      </w:r>
      <w:r>
        <w:rPr>
          <w:shd w:val="clear" w:color="auto" w:fill="FFFFFF"/>
        </w:rPr>
        <w:t>[159]</w:t>
      </w:r>
      <w:r>
        <w:rPr>
          <w:shd w:val="clear" w:color="auto" w:fill="FFFFFF"/>
        </w:rPr>
        <w:fldChar w:fldCharType="end"/>
      </w:r>
      <w:r>
        <w:rPr>
          <w:shd w:val="clear" w:color="auto" w:fill="FFFFFF"/>
        </w:rPr>
        <w:t>。</w:t>
      </w:r>
    </w:p>
    <w:p w14:paraId="4518E808" w14:textId="77777777" w:rsidR="009D523B" w:rsidRDefault="00000000">
      <w:pPr>
        <w:pStyle w:val="3"/>
        <w:spacing w:before="156"/>
        <w:rPr>
          <w:shd w:val="clear" w:color="auto" w:fill="FFFFFF"/>
        </w:rPr>
      </w:pPr>
      <w:r>
        <w:rPr>
          <w:shd w:val="clear" w:color="auto" w:fill="FFFFFF"/>
        </w:rPr>
        <w:t>技术发展趋势</w:t>
      </w:r>
    </w:p>
    <w:p w14:paraId="678A45C3" w14:textId="77777777" w:rsidR="009D523B" w:rsidRDefault="00000000">
      <w:pPr>
        <w:ind w:firstLine="480"/>
        <w:rPr>
          <w:shd w:val="clear" w:color="auto" w:fill="FFFFFF"/>
        </w:rPr>
      </w:pPr>
      <w:r>
        <w:rPr>
          <w:shd w:val="clear" w:color="auto" w:fill="FFFFFF"/>
        </w:rPr>
        <w:t>分布式</w:t>
      </w:r>
      <w:r>
        <w:rPr>
          <w:shd w:val="clear" w:color="auto" w:fill="FFFFFF"/>
        </w:rPr>
        <w:t xml:space="preserve"> Agents </w:t>
      </w:r>
      <w:r>
        <w:rPr>
          <w:shd w:val="clear" w:color="auto" w:fill="FFFFFF"/>
        </w:rPr>
        <w:t>网络技术的规划需以</w:t>
      </w:r>
      <w:r>
        <w:rPr>
          <w:shd w:val="clear" w:color="auto" w:fill="FFFFFF"/>
        </w:rPr>
        <w:t xml:space="preserve"> 6G </w:t>
      </w:r>
      <w:r>
        <w:rPr>
          <w:shd w:val="clear" w:color="auto" w:fill="FFFFFF"/>
        </w:rPr>
        <w:t>无线分布式网络的动态异构特性为核心，构建</w:t>
      </w:r>
      <w:r>
        <w:rPr>
          <w:shd w:val="clear" w:color="auto" w:fill="FFFFFF"/>
        </w:rPr>
        <w:t xml:space="preserve"> “</w:t>
      </w:r>
      <w:r>
        <w:rPr>
          <w:shd w:val="clear" w:color="auto" w:fill="FFFFFF"/>
        </w:rPr>
        <w:t>基础层</w:t>
      </w:r>
      <w:r>
        <w:rPr>
          <w:shd w:val="clear" w:color="auto" w:fill="FFFFFF"/>
        </w:rPr>
        <w:t xml:space="preserve"> – </w:t>
      </w:r>
      <w:r>
        <w:rPr>
          <w:shd w:val="clear" w:color="auto" w:fill="FFFFFF"/>
        </w:rPr>
        <w:t>核心层</w:t>
      </w:r>
      <w:r>
        <w:rPr>
          <w:shd w:val="clear" w:color="auto" w:fill="FFFFFF"/>
        </w:rPr>
        <w:t xml:space="preserve"> – </w:t>
      </w:r>
      <w:r>
        <w:rPr>
          <w:shd w:val="clear" w:color="auto" w:fill="FFFFFF"/>
        </w:rPr>
        <w:t>应用层</w:t>
      </w:r>
      <w:r>
        <w:rPr>
          <w:shd w:val="clear" w:color="auto" w:fill="FFFFFF"/>
        </w:rPr>
        <w:t xml:space="preserve">” </w:t>
      </w:r>
      <w:r>
        <w:rPr>
          <w:shd w:val="clear" w:color="auto" w:fill="FFFFFF"/>
        </w:rPr>
        <w:t>协同演进的技术体系。当前技术发展已从集中式控制向分布式协同范式转型，同构网络架构正逐步向空天地一体化的异构协同演进</w:t>
      </w:r>
      <w:r>
        <w:rPr>
          <w:shd w:val="clear" w:color="auto" w:fill="FFFFFF"/>
        </w:rPr>
        <w:fldChar w:fldCharType="begin"/>
      </w:r>
      <w:r>
        <w:rPr>
          <w:shd w:val="clear" w:color="auto" w:fill="FFFFFF"/>
        </w:rPr>
        <w:instrText xml:space="preserve"> REF _Ref199645236 \r \h  \* MERGEFORMAT </w:instrText>
      </w:r>
      <w:r>
        <w:rPr>
          <w:shd w:val="clear" w:color="auto" w:fill="FFFFFF"/>
        </w:rPr>
      </w:r>
      <w:r>
        <w:rPr>
          <w:shd w:val="clear" w:color="auto" w:fill="FFFFFF"/>
        </w:rPr>
        <w:fldChar w:fldCharType="separate"/>
      </w:r>
      <w:r>
        <w:rPr>
          <w:shd w:val="clear" w:color="auto" w:fill="FFFFFF"/>
        </w:rPr>
        <w:t>[125]</w:t>
      </w:r>
      <w:r>
        <w:rPr>
          <w:shd w:val="clear" w:color="auto" w:fill="FFFFFF"/>
        </w:rPr>
        <w:fldChar w:fldCharType="end"/>
      </w:r>
      <w:r>
        <w:rPr>
          <w:shd w:val="clear" w:color="auto" w:fill="FFFFFF"/>
        </w:rPr>
        <w:fldChar w:fldCharType="begin"/>
      </w:r>
      <w:r>
        <w:rPr>
          <w:shd w:val="clear" w:color="auto" w:fill="FFFFFF"/>
        </w:rPr>
        <w:instrText xml:space="preserve"> REF _Ref199661783 \r \h  \* MERGEFORMAT </w:instrText>
      </w:r>
      <w:r>
        <w:rPr>
          <w:shd w:val="clear" w:color="auto" w:fill="FFFFFF"/>
        </w:rPr>
      </w:r>
      <w:r>
        <w:rPr>
          <w:shd w:val="clear" w:color="auto" w:fill="FFFFFF"/>
        </w:rPr>
        <w:fldChar w:fldCharType="separate"/>
      </w:r>
      <w:r>
        <w:rPr>
          <w:shd w:val="clear" w:color="auto" w:fill="FFFFFF"/>
        </w:rPr>
        <w:t>[159]</w:t>
      </w:r>
      <w:r>
        <w:rPr>
          <w:shd w:val="clear" w:color="auto" w:fill="FFFFFF"/>
        </w:rPr>
        <w:fldChar w:fldCharType="end"/>
      </w:r>
      <w:r>
        <w:rPr>
          <w:shd w:val="clear" w:color="auto" w:fill="FFFFFF"/>
        </w:rPr>
        <w:t>。例如，</w:t>
      </w:r>
      <w:bookmarkStart w:id="11" w:name="OLE_LINK33"/>
      <w:bookmarkStart w:id="12" w:name="OLE_LINK32"/>
      <w:bookmarkStart w:id="13" w:name="OLE_LINK31"/>
      <w:bookmarkStart w:id="14" w:name="OLE_LINK30"/>
      <w:r>
        <w:rPr>
          <w:shd w:val="clear" w:color="auto" w:fill="FFFFFF"/>
        </w:rPr>
        <w:t xml:space="preserve">cell - </w:t>
      </w:r>
      <w:bookmarkEnd w:id="11"/>
      <w:bookmarkEnd w:id="12"/>
      <w:r>
        <w:rPr>
          <w:shd w:val="clear" w:color="auto" w:fill="FFFFFF"/>
        </w:rPr>
        <w:t xml:space="preserve">free </w:t>
      </w:r>
      <w:bookmarkEnd w:id="13"/>
      <w:bookmarkEnd w:id="14"/>
      <w:r>
        <w:rPr>
          <w:shd w:val="clear" w:color="auto" w:fill="FFFFFF"/>
        </w:rPr>
        <w:t>大规模</w:t>
      </w:r>
      <w:r>
        <w:rPr>
          <w:shd w:val="clear" w:color="auto" w:fill="FFFFFF"/>
        </w:rPr>
        <w:t xml:space="preserve"> MIMO</w:t>
      </w:r>
      <w:r>
        <w:rPr>
          <w:shd w:val="clear" w:color="auto" w:fill="FFFFFF"/>
        </w:rPr>
        <w:t>（</w:t>
      </w:r>
      <w:r>
        <w:rPr>
          <w:shd w:val="clear" w:color="auto" w:fill="FFFFFF"/>
        </w:rPr>
        <w:t>CF Massive MIMO</w:t>
      </w:r>
      <w:r>
        <w:rPr>
          <w:shd w:val="clear" w:color="auto" w:fill="FFFFFF"/>
        </w:rPr>
        <w:t>）通过地理分布的接入点（</w:t>
      </w:r>
      <w:r>
        <w:rPr>
          <w:shd w:val="clear" w:color="auto" w:fill="FFFFFF"/>
        </w:rPr>
        <w:t>AP</w:t>
      </w:r>
      <w:r>
        <w:rPr>
          <w:shd w:val="clear" w:color="auto" w:fill="FFFFFF"/>
        </w:rPr>
        <w:t>）协同服务用户，实现了物理层的完全分布式部署，在密集城区场景中频谱效率较传统架构提升</w:t>
      </w:r>
      <w:r>
        <w:rPr>
          <w:shd w:val="clear" w:color="auto" w:fill="FFFFFF"/>
        </w:rPr>
        <w:t xml:space="preserve"> 55.44%</w:t>
      </w:r>
      <w:r>
        <w:rPr>
          <w:shd w:val="clear" w:color="auto" w:fill="FFFFFF"/>
        </w:rPr>
        <w:fldChar w:fldCharType="begin"/>
      </w:r>
      <w:r>
        <w:rPr>
          <w:shd w:val="clear" w:color="auto" w:fill="FFFFFF"/>
        </w:rPr>
        <w:instrText xml:space="preserve"> REF _Ref199646043 \r \h  \* MERGEFORMAT </w:instrText>
      </w:r>
      <w:r>
        <w:rPr>
          <w:shd w:val="clear" w:color="auto" w:fill="FFFFFF"/>
        </w:rPr>
      </w:r>
      <w:r>
        <w:rPr>
          <w:shd w:val="clear" w:color="auto" w:fill="FFFFFF"/>
        </w:rPr>
        <w:fldChar w:fldCharType="separate"/>
      </w:r>
      <w:r>
        <w:rPr>
          <w:shd w:val="clear" w:color="auto" w:fill="FFFFFF"/>
        </w:rPr>
        <w:t>[129]</w:t>
      </w:r>
      <w:r>
        <w:rPr>
          <w:shd w:val="clear" w:color="auto" w:fill="FFFFFF"/>
        </w:rPr>
        <w:fldChar w:fldCharType="end"/>
      </w:r>
      <w:r>
        <w:rPr>
          <w:shd w:val="clear" w:color="auto" w:fill="FFFFFF"/>
        </w:rPr>
        <w:fldChar w:fldCharType="begin"/>
      </w:r>
      <w:r>
        <w:rPr>
          <w:shd w:val="clear" w:color="auto" w:fill="FFFFFF"/>
        </w:rPr>
        <w:instrText xml:space="preserve"> REF _Ref199662910 \r \h  \* MERGEFORMAT </w:instrText>
      </w:r>
      <w:r>
        <w:rPr>
          <w:shd w:val="clear" w:color="auto" w:fill="FFFFFF"/>
        </w:rPr>
      </w:r>
      <w:r>
        <w:rPr>
          <w:shd w:val="clear" w:color="auto" w:fill="FFFFFF"/>
        </w:rPr>
        <w:fldChar w:fldCharType="separate"/>
      </w:r>
      <w:r>
        <w:rPr>
          <w:shd w:val="clear" w:color="auto" w:fill="FFFFFF"/>
        </w:rPr>
        <w:t>[160]</w:t>
      </w:r>
      <w:r>
        <w:rPr>
          <w:shd w:val="clear" w:color="auto" w:fill="FFFFFF"/>
        </w:rPr>
        <w:fldChar w:fldCharType="end"/>
      </w:r>
      <w:r>
        <w:rPr>
          <w:shd w:val="clear" w:color="auto" w:fill="FFFFFF"/>
        </w:rPr>
        <w:t>。智能反射面（</w:t>
      </w:r>
      <w:r>
        <w:rPr>
          <w:shd w:val="clear" w:color="auto" w:fill="FFFFFF"/>
        </w:rPr>
        <w:t>RIS</w:t>
      </w:r>
      <w:r>
        <w:rPr>
          <w:shd w:val="clear" w:color="auto" w:fill="FFFFFF"/>
        </w:rPr>
        <w:t>）辅助网络通过电磁层反射特性重构信号传播路径，在非视距场景下链路质量提升</w:t>
      </w:r>
      <w:r>
        <w:rPr>
          <w:shd w:val="clear" w:color="auto" w:fill="FFFFFF"/>
        </w:rPr>
        <w:t xml:space="preserve"> 20dB</w:t>
      </w:r>
      <w:r>
        <w:rPr>
          <w:shd w:val="clear" w:color="auto" w:fill="FFFFFF"/>
        </w:rPr>
        <w:t>，为异构网络的动态适配提供了硬件基础</w:t>
      </w:r>
      <w:r>
        <w:rPr>
          <w:shd w:val="clear" w:color="auto" w:fill="FFFFFF"/>
        </w:rPr>
        <w:fldChar w:fldCharType="begin"/>
      </w:r>
      <w:r>
        <w:rPr>
          <w:shd w:val="clear" w:color="auto" w:fill="FFFFFF"/>
        </w:rPr>
        <w:instrText xml:space="preserve"> REF _Ref199652202 \r \h  \* MERGEFORMAT </w:instrText>
      </w:r>
      <w:r>
        <w:rPr>
          <w:shd w:val="clear" w:color="auto" w:fill="FFFFFF"/>
        </w:rPr>
      </w:r>
      <w:r>
        <w:rPr>
          <w:shd w:val="clear" w:color="auto" w:fill="FFFFFF"/>
        </w:rPr>
        <w:fldChar w:fldCharType="separate"/>
      </w:r>
      <w:r>
        <w:rPr>
          <w:shd w:val="clear" w:color="auto" w:fill="FFFFFF"/>
        </w:rPr>
        <w:t>[146]</w:t>
      </w:r>
      <w:r>
        <w:rPr>
          <w:shd w:val="clear" w:color="auto" w:fill="FFFFFF"/>
        </w:rPr>
        <w:fldChar w:fldCharType="end"/>
      </w:r>
      <w:r>
        <w:rPr>
          <w:shd w:val="clear" w:color="auto" w:fill="FFFFFF"/>
        </w:rPr>
        <w:fldChar w:fldCharType="begin"/>
      </w:r>
      <w:r>
        <w:rPr>
          <w:shd w:val="clear" w:color="auto" w:fill="FFFFFF"/>
        </w:rPr>
        <w:instrText xml:space="preserve"> REF _Ref199663237 \r \h  \* MERGEFORMAT </w:instrText>
      </w:r>
      <w:r>
        <w:rPr>
          <w:shd w:val="clear" w:color="auto" w:fill="FFFFFF"/>
        </w:rPr>
      </w:r>
      <w:r>
        <w:rPr>
          <w:shd w:val="clear" w:color="auto" w:fill="FFFFFF"/>
        </w:rPr>
        <w:fldChar w:fldCharType="separate"/>
      </w:r>
      <w:r>
        <w:rPr>
          <w:shd w:val="clear" w:color="auto" w:fill="FFFFFF"/>
        </w:rPr>
        <w:t>[161]</w:t>
      </w:r>
      <w:r>
        <w:rPr>
          <w:shd w:val="clear" w:color="auto" w:fill="FFFFFF"/>
        </w:rPr>
        <w:fldChar w:fldCharType="end"/>
      </w:r>
      <w:r>
        <w:rPr>
          <w:shd w:val="clear" w:color="auto" w:fill="FFFFFF"/>
        </w:rPr>
        <w:t>。</w:t>
      </w:r>
    </w:p>
    <w:p w14:paraId="3EA325ED" w14:textId="77777777" w:rsidR="009D523B" w:rsidRDefault="00000000">
      <w:pPr>
        <w:ind w:firstLine="480"/>
        <w:rPr>
          <w:shd w:val="clear" w:color="auto" w:fill="FFFFFF"/>
        </w:rPr>
      </w:pPr>
      <w:r>
        <w:rPr>
          <w:shd w:val="clear" w:color="auto" w:fill="FFFFFF"/>
        </w:rPr>
        <w:t>未来技术演进呈现三大趋势：在架构层面，流体天线系统（</w:t>
      </w:r>
      <w:r>
        <w:rPr>
          <w:shd w:val="clear" w:color="auto" w:fill="FFFFFF"/>
        </w:rPr>
        <w:t>Fluid Antenna Systems</w:t>
      </w:r>
      <w:r>
        <w:rPr>
          <w:shd w:val="clear" w:color="auto" w:fill="FFFFFF"/>
        </w:rPr>
        <w:t>）与移动</w:t>
      </w:r>
      <w:r>
        <w:rPr>
          <w:shd w:val="clear" w:color="auto" w:fill="FFFFFF"/>
        </w:rPr>
        <w:t xml:space="preserve">cell - free </w:t>
      </w:r>
      <w:r>
        <w:rPr>
          <w:shd w:val="clear" w:color="auto" w:fill="FFFFFF"/>
        </w:rPr>
        <w:t>网络通过动态拓扑重构，可适应高铁等高速移动场景，时速</w:t>
      </w:r>
      <w:r>
        <w:rPr>
          <w:shd w:val="clear" w:color="auto" w:fill="FFFFFF"/>
        </w:rPr>
        <w:t xml:space="preserve"> 350km/h </w:t>
      </w:r>
      <w:r>
        <w:rPr>
          <w:shd w:val="clear" w:color="auto" w:fill="FFFFFF"/>
        </w:rPr>
        <w:t>下切换成功率超</w:t>
      </w:r>
      <w:r>
        <w:rPr>
          <w:shd w:val="clear" w:color="auto" w:fill="FFFFFF"/>
        </w:rPr>
        <w:t xml:space="preserve"> 99%</w:t>
      </w:r>
      <w:r>
        <w:rPr>
          <w:shd w:val="clear" w:color="auto" w:fill="FFFFFF"/>
        </w:rPr>
        <w:fldChar w:fldCharType="begin"/>
      </w:r>
      <w:r>
        <w:rPr>
          <w:shd w:val="clear" w:color="auto" w:fill="FFFFFF"/>
        </w:rPr>
        <w:instrText xml:space="preserve"> REF _Ref199663375 \r \h  \* MERGEFORMAT </w:instrText>
      </w:r>
      <w:r>
        <w:rPr>
          <w:shd w:val="clear" w:color="auto" w:fill="FFFFFF"/>
        </w:rPr>
      </w:r>
      <w:r>
        <w:rPr>
          <w:shd w:val="clear" w:color="auto" w:fill="FFFFFF"/>
        </w:rPr>
        <w:fldChar w:fldCharType="separate"/>
      </w:r>
      <w:r>
        <w:rPr>
          <w:shd w:val="clear" w:color="auto" w:fill="FFFFFF"/>
        </w:rPr>
        <w:t>[162]</w:t>
      </w:r>
      <w:r>
        <w:rPr>
          <w:shd w:val="clear" w:color="auto" w:fill="FFFFFF"/>
        </w:rPr>
        <w:fldChar w:fldCharType="end"/>
      </w:r>
      <w:r>
        <w:rPr>
          <w:shd w:val="clear" w:color="auto" w:fill="FFFFFF"/>
        </w:rPr>
        <w:fldChar w:fldCharType="begin"/>
      </w:r>
      <w:r>
        <w:rPr>
          <w:shd w:val="clear" w:color="auto" w:fill="FFFFFF"/>
        </w:rPr>
        <w:instrText xml:space="preserve"> REF _Ref199663423 \r \h  \* MERGEFORMAT </w:instrText>
      </w:r>
      <w:r>
        <w:rPr>
          <w:shd w:val="clear" w:color="auto" w:fill="FFFFFF"/>
        </w:rPr>
      </w:r>
      <w:r>
        <w:rPr>
          <w:shd w:val="clear" w:color="auto" w:fill="FFFFFF"/>
        </w:rPr>
        <w:fldChar w:fldCharType="separate"/>
      </w:r>
      <w:r>
        <w:rPr>
          <w:shd w:val="clear" w:color="auto" w:fill="FFFFFF"/>
        </w:rPr>
        <w:t>[163]</w:t>
      </w:r>
      <w:r>
        <w:rPr>
          <w:shd w:val="clear" w:color="auto" w:fill="FFFFFF"/>
        </w:rPr>
        <w:fldChar w:fldCharType="end"/>
      </w:r>
      <w:r>
        <w:rPr>
          <w:shd w:val="clear" w:color="auto" w:fill="FFFFFF"/>
        </w:rPr>
        <w:t>；在算法层面，图神经网络（</w:t>
      </w:r>
      <w:r>
        <w:rPr>
          <w:shd w:val="clear" w:color="auto" w:fill="FFFFFF"/>
        </w:rPr>
        <w:t>GNN</w:t>
      </w:r>
      <w:r>
        <w:rPr>
          <w:shd w:val="clear" w:color="auto" w:fill="FFFFFF"/>
        </w:rPr>
        <w:t>）通过建模智能体间关系图，在多无人机集群任务中使协同效率提升</w:t>
      </w:r>
      <w:r>
        <w:rPr>
          <w:shd w:val="clear" w:color="auto" w:fill="FFFFFF"/>
        </w:rPr>
        <w:t xml:space="preserve"> 35%</w:t>
      </w:r>
      <w:r>
        <w:rPr>
          <w:shd w:val="clear" w:color="auto" w:fill="FFFFFF"/>
        </w:rPr>
        <w:fldChar w:fldCharType="begin"/>
      </w:r>
      <w:r>
        <w:rPr>
          <w:shd w:val="clear" w:color="auto" w:fill="FFFFFF"/>
        </w:rPr>
        <w:instrText xml:space="preserve"> REF _Ref199646043 \r \h  \* MERGEFORMAT </w:instrText>
      </w:r>
      <w:r>
        <w:rPr>
          <w:shd w:val="clear" w:color="auto" w:fill="FFFFFF"/>
        </w:rPr>
      </w:r>
      <w:r>
        <w:rPr>
          <w:shd w:val="clear" w:color="auto" w:fill="FFFFFF"/>
        </w:rPr>
        <w:fldChar w:fldCharType="separate"/>
      </w:r>
      <w:r>
        <w:rPr>
          <w:shd w:val="clear" w:color="auto" w:fill="FFFFFF"/>
        </w:rPr>
        <w:t>[129]</w:t>
      </w:r>
      <w:r>
        <w:rPr>
          <w:shd w:val="clear" w:color="auto" w:fill="FFFFFF"/>
        </w:rPr>
        <w:fldChar w:fldCharType="end"/>
      </w:r>
      <w:r>
        <w:rPr>
          <w:shd w:val="clear" w:color="auto" w:fill="FFFFFF"/>
        </w:rPr>
        <w:fldChar w:fldCharType="begin"/>
      </w:r>
      <w:r>
        <w:rPr>
          <w:shd w:val="clear" w:color="auto" w:fill="FFFFFF"/>
        </w:rPr>
        <w:instrText xml:space="preserve"> REF _Ref199663515 \r \h  \* MERGEFORMAT </w:instrText>
      </w:r>
      <w:r>
        <w:rPr>
          <w:shd w:val="clear" w:color="auto" w:fill="FFFFFF"/>
        </w:rPr>
      </w:r>
      <w:r>
        <w:rPr>
          <w:shd w:val="clear" w:color="auto" w:fill="FFFFFF"/>
        </w:rPr>
        <w:fldChar w:fldCharType="separate"/>
      </w:r>
      <w:r>
        <w:rPr>
          <w:shd w:val="clear" w:color="auto" w:fill="FFFFFF"/>
        </w:rPr>
        <w:t>[164]</w:t>
      </w:r>
      <w:r>
        <w:rPr>
          <w:shd w:val="clear" w:color="auto" w:fill="FFFFFF"/>
        </w:rPr>
        <w:fldChar w:fldCharType="end"/>
      </w:r>
      <w:r>
        <w:rPr>
          <w:shd w:val="clear" w:color="auto" w:fill="FFFFFF"/>
        </w:rPr>
        <w:t>；在应用层面，语义通信与联邦学习的集成可实现视频传输</w:t>
      </w:r>
      <w:r>
        <w:rPr>
          <w:shd w:val="clear" w:color="auto" w:fill="FFFFFF"/>
        </w:rPr>
        <w:t xml:space="preserve"> 30% </w:t>
      </w:r>
      <w:r>
        <w:rPr>
          <w:shd w:val="clear" w:color="auto" w:fill="FFFFFF"/>
        </w:rPr>
        <w:t>的带宽节省，满足元宇宙等新兴场景的低延迟需求</w:t>
      </w:r>
      <w:r>
        <w:rPr>
          <w:shd w:val="clear" w:color="auto" w:fill="FFFFFF"/>
        </w:rPr>
        <w:fldChar w:fldCharType="begin"/>
      </w:r>
      <w:r>
        <w:rPr>
          <w:shd w:val="clear" w:color="auto" w:fill="FFFFFF"/>
        </w:rPr>
        <w:instrText xml:space="preserve"> REF _Ref199663565 \r \h  \* MERGEFORMAT </w:instrText>
      </w:r>
      <w:r>
        <w:rPr>
          <w:shd w:val="clear" w:color="auto" w:fill="FFFFFF"/>
        </w:rPr>
      </w:r>
      <w:r>
        <w:rPr>
          <w:shd w:val="clear" w:color="auto" w:fill="FFFFFF"/>
        </w:rPr>
        <w:fldChar w:fldCharType="separate"/>
      </w:r>
      <w:r>
        <w:rPr>
          <w:shd w:val="clear" w:color="auto" w:fill="FFFFFF"/>
        </w:rPr>
        <w:t>[165]</w:t>
      </w:r>
      <w:r>
        <w:rPr>
          <w:shd w:val="clear" w:color="auto" w:fill="FFFFFF"/>
        </w:rPr>
        <w:fldChar w:fldCharType="end"/>
      </w:r>
      <w:r>
        <w:rPr>
          <w:shd w:val="clear" w:color="auto" w:fill="FFFFFF"/>
        </w:rPr>
        <w:fldChar w:fldCharType="begin"/>
      </w:r>
      <w:r>
        <w:rPr>
          <w:shd w:val="clear" w:color="auto" w:fill="FFFFFF"/>
        </w:rPr>
        <w:instrText xml:space="preserve"> REF _Ref199663626 \r \h  \* MERGEFORMAT </w:instrText>
      </w:r>
      <w:r>
        <w:rPr>
          <w:shd w:val="clear" w:color="auto" w:fill="FFFFFF"/>
        </w:rPr>
      </w:r>
      <w:r>
        <w:rPr>
          <w:shd w:val="clear" w:color="auto" w:fill="FFFFFF"/>
        </w:rPr>
        <w:fldChar w:fldCharType="separate"/>
      </w:r>
      <w:r>
        <w:rPr>
          <w:shd w:val="clear" w:color="auto" w:fill="FFFFFF"/>
        </w:rPr>
        <w:t>[166]</w:t>
      </w:r>
      <w:r>
        <w:rPr>
          <w:shd w:val="clear" w:color="auto" w:fill="FFFFFF"/>
        </w:rPr>
        <w:fldChar w:fldCharType="end"/>
      </w:r>
      <w:r>
        <w:rPr>
          <w:shd w:val="clear" w:color="auto" w:fill="FFFFFF"/>
        </w:rPr>
        <w:t>。</w:t>
      </w:r>
    </w:p>
    <w:p w14:paraId="13F2D802" w14:textId="77777777" w:rsidR="009D523B" w:rsidRDefault="00000000">
      <w:pPr>
        <w:pStyle w:val="3"/>
        <w:spacing w:before="156"/>
        <w:rPr>
          <w:shd w:val="clear" w:color="auto" w:fill="FFFFFF"/>
        </w:rPr>
      </w:pPr>
      <w:r>
        <w:rPr>
          <w:shd w:val="clear" w:color="auto" w:fill="FFFFFF"/>
        </w:rPr>
        <w:t>技术路径</w:t>
      </w:r>
    </w:p>
    <w:p w14:paraId="66556F35" w14:textId="77777777" w:rsidR="009D523B" w:rsidRDefault="00000000">
      <w:pPr>
        <w:ind w:firstLine="480"/>
        <w:rPr>
          <w:shd w:val="clear" w:color="auto" w:fill="FFFFFF"/>
        </w:rPr>
      </w:pPr>
      <w:r>
        <w:rPr>
          <w:shd w:val="clear" w:color="auto" w:fill="FFFFFF"/>
        </w:rPr>
        <w:t>从分布式</w:t>
      </w:r>
      <w:r>
        <w:rPr>
          <w:shd w:val="clear" w:color="auto" w:fill="FFFFFF"/>
        </w:rPr>
        <w:t>Agents</w:t>
      </w:r>
      <w:r>
        <w:rPr>
          <w:shd w:val="clear" w:color="auto" w:fill="FFFFFF"/>
        </w:rPr>
        <w:t>网络优化技术的基础层与核心层来看，需要着重考虑网络架构优化技术与智能调度算法技术。</w:t>
      </w:r>
    </w:p>
    <w:p w14:paraId="76984414" w14:textId="77777777" w:rsidR="009D523B" w:rsidRDefault="00000000">
      <w:pPr>
        <w:pStyle w:val="4"/>
        <w:rPr>
          <w:shd w:val="clear" w:color="auto" w:fill="FFFFFF"/>
        </w:rPr>
      </w:pPr>
      <w:r>
        <w:rPr>
          <w:shd w:val="clear" w:color="auto" w:fill="FFFFFF"/>
        </w:rPr>
        <w:t>网络架构优化技术路径</w:t>
      </w:r>
    </w:p>
    <w:p w14:paraId="4A78AED2" w14:textId="77777777" w:rsidR="009D523B" w:rsidRDefault="00000000">
      <w:pPr>
        <w:ind w:firstLine="480"/>
        <w:rPr>
          <w:shd w:val="clear" w:color="auto" w:fill="FFFFFF"/>
        </w:rPr>
      </w:pPr>
      <w:r>
        <w:rPr>
          <w:shd w:val="clear" w:color="auto" w:fill="FFFFFF"/>
        </w:rPr>
        <w:t>对于同构网络，其优化聚焦于动态资源协同与负载均衡。基于博弈论的分布式负载均衡算法（</w:t>
      </w:r>
      <w:r>
        <w:rPr>
          <w:shd w:val="clear" w:color="auto" w:fill="FFFFFF"/>
        </w:rPr>
        <w:t>DLBA</w:t>
      </w:r>
      <w:r>
        <w:rPr>
          <w:shd w:val="clear" w:color="auto" w:fill="FFFFFF"/>
        </w:rPr>
        <w:t>）在</w:t>
      </w:r>
      <w:r>
        <w:rPr>
          <w:shd w:val="clear" w:color="auto" w:fill="FFFFFF"/>
        </w:rPr>
        <w:t xml:space="preserve"> LTE-A </w:t>
      </w:r>
      <w:r>
        <w:rPr>
          <w:shd w:val="clear" w:color="auto" w:fill="FFFFFF"/>
        </w:rPr>
        <w:t>网络中可实现服务器利用率提升</w:t>
      </w:r>
      <w:r>
        <w:rPr>
          <w:shd w:val="clear" w:color="auto" w:fill="FFFFFF"/>
        </w:rPr>
        <w:t xml:space="preserve"> 20%</w:t>
      </w:r>
      <w:r>
        <w:rPr>
          <w:shd w:val="clear" w:color="auto" w:fill="FFFFFF"/>
        </w:rPr>
        <w:t>，通信开销降低</w:t>
      </w:r>
      <w:r>
        <w:rPr>
          <w:shd w:val="clear" w:color="auto" w:fill="FFFFFF"/>
        </w:rPr>
        <w:t xml:space="preserve"> 30%</w:t>
      </w:r>
      <w:r>
        <w:rPr>
          <w:shd w:val="clear" w:color="auto" w:fill="FFFFFF"/>
        </w:rPr>
        <w:t>，其纳什均衡收敛速度较传统算法提升</w:t>
      </w:r>
      <w:r>
        <w:rPr>
          <w:shd w:val="clear" w:color="auto" w:fill="FFFFFF"/>
        </w:rPr>
        <w:t xml:space="preserve"> 50%</w:t>
      </w:r>
      <w:r>
        <w:rPr>
          <w:shd w:val="clear" w:color="auto" w:fill="FFFFFF"/>
        </w:rPr>
        <w:fldChar w:fldCharType="begin"/>
      </w:r>
      <w:r>
        <w:rPr>
          <w:shd w:val="clear" w:color="auto" w:fill="FFFFFF"/>
        </w:rPr>
        <w:instrText xml:space="preserve"> REF _Ref199664494 \r \h  \* MERGEFORMAT </w:instrText>
      </w:r>
      <w:r>
        <w:rPr>
          <w:shd w:val="clear" w:color="auto" w:fill="FFFFFF"/>
        </w:rPr>
      </w:r>
      <w:r>
        <w:rPr>
          <w:shd w:val="clear" w:color="auto" w:fill="FFFFFF"/>
        </w:rPr>
        <w:fldChar w:fldCharType="separate"/>
      </w:r>
      <w:r>
        <w:rPr>
          <w:shd w:val="clear" w:color="auto" w:fill="FFFFFF"/>
        </w:rPr>
        <w:t>[167]</w:t>
      </w:r>
      <w:r>
        <w:rPr>
          <w:shd w:val="clear" w:color="auto" w:fill="FFFFFF"/>
        </w:rPr>
        <w:fldChar w:fldCharType="end"/>
      </w:r>
      <w:r>
        <w:rPr>
          <w:shd w:val="clear" w:color="auto" w:fill="FFFFFF"/>
        </w:rPr>
        <w:fldChar w:fldCharType="begin"/>
      </w:r>
      <w:r>
        <w:rPr>
          <w:shd w:val="clear" w:color="auto" w:fill="FFFFFF"/>
        </w:rPr>
        <w:instrText xml:space="preserve"> REF _Ref199664530 \r \h  \* MERGEFORMAT </w:instrText>
      </w:r>
      <w:r>
        <w:rPr>
          <w:shd w:val="clear" w:color="auto" w:fill="FFFFFF"/>
        </w:rPr>
      </w:r>
      <w:r>
        <w:rPr>
          <w:shd w:val="clear" w:color="auto" w:fill="FFFFFF"/>
        </w:rPr>
        <w:fldChar w:fldCharType="separate"/>
      </w:r>
      <w:r>
        <w:rPr>
          <w:shd w:val="clear" w:color="auto" w:fill="FFFFFF"/>
        </w:rPr>
        <w:t>[168]</w:t>
      </w:r>
      <w:r>
        <w:rPr>
          <w:shd w:val="clear" w:color="auto" w:fill="FFFFFF"/>
        </w:rPr>
        <w:fldChar w:fldCharType="end"/>
      </w:r>
      <w:r>
        <w:rPr>
          <w:shd w:val="clear" w:color="auto" w:fill="FFFFFF"/>
        </w:rPr>
        <w:t>。动态聚类技术与启发式算法结合，在设备到设备（</w:t>
      </w:r>
      <w:r>
        <w:rPr>
          <w:shd w:val="clear" w:color="auto" w:fill="FFFFFF"/>
        </w:rPr>
        <w:t>D2D</w:t>
      </w:r>
      <w:r>
        <w:rPr>
          <w:shd w:val="clear" w:color="auto" w:fill="FFFFFF"/>
        </w:rPr>
        <w:t>）通信中通过自适应分簇实现资源分配效率提升</w:t>
      </w:r>
      <w:r>
        <w:rPr>
          <w:shd w:val="clear" w:color="auto" w:fill="FFFFFF"/>
        </w:rPr>
        <w:t xml:space="preserve"> 40%</w:t>
      </w:r>
      <w:r>
        <w:rPr>
          <w:shd w:val="clear" w:color="auto" w:fill="FFFFFF"/>
        </w:rPr>
        <w:t>，尤其适用于车联网等实时交互场景</w:t>
      </w:r>
      <w:r>
        <w:rPr>
          <w:shd w:val="clear" w:color="auto" w:fill="FFFFFF"/>
        </w:rPr>
        <w:fldChar w:fldCharType="begin"/>
      </w:r>
      <w:r>
        <w:rPr>
          <w:shd w:val="clear" w:color="auto" w:fill="FFFFFF"/>
        </w:rPr>
        <w:instrText xml:space="preserve"> REF _Ref199664569 \r \h  \* MERGEFORMAT </w:instrText>
      </w:r>
      <w:r>
        <w:rPr>
          <w:shd w:val="clear" w:color="auto" w:fill="FFFFFF"/>
        </w:rPr>
      </w:r>
      <w:r>
        <w:rPr>
          <w:shd w:val="clear" w:color="auto" w:fill="FFFFFF"/>
        </w:rPr>
        <w:fldChar w:fldCharType="separate"/>
      </w:r>
      <w:r>
        <w:rPr>
          <w:shd w:val="clear" w:color="auto" w:fill="FFFFFF"/>
        </w:rPr>
        <w:t>[169]</w:t>
      </w:r>
      <w:r>
        <w:rPr>
          <w:shd w:val="clear" w:color="auto" w:fill="FFFFFF"/>
        </w:rPr>
        <w:fldChar w:fldCharType="end"/>
      </w:r>
      <w:r>
        <w:rPr>
          <w:shd w:val="clear" w:color="auto" w:fill="FFFFFF"/>
        </w:rPr>
        <w:fldChar w:fldCharType="begin"/>
      </w:r>
      <w:r>
        <w:rPr>
          <w:shd w:val="clear" w:color="auto" w:fill="FFFFFF"/>
        </w:rPr>
        <w:instrText xml:space="preserve"> REF _Ref199664610 \r \h  \* MERGEFORMAT </w:instrText>
      </w:r>
      <w:r>
        <w:rPr>
          <w:shd w:val="clear" w:color="auto" w:fill="FFFFFF"/>
        </w:rPr>
      </w:r>
      <w:r>
        <w:rPr>
          <w:shd w:val="clear" w:color="auto" w:fill="FFFFFF"/>
        </w:rPr>
        <w:fldChar w:fldCharType="separate"/>
      </w:r>
      <w:r>
        <w:rPr>
          <w:shd w:val="clear" w:color="auto" w:fill="FFFFFF"/>
        </w:rPr>
        <w:t>[170]</w:t>
      </w:r>
      <w:r>
        <w:rPr>
          <w:shd w:val="clear" w:color="auto" w:fill="FFFFFF"/>
        </w:rPr>
        <w:fldChar w:fldCharType="end"/>
      </w:r>
      <w:r>
        <w:rPr>
          <w:shd w:val="clear" w:color="auto" w:fill="FFFFFF"/>
        </w:rPr>
        <w:t>。</w:t>
      </w:r>
      <w:r>
        <w:rPr>
          <w:shd w:val="clear" w:color="auto" w:fill="FFFFFF"/>
        </w:rPr>
        <w:t xml:space="preserve">2026 </w:t>
      </w:r>
      <w:r>
        <w:rPr>
          <w:shd w:val="clear" w:color="auto" w:fill="FFFFFF"/>
        </w:rPr>
        <w:t>年可在密集城区部署试点网络，验证基于博弈论的分布式调度在</w:t>
      </w:r>
      <w:r>
        <w:rPr>
          <w:shd w:val="clear" w:color="auto" w:fill="FFFFFF"/>
        </w:rPr>
        <w:t xml:space="preserve"> 5G-A </w:t>
      </w:r>
      <w:r>
        <w:rPr>
          <w:shd w:val="clear" w:color="auto" w:fill="FFFFFF"/>
        </w:rPr>
        <w:t>网络中的商用可行性</w:t>
      </w:r>
      <w:r>
        <w:rPr>
          <w:shd w:val="clear" w:color="auto" w:fill="FFFFFF"/>
        </w:rPr>
        <w:fldChar w:fldCharType="begin"/>
      </w:r>
      <w:r>
        <w:rPr>
          <w:shd w:val="clear" w:color="auto" w:fill="FFFFFF"/>
        </w:rPr>
        <w:instrText xml:space="preserve"> REF _Ref199664651 \r \h  \* MERGEFORMAT </w:instrText>
      </w:r>
      <w:r>
        <w:rPr>
          <w:shd w:val="clear" w:color="auto" w:fill="FFFFFF"/>
        </w:rPr>
      </w:r>
      <w:r>
        <w:rPr>
          <w:shd w:val="clear" w:color="auto" w:fill="FFFFFF"/>
        </w:rPr>
        <w:fldChar w:fldCharType="separate"/>
      </w:r>
      <w:r>
        <w:rPr>
          <w:shd w:val="clear" w:color="auto" w:fill="FFFFFF"/>
        </w:rPr>
        <w:t>[171]</w:t>
      </w:r>
      <w:r>
        <w:rPr>
          <w:shd w:val="clear" w:color="auto" w:fill="FFFFFF"/>
        </w:rPr>
        <w:fldChar w:fldCharType="end"/>
      </w:r>
      <w:r>
        <w:rPr>
          <w:shd w:val="clear" w:color="auto" w:fill="FFFFFF"/>
        </w:rPr>
        <w:t>。</w:t>
      </w:r>
    </w:p>
    <w:p w14:paraId="12D79C5D" w14:textId="77777777" w:rsidR="009D523B" w:rsidRDefault="00000000">
      <w:pPr>
        <w:ind w:firstLine="480"/>
        <w:rPr>
          <w:shd w:val="clear" w:color="auto" w:fill="FFFFFF"/>
        </w:rPr>
      </w:pPr>
      <w:r>
        <w:rPr>
          <w:shd w:val="clear" w:color="auto" w:fill="FFFFFF"/>
        </w:rPr>
        <w:t>异构网络的核心挑战在于跨域协议适配与拓扑动态管理。基于</w:t>
      </w:r>
      <w:r>
        <w:rPr>
          <w:shd w:val="clear" w:color="auto" w:fill="FFFFFF"/>
        </w:rPr>
        <w:t xml:space="preserve"> GNN </w:t>
      </w:r>
      <w:r>
        <w:rPr>
          <w:shd w:val="clear" w:color="auto" w:fill="FFFFFF"/>
        </w:rPr>
        <w:t>的跨域映射算法通过节点嵌入技术，将卫星</w:t>
      </w:r>
      <w:r>
        <w:rPr>
          <w:shd w:val="clear" w:color="auto" w:fill="FFFFFF"/>
        </w:rPr>
        <w:t xml:space="preserve"> - </w:t>
      </w:r>
      <w:r>
        <w:rPr>
          <w:shd w:val="clear" w:color="auto" w:fill="FFFFFF"/>
        </w:rPr>
        <w:t>地面网络的时标同步误差控制在</w:t>
      </w:r>
      <w:r>
        <w:rPr>
          <w:shd w:val="clear" w:color="auto" w:fill="FFFFFF"/>
        </w:rPr>
        <w:t xml:space="preserve"> 1μs </w:t>
      </w:r>
      <w:r>
        <w:rPr>
          <w:shd w:val="clear" w:color="auto" w:fill="FFFFFF"/>
        </w:rPr>
        <w:t>以内，端到端延迟降低至</w:t>
      </w:r>
      <w:r>
        <w:rPr>
          <w:shd w:val="clear" w:color="auto" w:fill="FFFFFF"/>
        </w:rPr>
        <w:t xml:space="preserve"> 10ms </w:t>
      </w:r>
      <w:r>
        <w:rPr>
          <w:shd w:val="clear" w:color="auto" w:fill="FFFFFF"/>
        </w:rPr>
        <w:t>以下</w:t>
      </w:r>
      <w:bookmarkStart w:id="15" w:name="OLE_LINK35"/>
      <w:bookmarkStart w:id="16" w:name="OLE_LINK34"/>
      <w:r>
        <w:rPr>
          <w:shd w:val="clear" w:color="auto" w:fill="FFFFFF"/>
        </w:rPr>
        <w:fldChar w:fldCharType="begin"/>
      </w:r>
      <w:r>
        <w:rPr>
          <w:shd w:val="clear" w:color="auto" w:fill="FFFFFF"/>
        </w:rPr>
        <w:instrText xml:space="preserve"> REF _Ref199661783 \r \h  \* MERGEFORMAT </w:instrText>
      </w:r>
      <w:r>
        <w:rPr>
          <w:shd w:val="clear" w:color="auto" w:fill="FFFFFF"/>
        </w:rPr>
      </w:r>
      <w:r>
        <w:rPr>
          <w:shd w:val="clear" w:color="auto" w:fill="FFFFFF"/>
        </w:rPr>
        <w:fldChar w:fldCharType="separate"/>
      </w:r>
      <w:r>
        <w:rPr>
          <w:shd w:val="clear" w:color="auto" w:fill="FFFFFF"/>
        </w:rPr>
        <w:t>[159]</w:t>
      </w:r>
      <w:r>
        <w:rPr>
          <w:shd w:val="clear" w:color="auto" w:fill="FFFFFF"/>
        </w:rPr>
        <w:fldChar w:fldCharType="end"/>
      </w:r>
      <w:r>
        <w:rPr>
          <w:shd w:val="clear" w:color="auto" w:fill="FFFFFF"/>
        </w:rPr>
        <w:fldChar w:fldCharType="begin"/>
      </w:r>
      <w:r>
        <w:rPr>
          <w:shd w:val="clear" w:color="auto" w:fill="FFFFFF"/>
        </w:rPr>
        <w:instrText xml:space="preserve"> REF _Ref199664752 \r \h  \* MERGEFORMAT </w:instrText>
      </w:r>
      <w:r>
        <w:rPr>
          <w:shd w:val="clear" w:color="auto" w:fill="FFFFFF"/>
        </w:rPr>
      </w:r>
      <w:r>
        <w:rPr>
          <w:shd w:val="clear" w:color="auto" w:fill="FFFFFF"/>
        </w:rPr>
        <w:fldChar w:fldCharType="separate"/>
      </w:r>
      <w:r>
        <w:rPr>
          <w:shd w:val="clear" w:color="auto" w:fill="FFFFFF"/>
        </w:rPr>
        <w:t>[172]</w:t>
      </w:r>
      <w:r>
        <w:rPr>
          <w:shd w:val="clear" w:color="auto" w:fill="FFFFFF"/>
        </w:rPr>
        <w:fldChar w:fldCharType="end"/>
      </w:r>
      <w:bookmarkEnd w:id="15"/>
      <w:bookmarkEnd w:id="16"/>
      <w:r>
        <w:rPr>
          <w:shd w:val="clear" w:color="auto" w:fill="FFFFFF"/>
        </w:rPr>
        <w:t>。</w:t>
      </w:r>
      <w:r>
        <w:rPr>
          <w:shd w:val="clear" w:color="auto" w:fill="FFFFFF"/>
        </w:rPr>
        <w:t xml:space="preserve">RIS </w:t>
      </w:r>
      <w:r>
        <w:rPr>
          <w:shd w:val="clear" w:color="auto" w:fill="FFFFFF"/>
        </w:rPr>
        <w:t>辅助</w:t>
      </w:r>
      <w:r>
        <w:rPr>
          <w:shd w:val="clear" w:color="auto" w:fill="FFFFFF"/>
        </w:rPr>
        <w:t xml:space="preserve"> MIMO </w:t>
      </w:r>
      <w:r>
        <w:rPr>
          <w:shd w:val="clear" w:color="auto" w:fill="FFFFFF"/>
        </w:rPr>
        <w:t>系统通过联合优化</w:t>
      </w:r>
      <w:r>
        <w:rPr>
          <w:shd w:val="clear" w:color="auto" w:fill="FFFFFF"/>
        </w:rPr>
        <w:t xml:space="preserve"> AP-RIS - </w:t>
      </w:r>
      <w:r>
        <w:rPr>
          <w:shd w:val="clear" w:color="auto" w:fill="FFFFFF"/>
        </w:rPr>
        <w:t>用户的级联链路相移矩阵，在灾害救援等非视距场景中信号反射效率提升</w:t>
      </w:r>
      <w:r>
        <w:rPr>
          <w:shd w:val="clear" w:color="auto" w:fill="FFFFFF"/>
        </w:rPr>
        <w:t xml:space="preserve"> 30%</w:t>
      </w:r>
      <w:r>
        <w:rPr>
          <w:shd w:val="clear" w:color="auto" w:fill="FFFFFF"/>
        </w:rPr>
        <w:fldChar w:fldCharType="begin"/>
      </w:r>
      <w:r>
        <w:rPr>
          <w:shd w:val="clear" w:color="auto" w:fill="FFFFFF"/>
        </w:rPr>
        <w:instrText xml:space="preserve"> REF _Ref199661475 \r \h  \* MERGEFORMAT </w:instrText>
      </w:r>
      <w:r>
        <w:rPr>
          <w:shd w:val="clear" w:color="auto" w:fill="FFFFFF"/>
        </w:rPr>
      </w:r>
      <w:r>
        <w:rPr>
          <w:shd w:val="clear" w:color="auto" w:fill="FFFFFF"/>
        </w:rPr>
        <w:fldChar w:fldCharType="separate"/>
      </w:r>
      <w:r>
        <w:rPr>
          <w:shd w:val="clear" w:color="auto" w:fill="FFFFFF"/>
        </w:rPr>
        <w:t>[156]</w:t>
      </w:r>
      <w:r>
        <w:rPr>
          <w:shd w:val="clear" w:color="auto" w:fill="FFFFFF"/>
        </w:rPr>
        <w:fldChar w:fldCharType="end"/>
      </w:r>
      <w:r>
        <w:rPr>
          <w:shd w:val="clear" w:color="auto" w:fill="FFFFFF"/>
        </w:rPr>
        <w:fldChar w:fldCharType="begin"/>
      </w:r>
      <w:r>
        <w:rPr>
          <w:shd w:val="clear" w:color="auto" w:fill="FFFFFF"/>
        </w:rPr>
        <w:instrText xml:space="preserve"> REF _Ref199664837 \r \h  \* MERGEFORMAT </w:instrText>
      </w:r>
      <w:r>
        <w:rPr>
          <w:shd w:val="clear" w:color="auto" w:fill="FFFFFF"/>
        </w:rPr>
      </w:r>
      <w:r>
        <w:rPr>
          <w:shd w:val="clear" w:color="auto" w:fill="FFFFFF"/>
        </w:rPr>
        <w:fldChar w:fldCharType="separate"/>
      </w:r>
      <w:r>
        <w:rPr>
          <w:shd w:val="clear" w:color="auto" w:fill="FFFFFF"/>
        </w:rPr>
        <w:t>[173]</w:t>
      </w:r>
      <w:r>
        <w:rPr>
          <w:shd w:val="clear" w:color="auto" w:fill="FFFFFF"/>
        </w:rPr>
        <w:fldChar w:fldCharType="end"/>
      </w:r>
      <w:r>
        <w:rPr>
          <w:shd w:val="clear" w:color="auto" w:fill="FFFFFF"/>
        </w:rPr>
        <w:t>。</w:t>
      </w:r>
      <w:r>
        <w:rPr>
          <w:shd w:val="clear" w:color="auto" w:fill="FFFFFF"/>
        </w:rPr>
        <w:t xml:space="preserve">2028 </w:t>
      </w:r>
      <w:r>
        <w:rPr>
          <w:shd w:val="clear" w:color="auto" w:fill="FFFFFF"/>
        </w:rPr>
        <w:t>年可启动空天地一体化网络试验，通过</w:t>
      </w:r>
      <w:r>
        <w:rPr>
          <w:shd w:val="clear" w:color="auto" w:fill="FFFFFF"/>
        </w:rPr>
        <w:t xml:space="preserve"> “</w:t>
      </w:r>
      <w:r>
        <w:rPr>
          <w:shd w:val="clear" w:color="auto" w:fill="FFFFFF"/>
        </w:rPr>
        <w:t>统一管控</w:t>
      </w:r>
      <w:r>
        <w:rPr>
          <w:shd w:val="clear" w:color="auto" w:fill="FFFFFF"/>
        </w:rPr>
        <w:t xml:space="preserve"> + </w:t>
      </w:r>
      <w:r>
        <w:rPr>
          <w:shd w:val="clear" w:color="auto" w:fill="FFFFFF"/>
        </w:rPr>
        <w:t>分域优化</w:t>
      </w:r>
      <w:r>
        <w:rPr>
          <w:shd w:val="clear" w:color="auto" w:fill="FFFFFF"/>
        </w:rPr>
        <w:t xml:space="preserve">” </w:t>
      </w:r>
      <w:r>
        <w:rPr>
          <w:shd w:val="clear" w:color="auto" w:fill="FFFFFF"/>
        </w:rPr>
        <w:t>模式实现卫星、无人机与地面基站的跨域资源调度</w:t>
      </w:r>
      <w:r>
        <w:rPr>
          <w:shd w:val="clear" w:color="auto" w:fill="FFFFFF"/>
        </w:rPr>
        <w:t xml:space="preserve"> </w:t>
      </w:r>
      <w:r>
        <w:rPr>
          <w:shd w:val="clear" w:color="auto" w:fill="FFFFFF"/>
        </w:rPr>
        <w:fldChar w:fldCharType="begin"/>
      </w:r>
      <w:r>
        <w:rPr>
          <w:shd w:val="clear" w:color="auto" w:fill="FFFFFF"/>
        </w:rPr>
        <w:instrText xml:space="preserve"> REF _Ref199661783 \r \h  \* MERGEFORMAT </w:instrText>
      </w:r>
      <w:r>
        <w:rPr>
          <w:shd w:val="clear" w:color="auto" w:fill="FFFFFF"/>
        </w:rPr>
      </w:r>
      <w:r>
        <w:rPr>
          <w:shd w:val="clear" w:color="auto" w:fill="FFFFFF"/>
        </w:rPr>
        <w:fldChar w:fldCharType="separate"/>
      </w:r>
      <w:r>
        <w:rPr>
          <w:shd w:val="clear" w:color="auto" w:fill="FFFFFF"/>
        </w:rPr>
        <w:t>[159]</w:t>
      </w:r>
      <w:r>
        <w:rPr>
          <w:shd w:val="clear" w:color="auto" w:fill="FFFFFF"/>
        </w:rPr>
        <w:fldChar w:fldCharType="end"/>
      </w:r>
      <w:r>
        <w:rPr>
          <w:shd w:val="clear" w:color="auto" w:fill="FFFFFF"/>
        </w:rPr>
        <w:fldChar w:fldCharType="begin"/>
      </w:r>
      <w:r>
        <w:rPr>
          <w:shd w:val="clear" w:color="auto" w:fill="FFFFFF"/>
        </w:rPr>
        <w:instrText xml:space="preserve"> REF _Ref199664752 \r \h  \* MERGEFORMAT </w:instrText>
      </w:r>
      <w:r>
        <w:rPr>
          <w:shd w:val="clear" w:color="auto" w:fill="FFFFFF"/>
        </w:rPr>
      </w:r>
      <w:r>
        <w:rPr>
          <w:shd w:val="clear" w:color="auto" w:fill="FFFFFF"/>
        </w:rPr>
        <w:fldChar w:fldCharType="separate"/>
      </w:r>
      <w:r>
        <w:rPr>
          <w:shd w:val="clear" w:color="auto" w:fill="FFFFFF"/>
        </w:rPr>
        <w:t>[172]</w:t>
      </w:r>
      <w:r>
        <w:rPr>
          <w:shd w:val="clear" w:color="auto" w:fill="FFFFFF"/>
        </w:rPr>
        <w:fldChar w:fldCharType="end"/>
      </w:r>
      <w:r>
        <w:rPr>
          <w:shd w:val="clear" w:color="auto" w:fill="FFFFFF"/>
        </w:rPr>
        <w:t>。</w:t>
      </w:r>
    </w:p>
    <w:p w14:paraId="749648BD" w14:textId="77777777" w:rsidR="009D523B" w:rsidRDefault="00000000">
      <w:pPr>
        <w:ind w:firstLine="480"/>
        <w:rPr>
          <w:shd w:val="clear" w:color="auto" w:fill="FFFFFF"/>
        </w:rPr>
      </w:pPr>
      <w:r>
        <w:rPr>
          <w:shd w:val="clear" w:color="auto" w:fill="FFFFFF"/>
        </w:rPr>
        <w:t>动态重构网络依赖物理层与协议层的协同优化。流体天线系统通过可移动天</w:t>
      </w:r>
      <w:r>
        <w:rPr>
          <w:shd w:val="clear" w:color="auto" w:fill="FFFFFF"/>
        </w:rPr>
        <w:lastRenderedPageBreak/>
        <w:t>线单元的拓扑调整，使覆盖效率提升</w:t>
      </w:r>
      <w:r>
        <w:rPr>
          <w:shd w:val="clear" w:color="auto" w:fill="FFFFFF"/>
        </w:rPr>
        <w:t xml:space="preserve"> 35%</w:t>
      </w:r>
      <w:r>
        <w:rPr>
          <w:shd w:val="clear" w:color="auto" w:fill="FFFFFF"/>
        </w:rPr>
        <w:t>，适用于临时通信保障场景</w:t>
      </w:r>
      <w:r>
        <w:rPr>
          <w:shd w:val="clear" w:color="auto" w:fill="FFFFFF"/>
        </w:rPr>
        <w:fldChar w:fldCharType="begin"/>
      </w:r>
      <w:r>
        <w:rPr>
          <w:shd w:val="clear" w:color="auto" w:fill="FFFFFF"/>
        </w:rPr>
        <w:instrText xml:space="preserve"> REF _Ref199663375 \r \h  \* MERGEFORMAT </w:instrText>
      </w:r>
      <w:r>
        <w:rPr>
          <w:shd w:val="clear" w:color="auto" w:fill="FFFFFF"/>
        </w:rPr>
      </w:r>
      <w:r>
        <w:rPr>
          <w:shd w:val="clear" w:color="auto" w:fill="FFFFFF"/>
        </w:rPr>
        <w:fldChar w:fldCharType="separate"/>
      </w:r>
      <w:r>
        <w:rPr>
          <w:shd w:val="clear" w:color="auto" w:fill="FFFFFF"/>
        </w:rPr>
        <w:t>[162]</w:t>
      </w:r>
      <w:r>
        <w:rPr>
          <w:shd w:val="clear" w:color="auto" w:fill="FFFFFF"/>
        </w:rPr>
        <w:fldChar w:fldCharType="end"/>
      </w:r>
      <w:r>
        <w:rPr>
          <w:shd w:val="clear" w:color="auto" w:fill="FFFFFF"/>
        </w:rPr>
        <w:t>。移动</w:t>
      </w:r>
      <w:r>
        <w:rPr>
          <w:shd w:val="clear" w:color="auto" w:fill="FFFFFF"/>
        </w:rPr>
        <w:t xml:space="preserve">cell - free </w:t>
      </w:r>
      <w:r>
        <w:rPr>
          <w:shd w:val="clear" w:color="auto" w:fill="FFFFFF"/>
        </w:rPr>
        <w:t>网络结合用户轨迹预测与</w:t>
      </w:r>
      <w:r>
        <w:rPr>
          <w:shd w:val="clear" w:color="auto" w:fill="FFFFFF"/>
        </w:rPr>
        <w:t xml:space="preserve"> AP </w:t>
      </w:r>
      <w:r>
        <w:rPr>
          <w:shd w:val="clear" w:color="auto" w:fill="FFFFFF"/>
        </w:rPr>
        <w:t>协作半径动态调整，在高铁场景中实现时速</w:t>
      </w:r>
      <w:r>
        <w:rPr>
          <w:shd w:val="clear" w:color="auto" w:fill="FFFFFF"/>
        </w:rPr>
        <w:t xml:space="preserve"> 350km/h </w:t>
      </w:r>
      <w:r>
        <w:rPr>
          <w:shd w:val="clear" w:color="auto" w:fill="FFFFFF"/>
        </w:rPr>
        <w:t>下的无缝切换，链路保持率超</w:t>
      </w:r>
      <w:r>
        <w:rPr>
          <w:shd w:val="clear" w:color="auto" w:fill="FFFFFF"/>
        </w:rPr>
        <w:t xml:space="preserve"> 80%</w:t>
      </w:r>
      <w:r>
        <w:rPr>
          <w:shd w:val="clear" w:color="auto" w:fill="FFFFFF"/>
        </w:rPr>
        <w:fldChar w:fldCharType="begin"/>
      </w:r>
      <w:r>
        <w:rPr>
          <w:shd w:val="clear" w:color="auto" w:fill="FFFFFF"/>
        </w:rPr>
        <w:instrText xml:space="preserve"> REF _Ref199663423 \r \h  \* MERGEFORMAT </w:instrText>
      </w:r>
      <w:r>
        <w:rPr>
          <w:shd w:val="clear" w:color="auto" w:fill="FFFFFF"/>
        </w:rPr>
      </w:r>
      <w:r>
        <w:rPr>
          <w:shd w:val="clear" w:color="auto" w:fill="FFFFFF"/>
        </w:rPr>
        <w:fldChar w:fldCharType="separate"/>
      </w:r>
      <w:r>
        <w:rPr>
          <w:shd w:val="clear" w:color="auto" w:fill="FFFFFF"/>
        </w:rPr>
        <w:t>[163]</w:t>
      </w:r>
      <w:r>
        <w:rPr>
          <w:shd w:val="clear" w:color="auto" w:fill="FFFFFF"/>
        </w:rPr>
        <w:fldChar w:fldCharType="end"/>
      </w:r>
      <w:r>
        <w:rPr>
          <w:shd w:val="clear" w:color="auto" w:fill="FFFFFF"/>
        </w:rPr>
        <w:fldChar w:fldCharType="begin"/>
      </w:r>
      <w:r>
        <w:rPr>
          <w:shd w:val="clear" w:color="auto" w:fill="FFFFFF"/>
        </w:rPr>
        <w:instrText xml:space="preserve"> REF _Ref199664992 \r \h  \* MERGEFORMAT </w:instrText>
      </w:r>
      <w:r>
        <w:rPr>
          <w:shd w:val="clear" w:color="auto" w:fill="FFFFFF"/>
        </w:rPr>
      </w:r>
      <w:r>
        <w:rPr>
          <w:shd w:val="clear" w:color="auto" w:fill="FFFFFF"/>
        </w:rPr>
        <w:fldChar w:fldCharType="separate"/>
      </w:r>
      <w:r>
        <w:rPr>
          <w:shd w:val="clear" w:color="auto" w:fill="FFFFFF"/>
        </w:rPr>
        <w:t>[174]</w:t>
      </w:r>
      <w:r>
        <w:rPr>
          <w:shd w:val="clear" w:color="auto" w:fill="FFFFFF"/>
        </w:rPr>
        <w:fldChar w:fldCharType="end"/>
      </w:r>
      <w:r>
        <w:rPr>
          <w:shd w:val="clear" w:color="auto" w:fill="FFFFFF"/>
        </w:rPr>
        <w:t>。</w:t>
      </w:r>
      <w:r>
        <w:rPr>
          <w:shd w:val="clear" w:color="auto" w:fill="FFFFFF"/>
        </w:rPr>
        <w:t xml:space="preserve">2030 </w:t>
      </w:r>
      <w:r>
        <w:rPr>
          <w:shd w:val="clear" w:color="auto" w:fill="FFFFFF"/>
        </w:rPr>
        <w:t>年可在高铁线路部署该类网络，通过边缘智能节点的实时决策降低切换延迟</w:t>
      </w:r>
      <w:r>
        <w:rPr>
          <w:shd w:val="clear" w:color="auto" w:fill="FFFFFF"/>
        </w:rPr>
        <w:fldChar w:fldCharType="begin"/>
      </w:r>
      <w:r>
        <w:rPr>
          <w:shd w:val="clear" w:color="auto" w:fill="FFFFFF"/>
        </w:rPr>
        <w:instrText xml:space="preserve"> REF _Ref199664992 \r \h  \* MERGEFORMAT </w:instrText>
      </w:r>
      <w:r>
        <w:rPr>
          <w:shd w:val="clear" w:color="auto" w:fill="FFFFFF"/>
        </w:rPr>
      </w:r>
      <w:r>
        <w:rPr>
          <w:shd w:val="clear" w:color="auto" w:fill="FFFFFF"/>
        </w:rPr>
        <w:fldChar w:fldCharType="separate"/>
      </w:r>
      <w:r>
        <w:rPr>
          <w:shd w:val="clear" w:color="auto" w:fill="FFFFFF"/>
        </w:rPr>
        <w:t>[174]</w:t>
      </w:r>
      <w:r>
        <w:rPr>
          <w:shd w:val="clear" w:color="auto" w:fill="FFFFFF"/>
        </w:rPr>
        <w:fldChar w:fldCharType="end"/>
      </w:r>
      <w:r>
        <w:rPr>
          <w:shd w:val="clear" w:color="auto" w:fill="FFFFFF"/>
        </w:rPr>
        <w:t>。</w:t>
      </w:r>
    </w:p>
    <w:p w14:paraId="44717A43" w14:textId="77777777" w:rsidR="009D523B" w:rsidRDefault="00000000">
      <w:pPr>
        <w:pStyle w:val="4"/>
        <w:rPr>
          <w:shd w:val="clear" w:color="auto" w:fill="FFFFFF"/>
        </w:rPr>
      </w:pPr>
      <w:r>
        <w:rPr>
          <w:shd w:val="clear" w:color="auto" w:fill="FFFFFF"/>
        </w:rPr>
        <w:t>智能调度算法技术路径</w:t>
      </w:r>
    </w:p>
    <w:p w14:paraId="506C4311" w14:textId="77777777" w:rsidR="009D523B" w:rsidRDefault="00000000">
      <w:pPr>
        <w:ind w:firstLine="480"/>
        <w:rPr>
          <w:shd w:val="clear" w:color="auto" w:fill="FFFFFF"/>
        </w:rPr>
      </w:pPr>
      <w:r>
        <w:rPr>
          <w:shd w:val="clear" w:color="auto" w:fill="FFFFFF"/>
        </w:rPr>
        <w:t>其一是博弈论与启发式算法的融合应用。博弈论算法在资源竞争场景中展现出显著优势。基于非合作博弈的功率控制算法在多用户干扰环境中，使系统能效提升</w:t>
      </w:r>
      <w:r>
        <w:rPr>
          <w:shd w:val="clear" w:color="auto" w:fill="FFFFFF"/>
        </w:rPr>
        <w:t xml:space="preserve"> 26.29%</w:t>
      </w:r>
      <w:r>
        <w:rPr>
          <w:shd w:val="clear" w:color="auto" w:fill="FFFFFF"/>
        </w:rPr>
        <w:t>，纳什均衡求解速度较传统迭代方法提升</w:t>
      </w:r>
      <w:r>
        <w:rPr>
          <w:shd w:val="clear" w:color="auto" w:fill="FFFFFF"/>
        </w:rPr>
        <w:t xml:space="preserve"> 40%</w:t>
      </w:r>
      <w:r>
        <w:rPr>
          <w:shd w:val="clear" w:color="auto" w:fill="FFFFFF"/>
        </w:rPr>
        <w:fldChar w:fldCharType="begin"/>
      </w:r>
      <w:r>
        <w:rPr>
          <w:shd w:val="clear" w:color="auto" w:fill="FFFFFF"/>
        </w:rPr>
        <w:instrText xml:space="preserve"> REF _Ref199645319 \r \h  \* MERGEFORMAT </w:instrText>
      </w:r>
      <w:r>
        <w:rPr>
          <w:shd w:val="clear" w:color="auto" w:fill="FFFFFF"/>
        </w:rPr>
      </w:r>
      <w:r>
        <w:rPr>
          <w:shd w:val="clear" w:color="auto" w:fill="FFFFFF"/>
        </w:rPr>
        <w:fldChar w:fldCharType="separate"/>
      </w:r>
      <w:r>
        <w:rPr>
          <w:shd w:val="clear" w:color="auto" w:fill="FFFFFF"/>
        </w:rPr>
        <w:t>[127]</w:t>
      </w:r>
      <w:r>
        <w:rPr>
          <w:shd w:val="clear" w:color="auto" w:fill="FFFFFF"/>
        </w:rPr>
        <w:fldChar w:fldCharType="end"/>
      </w:r>
      <w:r>
        <w:rPr>
          <w:shd w:val="clear" w:color="auto" w:fill="FFFFFF"/>
        </w:rPr>
        <w:fldChar w:fldCharType="begin"/>
      </w:r>
      <w:r>
        <w:rPr>
          <w:shd w:val="clear" w:color="auto" w:fill="FFFFFF"/>
        </w:rPr>
        <w:instrText xml:space="preserve"> REF _Ref199664494 \r \h  \* MERGEFORMAT </w:instrText>
      </w:r>
      <w:r>
        <w:rPr>
          <w:shd w:val="clear" w:color="auto" w:fill="FFFFFF"/>
        </w:rPr>
      </w:r>
      <w:r>
        <w:rPr>
          <w:shd w:val="clear" w:color="auto" w:fill="FFFFFF"/>
        </w:rPr>
        <w:fldChar w:fldCharType="separate"/>
      </w:r>
      <w:r>
        <w:rPr>
          <w:shd w:val="clear" w:color="auto" w:fill="FFFFFF"/>
        </w:rPr>
        <w:t>[167]</w:t>
      </w:r>
      <w:r>
        <w:rPr>
          <w:shd w:val="clear" w:color="auto" w:fill="FFFFFF"/>
        </w:rPr>
        <w:fldChar w:fldCharType="end"/>
      </w:r>
      <w:r>
        <w:rPr>
          <w:shd w:val="clear" w:color="auto" w:fill="FFFFFF"/>
        </w:rPr>
        <w:t>。启发式算法如遗传算法与蚁群算法，在工业物联网的任务调度中可降低</w:t>
      </w:r>
      <w:r>
        <w:rPr>
          <w:shd w:val="clear" w:color="auto" w:fill="FFFFFF"/>
        </w:rPr>
        <w:t xml:space="preserve"> 40% </w:t>
      </w:r>
      <w:r>
        <w:rPr>
          <w:shd w:val="clear" w:color="auto" w:fill="FFFFFF"/>
        </w:rPr>
        <w:t>的延迟，尤其适用于传感器网络的低功耗需求</w:t>
      </w:r>
      <w:r>
        <w:rPr>
          <w:shd w:val="clear" w:color="auto" w:fill="FFFFFF"/>
        </w:rPr>
        <w:fldChar w:fldCharType="begin"/>
      </w:r>
      <w:r>
        <w:rPr>
          <w:shd w:val="clear" w:color="auto" w:fill="FFFFFF"/>
        </w:rPr>
        <w:instrText xml:space="preserve"> REF _Ref199665122 \r \h  \* MERGEFORMAT </w:instrText>
      </w:r>
      <w:r>
        <w:rPr>
          <w:shd w:val="clear" w:color="auto" w:fill="FFFFFF"/>
        </w:rPr>
      </w:r>
      <w:r>
        <w:rPr>
          <w:shd w:val="clear" w:color="auto" w:fill="FFFFFF"/>
        </w:rPr>
        <w:fldChar w:fldCharType="separate"/>
      </w:r>
      <w:r>
        <w:rPr>
          <w:shd w:val="clear" w:color="auto" w:fill="FFFFFF"/>
        </w:rPr>
        <w:t>[175]</w:t>
      </w:r>
      <w:r>
        <w:rPr>
          <w:shd w:val="clear" w:color="auto" w:fill="FFFFFF"/>
        </w:rPr>
        <w:fldChar w:fldCharType="end"/>
      </w:r>
      <w:r>
        <w:rPr>
          <w:shd w:val="clear" w:color="auto" w:fill="FFFFFF"/>
        </w:rPr>
        <w:fldChar w:fldCharType="begin"/>
      </w:r>
      <w:r>
        <w:rPr>
          <w:shd w:val="clear" w:color="auto" w:fill="FFFFFF"/>
        </w:rPr>
        <w:instrText xml:space="preserve"> REF _Ref199665171 \r \h  \* MERGEFORMAT </w:instrText>
      </w:r>
      <w:r>
        <w:rPr>
          <w:shd w:val="clear" w:color="auto" w:fill="FFFFFF"/>
        </w:rPr>
      </w:r>
      <w:r>
        <w:rPr>
          <w:shd w:val="clear" w:color="auto" w:fill="FFFFFF"/>
        </w:rPr>
        <w:fldChar w:fldCharType="separate"/>
      </w:r>
      <w:r>
        <w:rPr>
          <w:shd w:val="clear" w:color="auto" w:fill="FFFFFF"/>
        </w:rPr>
        <w:t>[176]</w:t>
      </w:r>
      <w:r>
        <w:rPr>
          <w:shd w:val="clear" w:color="auto" w:fill="FFFFFF"/>
        </w:rPr>
        <w:fldChar w:fldCharType="end"/>
      </w:r>
      <w:r>
        <w:rPr>
          <w:shd w:val="clear" w:color="auto" w:fill="FFFFFF"/>
        </w:rPr>
        <w:t>。</w:t>
      </w:r>
      <w:r>
        <w:rPr>
          <w:shd w:val="clear" w:color="auto" w:fill="FFFFFF"/>
        </w:rPr>
        <w:t xml:space="preserve">2027 </w:t>
      </w:r>
      <w:r>
        <w:rPr>
          <w:shd w:val="clear" w:color="auto" w:fill="FFFFFF"/>
        </w:rPr>
        <w:t>年可在工业物联网中部署混合算法框架，实现故障恢复时间</w:t>
      </w:r>
      <w:r>
        <w:rPr>
          <w:shd w:val="clear" w:color="auto" w:fill="FFFFFF"/>
        </w:rPr>
        <w:t xml:space="preserve"> &lt; 100ms </w:t>
      </w:r>
      <w:r>
        <w:rPr>
          <w:shd w:val="clear" w:color="auto" w:fill="FFFFFF"/>
        </w:rPr>
        <w:t>的高可靠性目标</w:t>
      </w:r>
      <w:r>
        <w:rPr>
          <w:shd w:val="clear" w:color="auto" w:fill="FFFFFF"/>
        </w:rPr>
        <w:t xml:space="preserve"> </w:t>
      </w:r>
      <w:r>
        <w:rPr>
          <w:shd w:val="clear" w:color="auto" w:fill="FFFFFF"/>
        </w:rPr>
        <w:fldChar w:fldCharType="begin"/>
      </w:r>
      <w:r>
        <w:rPr>
          <w:shd w:val="clear" w:color="auto" w:fill="FFFFFF"/>
        </w:rPr>
        <w:instrText xml:space="preserve"> REF _Ref199665171 \r \h  \* MERGEFORMAT </w:instrText>
      </w:r>
      <w:r>
        <w:rPr>
          <w:shd w:val="clear" w:color="auto" w:fill="FFFFFF"/>
        </w:rPr>
      </w:r>
      <w:r>
        <w:rPr>
          <w:shd w:val="clear" w:color="auto" w:fill="FFFFFF"/>
        </w:rPr>
        <w:fldChar w:fldCharType="separate"/>
      </w:r>
      <w:r>
        <w:rPr>
          <w:shd w:val="clear" w:color="auto" w:fill="FFFFFF"/>
        </w:rPr>
        <w:t>[176]</w:t>
      </w:r>
      <w:r>
        <w:rPr>
          <w:shd w:val="clear" w:color="auto" w:fill="FFFFFF"/>
        </w:rPr>
        <w:fldChar w:fldCharType="end"/>
      </w:r>
      <w:r>
        <w:rPr>
          <w:shd w:val="clear" w:color="auto" w:fill="FFFFFF"/>
        </w:rPr>
        <w:t>。</w:t>
      </w:r>
    </w:p>
    <w:p w14:paraId="6455BE23" w14:textId="77777777" w:rsidR="009D523B" w:rsidRDefault="00000000">
      <w:pPr>
        <w:ind w:firstLine="480"/>
        <w:rPr>
          <w:shd w:val="clear" w:color="auto" w:fill="FFFFFF"/>
        </w:rPr>
      </w:pPr>
      <w:r>
        <w:rPr>
          <w:shd w:val="clear" w:color="auto" w:fill="FFFFFF"/>
        </w:rPr>
        <w:t>其二是图神经网络（</w:t>
      </w:r>
      <w:r>
        <w:rPr>
          <w:shd w:val="clear" w:color="auto" w:fill="FFFFFF"/>
        </w:rPr>
        <w:t>GNN</w:t>
      </w:r>
      <w:r>
        <w:rPr>
          <w:shd w:val="clear" w:color="auto" w:fill="FFFFFF"/>
        </w:rPr>
        <w:t>）的拓展创新。</w:t>
      </w:r>
      <w:r>
        <w:rPr>
          <w:shd w:val="clear" w:color="auto" w:fill="FFFFFF"/>
        </w:rPr>
        <w:t xml:space="preserve">GNN </w:t>
      </w:r>
      <w:r>
        <w:rPr>
          <w:shd w:val="clear" w:color="auto" w:fill="FFFFFF"/>
        </w:rPr>
        <w:t>通过显式建模网络拓扑与智能体关系，解决大规模网络的可扩展性问题。基于图注意力机制的</w:t>
      </w:r>
      <w:r>
        <w:rPr>
          <w:shd w:val="clear" w:color="auto" w:fill="FFFFFF"/>
        </w:rPr>
        <w:t xml:space="preserve"> AIR-MPNN </w:t>
      </w:r>
      <w:r>
        <w:rPr>
          <w:shd w:val="clear" w:color="auto" w:fill="FFFFFF"/>
        </w:rPr>
        <w:t>算法在密集</w:t>
      </w:r>
      <w:r>
        <w:rPr>
          <w:shd w:val="clear" w:color="auto" w:fill="FFFFFF"/>
        </w:rPr>
        <w:t xml:space="preserve"> D2D </w:t>
      </w:r>
      <w:r>
        <w:rPr>
          <w:shd w:val="clear" w:color="auto" w:fill="FFFFFF"/>
        </w:rPr>
        <w:t>网络中，使频谱效率提升</w:t>
      </w:r>
      <w:r>
        <w:rPr>
          <w:shd w:val="clear" w:color="auto" w:fill="FFFFFF"/>
        </w:rPr>
        <w:t xml:space="preserve"> 55.44%</w:t>
      </w:r>
      <w:r>
        <w:rPr>
          <w:shd w:val="clear" w:color="auto" w:fill="FFFFFF"/>
        </w:rPr>
        <w:t>，信令开销随节点数量线性增长</w:t>
      </w:r>
      <w:r>
        <w:rPr>
          <w:shd w:val="clear" w:color="auto" w:fill="FFFFFF"/>
        </w:rPr>
        <w:fldChar w:fldCharType="begin"/>
      </w:r>
      <w:r>
        <w:rPr>
          <w:shd w:val="clear" w:color="auto" w:fill="FFFFFF"/>
        </w:rPr>
        <w:instrText xml:space="preserve"> REF _Ref199646043 \r \h  \* MERGEFORMAT </w:instrText>
      </w:r>
      <w:r>
        <w:rPr>
          <w:shd w:val="clear" w:color="auto" w:fill="FFFFFF"/>
        </w:rPr>
      </w:r>
      <w:r>
        <w:rPr>
          <w:shd w:val="clear" w:color="auto" w:fill="FFFFFF"/>
        </w:rPr>
        <w:fldChar w:fldCharType="separate"/>
      </w:r>
      <w:r>
        <w:rPr>
          <w:shd w:val="clear" w:color="auto" w:fill="FFFFFF"/>
        </w:rPr>
        <w:t>[129]</w:t>
      </w:r>
      <w:r>
        <w:rPr>
          <w:shd w:val="clear" w:color="auto" w:fill="FFFFFF"/>
        </w:rPr>
        <w:fldChar w:fldCharType="end"/>
      </w:r>
      <w:r>
        <w:rPr>
          <w:shd w:val="clear" w:color="auto" w:fill="FFFFFF"/>
        </w:rPr>
        <w:fldChar w:fldCharType="begin"/>
      </w:r>
      <w:r>
        <w:rPr>
          <w:shd w:val="clear" w:color="auto" w:fill="FFFFFF"/>
        </w:rPr>
        <w:instrText xml:space="preserve"> REF _Ref199663515 \r \h  \* MERGEFORMAT </w:instrText>
      </w:r>
      <w:r>
        <w:rPr>
          <w:shd w:val="clear" w:color="auto" w:fill="FFFFFF"/>
        </w:rPr>
      </w:r>
      <w:r>
        <w:rPr>
          <w:shd w:val="clear" w:color="auto" w:fill="FFFFFF"/>
        </w:rPr>
        <w:fldChar w:fldCharType="separate"/>
      </w:r>
      <w:r>
        <w:rPr>
          <w:shd w:val="clear" w:color="auto" w:fill="FFFFFF"/>
        </w:rPr>
        <w:t>[164]</w:t>
      </w:r>
      <w:r>
        <w:rPr>
          <w:shd w:val="clear" w:color="auto" w:fill="FFFFFF"/>
        </w:rPr>
        <w:fldChar w:fldCharType="end"/>
      </w:r>
      <w:r>
        <w:rPr>
          <w:shd w:val="clear" w:color="auto" w:fill="FFFFFF"/>
        </w:rPr>
        <w:t>。层次化</w:t>
      </w:r>
      <w:r>
        <w:rPr>
          <w:shd w:val="clear" w:color="auto" w:fill="FFFFFF"/>
        </w:rPr>
        <w:t xml:space="preserve"> GNN </w:t>
      </w:r>
      <w:r>
        <w:rPr>
          <w:shd w:val="clear" w:color="auto" w:fill="FFFFFF"/>
        </w:rPr>
        <w:t>将大规模网络分解为子图优化问题，在智慧城市的交通信号协同控制中，计算复杂度降低</w:t>
      </w:r>
      <w:r>
        <w:rPr>
          <w:shd w:val="clear" w:color="auto" w:fill="FFFFFF"/>
        </w:rPr>
        <w:t xml:space="preserve"> 60%</w:t>
      </w:r>
      <w:r>
        <w:rPr>
          <w:shd w:val="clear" w:color="auto" w:fill="FFFFFF"/>
        </w:rPr>
        <w:t>，通行效率提升</w:t>
      </w:r>
      <w:r>
        <w:rPr>
          <w:shd w:val="clear" w:color="auto" w:fill="FFFFFF"/>
        </w:rPr>
        <w:t xml:space="preserve"> 30%</w:t>
      </w:r>
      <w:r>
        <w:rPr>
          <w:shd w:val="clear" w:color="auto" w:fill="FFFFFF"/>
        </w:rPr>
        <w:fldChar w:fldCharType="begin"/>
      </w:r>
      <w:r>
        <w:rPr>
          <w:shd w:val="clear" w:color="auto" w:fill="FFFFFF"/>
        </w:rPr>
        <w:instrText xml:space="preserve"> REF _Ref199665290 \r \h  \* MERGEFORMAT </w:instrText>
      </w:r>
      <w:r>
        <w:rPr>
          <w:shd w:val="clear" w:color="auto" w:fill="FFFFFF"/>
        </w:rPr>
      </w:r>
      <w:r>
        <w:rPr>
          <w:shd w:val="clear" w:color="auto" w:fill="FFFFFF"/>
        </w:rPr>
        <w:fldChar w:fldCharType="separate"/>
      </w:r>
      <w:r>
        <w:rPr>
          <w:shd w:val="clear" w:color="auto" w:fill="FFFFFF"/>
        </w:rPr>
        <w:t>[177]</w:t>
      </w:r>
      <w:r>
        <w:rPr>
          <w:shd w:val="clear" w:color="auto" w:fill="FFFFFF"/>
        </w:rPr>
        <w:fldChar w:fldCharType="end"/>
      </w:r>
      <w:r>
        <w:rPr>
          <w:shd w:val="clear" w:color="auto" w:fill="FFFFFF"/>
        </w:rPr>
        <w:fldChar w:fldCharType="begin"/>
      </w:r>
      <w:r>
        <w:rPr>
          <w:shd w:val="clear" w:color="auto" w:fill="FFFFFF"/>
        </w:rPr>
        <w:instrText xml:space="preserve"> REF _Ref199665335 \r \h  \* MERGEFORMAT </w:instrText>
      </w:r>
      <w:r>
        <w:rPr>
          <w:shd w:val="clear" w:color="auto" w:fill="FFFFFF"/>
        </w:rPr>
      </w:r>
      <w:r>
        <w:rPr>
          <w:shd w:val="clear" w:color="auto" w:fill="FFFFFF"/>
        </w:rPr>
        <w:fldChar w:fldCharType="separate"/>
      </w:r>
      <w:r>
        <w:rPr>
          <w:shd w:val="clear" w:color="auto" w:fill="FFFFFF"/>
        </w:rPr>
        <w:t>[178]</w:t>
      </w:r>
      <w:r>
        <w:rPr>
          <w:shd w:val="clear" w:color="auto" w:fill="FFFFFF"/>
        </w:rPr>
        <w:fldChar w:fldCharType="end"/>
      </w:r>
      <w:r>
        <w:rPr>
          <w:shd w:val="clear" w:color="auto" w:fill="FFFFFF"/>
        </w:rPr>
        <w:t>。</w:t>
      </w:r>
      <w:r>
        <w:rPr>
          <w:shd w:val="clear" w:color="auto" w:fill="FFFFFF"/>
        </w:rPr>
        <w:t xml:space="preserve">2029 </w:t>
      </w:r>
      <w:r>
        <w:rPr>
          <w:shd w:val="clear" w:color="auto" w:fill="FFFFFF"/>
        </w:rPr>
        <w:t>年可在智慧城市中部署该类算法，实现区域交通流量的实时优化</w:t>
      </w:r>
      <w:r>
        <w:rPr>
          <w:shd w:val="clear" w:color="auto" w:fill="FFFFFF"/>
        </w:rPr>
        <w:fldChar w:fldCharType="begin"/>
      </w:r>
      <w:r>
        <w:rPr>
          <w:shd w:val="clear" w:color="auto" w:fill="FFFFFF"/>
        </w:rPr>
        <w:instrText xml:space="preserve"> REF _Ref199665335 \r \h  \* MERGEFORMAT </w:instrText>
      </w:r>
      <w:r>
        <w:rPr>
          <w:shd w:val="clear" w:color="auto" w:fill="FFFFFF"/>
        </w:rPr>
      </w:r>
      <w:r>
        <w:rPr>
          <w:shd w:val="clear" w:color="auto" w:fill="FFFFFF"/>
        </w:rPr>
        <w:fldChar w:fldCharType="separate"/>
      </w:r>
      <w:r>
        <w:rPr>
          <w:shd w:val="clear" w:color="auto" w:fill="FFFFFF"/>
        </w:rPr>
        <w:t>[178]</w:t>
      </w:r>
      <w:r>
        <w:rPr>
          <w:shd w:val="clear" w:color="auto" w:fill="FFFFFF"/>
        </w:rPr>
        <w:fldChar w:fldCharType="end"/>
      </w:r>
      <w:r>
        <w:rPr>
          <w:shd w:val="clear" w:color="auto" w:fill="FFFFFF"/>
        </w:rPr>
        <w:t>。</w:t>
      </w:r>
    </w:p>
    <w:p w14:paraId="486C322F" w14:textId="77777777" w:rsidR="009D523B" w:rsidRDefault="00000000">
      <w:pPr>
        <w:ind w:firstLine="480"/>
        <w:rPr>
          <w:shd w:val="clear" w:color="auto" w:fill="FFFFFF"/>
        </w:rPr>
      </w:pPr>
      <w:r>
        <w:rPr>
          <w:shd w:val="clear" w:color="auto" w:fill="FFFFFF"/>
        </w:rPr>
        <w:t>其三是分布式优化与联邦学习的集成。分布式优化算法在边缘计算场景中具有独特优势。交替方向乘子法（</w:t>
      </w:r>
      <w:r>
        <w:rPr>
          <w:shd w:val="clear" w:color="auto" w:fill="FFFFFF"/>
        </w:rPr>
        <w:t>ADMM</w:t>
      </w:r>
      <w:r>
        <w:rPr>
          <w:shd w:val="clear" w:color="auto" w:fill="FFFFFF"/>
        </w:rPr>
        <w:t>）在移动边缘计算（</w:t>
      </w:r>
      <w:r>
        <w:rPr>
          <w:shd w:val="clear" w:color="auto" w:fill="FFFFFF"/>
        </w:rPr>
        <w:t>MEC</w:t>
      </w:r>
      <w:r>
        <w:rPr>
          <w:shd w:val="clear" w:color="auto" w:fill="FFFFFF"/>
        </w:rPr>
        <w:t>）的任务卸载中，可降低</w:t>
      </w:r>
      <w:r>
        <w:rPr>
          <w:shd w:val="clear" w:color="auto" w:fill="FFFFFF"/>
        </w:rPr>
        <w:t xml:space="preserve"> 40% </w:t>
      </w:r>
      <w:r>
        <w:rPr>
          <w:shd w:val="clear" w:color="auto" w:fill="FFFFFF"/>
        </w:rPr>
        <w:t>的计算延迟，适用于医疗影像分析等高算力需求场景</w:t>
      </w:r>
      <w:r>
        <w:rPr>
          <w:shd w:val="clear" w:color="auto" w:fill="FFFFFF"/>
        </w:rPr>
        <w:fldChar w:fldCharType="begin"/>
      </w:r>
      <w:r>
        <w:rPr>
          <w:shd w:val="clear" w:color="auto" w:fill="FFFFFF"/>
        </w:rPr>
        <w:instrText xml:space="preserve"> REF _Ref199665122 \r \h  \* MERGEFORMAT </w:instrText>
      </w:r>
      <w:r>
        <w:rPr>
          <w:shd w:val="clear" w:color="auto" w:fill="FFFFFF"/>
        </w:rPr>
      </w:r>
      <w:r>
        <w:rPr>
          <w:shd w:val="clear" w:color="auto" w:fill="FFFFFF"/>
        </w:rPr>
        <w:fldChar w:fldCharType="separate"/>
      </w:r>
      <w:r>
        <w:rPr>
          <w:shd w:val="clear" w:color="auto" w:fill="FFFFFF"/>
        </w:rPr>
        <w:t>[175]</w:t>
      </w:r>
      <w:r>
        <w:rPr>
          <w:shd w:val="clear" w:color="auto" w:fill="FFFFFF"/>
        </w:rPr>
        <w:fldChar w:fldCharType="end"/>
      </w:r>
      <w:r>
        <w:rPr>
          <w:shd w:val="clear" w:color="auto" w:fill="FFFFFF"/>
        </w:rPr>
        <w:fldChar w:fldCharType="begin"/>
      </w:r>
      <w:r>
        <w:rPr>
          <w:shd w:val="clear" w:color="auto" w:fill="FFFFFF"/>
        </w:rPr>
        <w:instrText xml:space="preserve"> REF _Ref199665171 \r \h  \* MERGEFORMAT </w:instrText>
      </w:r>
      <w:r>
        <w:rPr>
          <w:shd w:val="clear" w:color="auto" w:fill="FFFFFF"/>
        </w:rPr>
      </w:r>
      <w:r>
        <w:rPr>
          <w:shd w:val="clear" w:color="auto" w:fill="FFFFFF"/>
        </w:rPr>
        <w:fldChar w:fldCharType="separate"/>
      </w:r>
      <w:r>
        <w:rPr>
          <w:shd w:val="clear" w:color="auto" w:fill="FFFFFF"/>
        </w:rPr>
        <w:t>[176]</w:t>
      </w:r>
      <w:r>
        <w:rPr>
          <w:shd w:val="clear" w:color="auto" w:fill="FFFFFF"/>
        </w:rPr>
        <w:fldChar w:fldCharType="end"/>
      </w:r>
      <w:r>
        <w:rPr>
          <w:shd w:val="clear" w:color="auto" w:fill="FFFFFF"/>
        </w:rPr>
        <w:t>。联邦学习框架下的分布式训练技术，在保护数据隐私的同时提升模型泛化能力，训练精度损失</w:t>
      </w:r>
      <w:r>
        <w:rPr>
          <w:shd w:val="clear" w:color="auto" w:fill="FFFFFF"/>
        </w:rPr>
        <w:t xml:space="preserve"> &lt; 5%</w:t>
      </w:r>
      <w:r>
        <w:rPr>
          <w:shd w:val="clear" w:color="auto" w:fill="FFFFFF"/>
        </w:rPr>
        <w:fldChar w:fldCharType="begin"/>
      </w:r>
      <w:r>
        <w:rPr>
          <w:shd w:val="clear" w:color="auto" w:fill="FFFFFF"/>
        </w:rPr>
        <w:instrText xml:space="preserve"> REF _Ref199664530 \r \h  \* MERGEFORMAT </w:instrText>
      </w:r>
      <w:r>
        <w:rPr>
          <w:shd w:val="clear" w:color="auto" w:fill="FFFFFF"/>
        </w:rPr>
      </w:r>
      <w:r>
        <w:rPr>
          <w:shd w:val="clear" w:color="auto" w:fill="FFFFFF"/>
        </w:rPr>
        <w:fldChar w:fldCharType="separate"/>
      </w:r>
      <w:r>
        <w:rPr>
          <w:shd w:val="clear" w:color="auto" w:fill="FFFFFF"/>
        </w:rPr>
        <w:t>[168]</w:t>
      </w:r>
      <w:r>
        <w:rPr>
          <w:shd w:val="clear" w:color="auto" w:fill="FFFFFF"/>
        </w:rPr>
        <w:fldChar w:fldCharType="end"/>
      </w:r>
      <w:r>
        <w:rPr>
          <w:shd w:val="clear" w:color="auto" w:fill="FFFFFF"/>
        </w:rPr>
        <w:fldChar w:fldCharType="begin"/>
      </w:r>
      <w:r>
        <w:rPr>
          <w:shd w:val="clear" w:color="auto" w:fill="FFFFFF"/>
        </w:rPr>
        <w:instrText xml:space="preserve"> REF _Ref199663626 \r \h  \* MERGEFORMAT </w:instrText>
      </w:r>
      <w:r>
        <w:rPr>
          <w:shd w:val="clear" w:color="auto" w:fill="FFFFFF"/>
        </w:rPr>
      </w:r>
      <w:r>
        <w:rPr>
          <w:shd w:val="clear" w:color="auto" w:fill="FFFFFF"/>
        </w:rPr>
        <w:fldChar w:fldCharType="separate"/>
      </w:r>
      <w:r>
        <w:rPr>
          <w:shd w:val="clear" w:color="auto" w:fill="FFFFFF"/>
        </w:rPr>
        <w:t>[166]</w:t>
      </w:r>
      <w:r>
        <w:rPr>
          <w:shd w:val="clear" w:color="auto" w:fill="FFFFFF"/>
        </w:rPr>
        <w:fldChar w:fldCharType="end"/>
      </w:r>
      <w:r>
        <w:rPr>
          <w:shd w:val="clear" w:color="auto" w:fill="FFFFFF"/>
        </w:rPr>
        <w:t>。</w:t>
      </w:r>
      <w:r>
        <w:rPr>
          <w:shd w:val="clear" w:color="auto" w:fill="FFFFFF"/>
        </w:rPr>
        <w:t xml:space="preserve">2031 </w:t>
      </w:r>
      <w:r>
        <w:rPr>
          <w:shd w:val="clear" w:color="auto" w:fill="FFFFFF"/>
        </w:rPr>
        <w:t>年可建成支持</w:t>
      </w:r>
      <w:r>
        <w:rPr>
          <w:shd w:val="clear" w:color="auto" w:fill="FFFFFF"/>
        </w:rPr>
        <w:t xml:space="preserve"> 10 </w:t>
      </w:r>
      <w:r>
        <w:rPr>
          <w:shd w:val="clear" w:color="auto" w:fill="FFFFFF"/>
        </w:rPr>
        <w:t>万级节点协同的分布式</w:t>
      </w:r>
      <w:r>
        <w:rPr>
          <w:shd w:val="clear" w:color="auto" w:fill="FFFFFF"/>
        </w:rPr>
        <w:t xml:space="preserve"> AI </w:t>
      </w:r>
      <w:r>
        <w:rPr>
          <w:shd w:val="clear" w:color="auto" w:fill="FFFFFF"/>
        </w:rPr>
        <w:t>训练中心，推动跨域智能的落地</w:t>
      </w:r>
      <w:r>
        <w:rPr>
          <w:shd w:val="clear" w:color="auto" w:fill="FFFFFF"/>
        </w:rPr>
        <w:fldChar w:fldCharType="begin"/>
      </w:r>
      <w:r>
        <w:rPr>
          <w:shd w:val="clear" w:color="auto" w:fill="FFFFFF"/>
        </w:rPr>
        <w:instrText xml:space="preserve"> REF _Ref199663626 \r \h  \* MERGEFORMAT </w:instrText>
      </w:r>
      <w:r>
        <w:rPr>
          <w:shd w:val="clear" w:color="auto" w:fill="FFFFFF"/>
        </w:rPr>
      </w:r>
      <w:r>
        <w:rPr>
          <w:shd w:val="clear" w:color="auto" w:fill="FFFFFF"/>
        </w:rPr>
        <w:fldChar w:fldCharType="separate"/>
      </w:r>
      <w:r>
        <w:rPr>
          <w:shd w:val="clear" w:color="auto" w:fill="FFFFFF"/>
        </w:rPr>
        <w:t>[166]</w:t>
      </w:r>
      <w:r>
        <w:rPr>
          <w:shd w:val="clear" w:color="auto" w:fill="FFFFFF"/>
        </w:rPr>
        <w:fldChar w:fldCharType="end"/>
      </w:r>
      <w:r>
        <w:rPr>
          <w:shd w:val="clear" w:color="auto" w:fill="FFFFFF"/>
        </w:rPr>
        <w:t>。</w:t>
      </w:r>
    </w:p>
    <w:p w14:paraId="79CE1D5F" w14:textId="77777777" w:rsidR="009D523B" w:rsidRDefault="00000000">
      <w:pPr>
        <w:pStyle w:val="3"/>
        <w:spacing w:before="156"/>
        <w:rPr>
          <w:shd w:val="clear" w:color="auto" w:fill="FFFFFF"/>
        </w:rPr>
      </w:pPr>
      <w:r>
        <w:rPr>
          <w:shd w:val="clear" w:color="auto" w:fill="FFFFFF"/>
        </w:rPr>
        <w:t>演进策略</w:t>
      </w:r>
    </w:p>
    <w:p w14:paraId="7349BFB8" w14:textId="77777777" w:rsidR="009D523B" w:rsidRDefault="00000000">
      <w:pPr>
        <w:ind w:firstLine="480"/>
        <w:rPr>
          <w:shd w:val="clear" w:color="auto" w:fill="FFFFFF"/>
        </w:rPr>
      </w:pPr>
      <w:r>
        <w:rPr>
          <w:shd w:val="clear" w:color="auto" w:fill="FFFFFF"/>
        </w:rPr>
        <w:t>从基础层与核心层来看，短期（</w:t>
      </w:r>
      <w:r>
        <w:rPr>
          <w:shd w:val="clear" w:color="auto" w:fill="FFFFFF"/>
        </w:rPr>
        <w:t>2025-2027</w:t>
      </w:r>
      <w:r>
        <w:rPr>
          <w:shd w:val="clear" w:color="auto" w:fill="FFFFFF"/>
        </w:rPr>
        <w:t>）采用</w:t>
      </w:r>
      <w:r>
        <w:rPr>
          <w:shd w:val="clear" w:color="auto" w:fill="FFFFFF"/>
        </w:rPr>
        <w:t xml:space="preserve"> “</w:t>
      </w:r>
      <w:r>
        <w:rPr>
          <w:shd w:val="clear" w:color="auto" w:fill="FFFFFF"/>
        </w:rPr>
        <w:t>集中管控</w:t>
      </w:r>
      <w:r>
        <w:rPr>
          <w:shd w:val="clear" w:color="auto" w:fill="FFFFFF"/>
        </w:rPr>
        <w:t xml:space="preserve"> + </w:t>
      </w:r>
      <w:r>
        <w:rPr>
          <w:shd w:val="clear" w:color="auto" w:fill="FFFFFF"/>
        </w:rPr>
        <w:t>边缘智能</w:t>
      </w:r>
      <w:r>
        <w:rPr>
          <w:shd w:val="clear" w:color="auto" w:fill="FFFFFF"/>
        </w:rPr>
        <w:t xml:space="preserve">” </w:t>
      </w:r>
      <w:r>
        <w:rPr>
          <w:shd w:val="clear" w:color="auto" w:fill="FFFFFF"/>
        </w:rPr>
        <w:t>的混合架构，在核心网保留集中式控制器，边缘节点部署博弈论算法，实现</w:t>
      </w:r>
      <w:r>
        <w:rPr>
          <w:shd w:val="clear" w:color="auto" w:fill="FFFFFF"/>
        </w:rPr>
        <w:t xml:space="preserve"> 5G-A </w:t>
      </w:r>
      <w:r>
        <w:rPr>
          <w:shd w:val="clear" w:color="auto" w:fill="FFFFFF"/>
        </w:rPr>
        <w:t>网络中用户公平性提升</w:t>
      </w:r>
      <w:r>
        <w:rPr>
          <w:shd w:val="clear" w:color="auto" w:fill="FFFFFF"/>
        </w:rPr>
        <w:t xml:space="preserve"> 30%</w:t>
      </w:r>
      <w:r>
        <w:rPr>
          <w:shd w:val="clear" w:color="auto" w:fill="FFFFFF"/>
        </w:rPr>
        <w:fldChar w:fldCharType="begin"/>
      </w:r>
      <w:r>
        <w:rPr>
          <w:shd w:val="clear" w:color="auto" w:fill="FFFFFF"/>
        </w:rPr>
        <w:instrText xml:space="preserve"> REF _Ref199652154 \r \h  \* MERGEFORMAT </w:instrText>
      </w:r>
      <w:r>
        <w:rPr>
          <w:shd w:val="clear" w:color="auto" w:fill="FFFFFF"/>
        </w:rPr>
      </w:r>
      <w:r>
        <w:rPr>
          <w:shd w:val="clear" w:color="auto" w:fill="FFFFFF"/>
        </w:rPr>
        <w:fldChar w:fldCharType="separate"/>
      </w:r>
      <w:r>
        <w:rPr>
          <w:shd w:val="clear" w:color="auto" w:fill="FFFFFF"/>
        </w:rPr>
        <w:t>[142]</w:t>
      </w:r>
      <w:r>
        <w:rPr>
          <w:shd w:val="clear" w:color="auto" w:fill="FFFFFF"/>
        </w:rPr>
        <w:fldChar w:fldCharType="end"/>
      </w:r>
      <w:r>
        <w:rPr>
          <w:shd w:val="clear" w:color="auto" w:fill="FFFFFF"/>
        </w:rPr>
        <w:fldChar w:fldCharType="begin"/>
      </w:r>
      <w:r>
        <w:rPr>
          <w:shd w:val="clear" w:color="auto" w:fill="FFFFFF"/>
        </w:rPr>
        <w:instrText xml:space="preserve"> REF _Ref199664651 \r \h  \* MERGEFORMAT </w:instrText>
      </w:r>
      <w:r>
        <w:rPr>
          <w:shd w:val="clear" w:color="auto" w:fill="FFFFFF"/>
        </w:rPr>
      </w:r>
      <w:r>
        <w:rPr>
          <w:shd w:val="clear" w:color="auto" w:fill="FFFFFF"/>
        </w:rPr>
        <w:fldChar w:fldCharType="separate"/>
      </w:r>
      <w:r>
        <w:rPr>
          <w:shd w:val="clear" w:color="auto" w:fill="FFFFFF"/>
        </w:rPr>
        <w:t>[171]</w:t>
      </w:r>
      <w:r>
        <w:rPr>
          <w:shd w:val="clear" w:color="auto" w:fill="FFFFFF"/>
        </w:rPr>
        <w:fldChar w:fldCharType="end"/>
      </w:r>
      <w:r>
        <w:rPr>
          <w:shd w:val="clear" w:color="auto" w:fill="FFFFFF"/>
        </w:rPr>
        <w:t>。中期（</w:t>
      </w:r>
      <w:r>
        <w:rPr>
          <w:shd w:val="clear" w:color="auto" w:fill="FFFFFF"/>
        </w:rPr>
        <w:t>2028-2030</w:t>
      </w:r>
      <w:r>
        <w:rPr>
          <w:shd w:val="clear" w:color="auto" w:fill="FFFFFF"/>
        </w:rPr>
        <w:t>）推广完全分布式架构，通过</w:t>
      </w:r>
      <w:r>
        <w:rPr>
          <w:shd w:val="clear" w:color="auto" w:fill="FFFFFF"/>
        </w:rPr>
        <w:t xml:space="preserve"> GNN </w:t>
      </w:r>
      <w:r>
        <w:rPr>
          <w:shd w:val="clear" w:color="auto" w:fill="FFFFFF"/>
        </w:rPr>
        <w:t>与启发式算法实现动态拓扑管理，通信延迟降低至</w:t>
      </w:r>
      <w:r>
        <w:rPr>
          <w:shd w:val="clear" w:color="auto" w:fill="FFFFFF"/>
        </w:rPr>
        <w:t xml:space="preserve"> 10ms </w:t>
      </w:r>
      <w:r>
        <w:rPr>
          <w:shd w:val="clear" w:color="auto" w:fill="FFFFFF"/>
        </w:rPr>
        <w:t>以下</w:t>
      </w:r>
      <w:r>
        <w:rPr>
          <w:shd w:val="clear" w:color="auto" w:fill="FFFFFF"/>
        </w:rPr>
        <w:fldChar w:fldCharType="begin"/>
      </w:r>
      <w:r>
        <w:rPr>
          <w:shd w:val="clear" w:color="auto" w:fill="FFFFFF"/>
        </w:rPr>
        <w:instrText xml:space="preserve"> REF _Ref199663515 \r \h  \* MERGEFORMAT </w:instrText>
      </w:r>
      <w:r>
        <w:rPr>
          <w:shd w:val="clear" w:color="auto" w:fill="FFFFFF"/>
        </w:rPr>
      </w:r>
      <w:r>
        <w:rPr>
          <w:shd w:val="clear" w:color="auto" w:fill="FFFFFF"/>
        </w:rPr>
        <w:fldChar w:fldCharType="separate"/>
      </w:r>
      <w:r>
        <w:rPr>
          <w:shd w:val="clear" w:color="auto" w:fill="FFFFFF"/>
        </w:rPr>
        <w:t>[164]</w:t>
      </w:r>
      <w:r>
        <w:rPr>
          <w:shd w:val="clear" w:color="auto" w:fill="FFFFFF"/>
        </w:rPr>
        <w:fldChar w:fldCharType="end"/>
      </w:r>
      <w:r>
        <w:rPr>
          <w:shd w:val="clear" w:color="auto" w:fill="FFFFFF"/>
        </w:rPr>
        <w:fldChar w:fldCharType="begin"/>
      </w:r>
      <w:r>
        <w:rPr>
          <w:shd w:val="clear" w:color="auto" w:fill="FFFFFF"/>
        </w:rPr>
        <w:instrText xml:space="preserve"> REF _Ref199664992 \r \h  \* MERGEFORMAT </w:instrText>
      </w:r>
      <w:r>
        <w:rPr>
          <w:shd w:val="clear" w:color="auto" w:fill="FFFFFF"/>
        </w:rPr>
      </w:r>
      <w:r>
        <w:rPr>
          <w:shd w:val="clear" w:color="auto" w:fill="FFFFFF"/>
        </w:rPr>
        <w:fldChar w:fldCharType="separate"/>
      </w:r>
      <w:r>
        <w:rPr>
          <w:shd w:val="clear" w:color="auto" w:fill="FFFFFF"/>
        </w:rPr>
        <w:t>[174]</w:t>
      </w:r>
      <w:r>
        <w:rPr>
          <w:shd w:val="clear" w:color="auto" w:fill="FFFFFF"/>
        </w:rPr>
        <w:fldChar w:fldCharType="end"/>
      </w:r>
      <w:r>
        <w:rPr>
          <w:shd w:val="clear" w:color="auto" w:fill="FFFFFF"/>
        </w:rPr>
        <w:t>。长期（</w:t>
      </w:r>
      <w:r>
        <w:rPr>
          <w:shd w:val="clear" w:color="auto" w:fill="FFFFFF"/>
        </w:rPr>
        <w:t>2031-2035</w:t>
      </w:r>
      <w:r>
        <w:rPr>
          <w:shd w:val="clear" w:color="auto" w:fill="FFFFFF"/>
        </w:rPr>
        <w:t>）构建自主进化的智能体网络，通过持续学习框架实现运维成本降低</w:t>
      </w:r>
      <w:r>
        <w:rPr>
          <w:shd w:val="clear" w:color="auto" w:fill="FFFFFF"/>
        </w:rPr>
        <w:t xml:space="preserve"> 70%</w:t>
      </w:r>
      <w:r>
        <w:rPr>
          <w:shd w:val="clear" w:color="auto" w:fill="FFFFFF"/>
        </w:rPr>
        <w:fldChar w:fldCharType="begin"/>
      </w:r>
      <w:r>
        <w:rPr>
          <w:shd w:val="clear" w:color="auto" w:fill="FFFFFF"/>
        </w:rPr>
        <w:instrText xml:space="preserve"> REF _Ref199666027 \r \h  \* MERGEFORMAT </w:instrText>
      </w:r>
      <w:r>
        <w:rPr>
          <w:shd w:val="clear" w:color="auto" w:fill="FFFFFF"/>
        </w:rPr>
      </w:r>
      <w:r>
        <w:rPr>
          <w:shd w:val="clear" w:color="auto" w:fill="FFFFFF"/>
        </w:rPr>
        <w:fldChar w:fldCharType="separate"/>
      </w:r>
      <w:r>
        <w:rPr>
          <w:shd w:val="clear" w:color="auto" w:fill="FFFFFF"/>
        </w:rPr>
        <w:t>[179]</w:t>
      </w:r>
      <w:r>
        <w:rPr>
          <w:shd w:val="clear" w:color="auto" w:fill="FFFFFF"/>
        </w:rPr>
        <w:fldChar w:fldCharType="end"/>
      </w:r>
      <w:r>
        <w:rPr>
          <w:shd w:val="clear" w:color="auto" w:fill="FFFFFF"/>
        </w:rPr>
        <w:t>。</w:t>
      </w:r>
    </w:p>
    <w:p w14:paraId="6F4CD992" w14:textId="77777777" w:rsidR="009D523B" w:rsidRDefault="00000000">
      <w:pPr>
        <w:ind w:firstLine="480"/>
        <w:rPr>
          <w:shd w:val="clear" w:color="auto" w:fill="FFFFFF"/>
        </w:rPr>
      </w:pPr>
      <w:r>
        <w:rPr>
          <w:shd w:val="clear" w:color="auto" w:fill="FFFFFF"/>
        </w:rPr>
        <w:t>从应用层来看，在垂直行业中，</w:t>
      </w:r>
      <w:r>
        <w:rPr>
          <w:shd w:val="clear" w:color="auto" w:fill="FFFFFF"/>
        </w:rPr>
        <w:t xml:space="preserve">2025-2027 </w:t>
      </w:r>
      <w:r>
        <w:rPr>
          <w:shd w:val="clear" w:color="auto" w:fill="FFFFFF"/>
        </w:rPr>
        <w:t>年重点突破智能交通与工业物联网，基于博弈论的车路协同算法可实现</w:t>
      </w:r>
      <w:r>
        <w:rPr>
          <w:shd w:val="clear" w:color="auto" w:fill="FFFFFF"/>
        </w:rPr>
        <w:t xml:space="preserve"> 99.9% </w:t>
      </w:r>
      <w:r>
        <w:rPr>
          <w:shd w:val="clear" w:color="auto" w:fill="FFFFFF"/>
        </w:rPr>
        <w:t>的碰撞避免率</w:t>
      </w:r>
      <w:r>
        <w:rPr>
          <w:shd w:val="clear" w:color="auto" w:fill="FFFFFF"/>
        </w:rPr>
        <w:fldChar w:fldCharType="begin"/>
      </w:r>
      <w:r>
        <w:rPr>
          <w:shd w:val="clear" w:color="auto" w:fill="FFFFFF"/>
        </w:rPr>
        <w:instrText xml:space="preserve"> REF _Ref199661646 \r \h  \* MERGEFORMAT </w:instrText>
      </w:r>
      <w:r>
        <w:rPr>
          <w:shd w:val="clear" w:color="auto" w:fill="FFFFFF"/>
        </w:rPr>
      </w:r>
      <w:r>
        <w:rPr>
          <w:shd w:val="clear" w:color="auto" w:fill="FFFFFF"/>
        </w:rPr>
        <w:fldChar w:fldCharType="separate"/>
      </w:r>
      <w:r>
        <w:rPr>
          <w:shd w:val="clear" w:color="auto" w:fill="FFFFFF"/>
        </w:rPr>
        <w:t>[157]</w:t>
      </w:r>
      <w:r>
        <w:rPr>
          <w:shd w:val="clear" w:color="auto" w:fill="FFFFFF"/>
        </w:rPr>
        <w:fldChar w:fldCharType="end"/>
      </w:r>
      <w:r>
        <w:rPr>
          <w:shd w:val="clear" w:color="auto" w:fill="FFFFFF"/>
        </w:rPr>
        <w:fldChar w:fldCharType="begin"/>
      </w:r>
      <w:r>
        <w:rPr>
          <w:shd w:val="clear" w:color="auto" w:fill="FFFFFF"/>
        </w:rPr>
        <w:instrText xml:space="preserve"> REF _Ref199665171 \r \h  \* MERGEFORMAT </w:instrText>
      </w:r>
      <w:r>
        <w:rPr>
          <w:shd w:val="clear" w:color="auto" w:fill="FFFFFF"/>
        </w:rPr>
      </w:r>
      <w:r>
        <w:rPr>
          <w:shd w:val="clear" w:color="auto" w:fill="FFFFFF"/>
        </w:rPr>
        <w:fldChar w:fldCharType="separate"/>
      </w:r>
      <w:r>
        <w:rPr>
          <w:shd w:val="clear" w:color="auto" w:fill="FFFFFF"/>
        </w:rPr>
        <w:t>[176]</w:t>
      </w:r>
      <w:r>
        <w:rPr>
          <w:shd w:val="clear" w:color="auto" w:fill="FFFFFF"/>
        </w:rPr>
        <w:fldChar w:fldCharType="end"/>
      </w:r>
      <w:r>
        <w:rPr>
          <w:shd w:val="clear" w:color="auto" w:fill="FFFFFF"/>
        </w:rPr>
        <w:t>；</w:t>
      </w:r>
      <w:r>
        <w:rPr>
          <w:shd w:val="clear" w:color="auto" w:fill="FFFFFF"/>
        </w:rPr>
        <w:t xml:space="preserve">2028-2030 </w:t>
      </w:r>
      <w:r>
        <w:rPr>
          <w:shd w:val="clear" w:color="auto" w:fill="FFFFFF"/>
        </w:rPr>
        <w:t>年拓展至无人机物流与智慧城市，</w:t>
      </w:r>
      <w:r>
        <w:rPr>
          <w:shd w:val="clear" w:color="auto" w:fill="FFFFFF"/>
        </w:rPr>
        <w:t xml:space="preserve">GNN </w:t>
      </w:r>
      <w:r>
        <w:rPr>
          <w:shd w:val="clear" w:color="auto" w:fill="FFFFFF"/>
        </w:rPr>
        <w:t>驱动的集群控制使任务完成率提升至</w:t>
      </w:r>
      <w:r>
        <w:rPr>
          <w:shd w:val="clear" w:color="auto" w:fill="FFFFFF"/>
        </w:rPr>
        <w:t xml:space="preserve"> 95%</w:t>
      </w:r>
      <w:r>
        <w:rPr>
          <w:shd w:val="clear" w:color="auto" w:fill="FFFFFF"/>
        </w:rPr>
        <w:fldChar w:fldCharType="begin"/>
      </w:r>
      <w:r>
        <w:rPr>
          <w:shd w:val="clear" w:color="auto" w:fill="FFFFFF"/>
        </w:rPr>
        <w:instrText xml:space="preserve"> REF _Ref199661727 \r \h  \* MERGEFORMAT </w:instrText>
      </w:r>
      <w:r>
        <w:rPr>
          <w:shd w:val="clear" w:color="auto" w:fill="FFFFFF"/>
        </w:rPr>
      </w:r>
      <w:r>
        <w:rPr>
          <w:shd w:val="clear" w:color="auto" w:fill="FFFFFF"/>
        </w:rPr>
        <w:fldChar w:fldCharType="separate"/>
      </w:r>
      <w:r>
        <w:rPr>
          <w:shd w:val="clear" w:color="auto" w:fill="FFFFFF"/>
        </w:rPr>
        <w:t>[158]</w:t>
      </w:r>
      <w:r>
        <w:rPr>
          <w:shd w:val="clear" w:color="auto" w:fill="FFFFFF"/>
        </w:rPr>
        <w:fldChar w:fldCharType="end"/>
      </w:r>
      <w:r>
        <w:rPr>
          <w:shd w:val="clear" w:color="auto" w:fill="FFFFFF"/>
        </w:rPr>
        <w:fldChar w:fldCharType="begin"/>
      </w:r>
      <w:r>
        <w:rPr>
          <w:shd w:val="clear" w:color="auto" w:fill="FFFFFF"/>
        </w:rPr>
        <w:instrText xml:space="preserve"> REF _Ref199663515 \r \h  \* MERGEFORMAT </w:instrText>
      </w:r>
      <w:r>
        <w:rPr>
          <w:shd w:val="clear" w:color="auto" w:fill="FFFFFF"/>
        </w:rPr>
      </w:r>
      <w:r>
        <w:rPr>
          <w:shd w:val="clear" w:color="auto" w:fill="FFFFFF"/>
        </w:rPr>
        <w:fldChar w:fldCharType="separate"/>
      </w:r>
      <w:r>
        <w:rPr>
          <w:shd w:val="clear" w:color="auto" w:fill="FFFFFF"/>
        </w:rPr>
        <w:t>[164]</w:t>
      </w:r>
      <w:r>
        <w:rPr>
          <w:shd w:val="clear" w:color="auto" w:fill="FFFFFF"/>
        </w:rPr>
        <w:fldChar w:fldCharType="end"/>
      </w:r>
      <w:r>
        <w:rPr>
          <w:shd w:val="clear" w:color="auto" w:fill="FFFFFF"/>
        </w:rPr>
        <w:t>；</w:t>
      </w:r>
      <w:r>
        <w:rPr>
          <w:shd w:val="clear" w:color="auto" w:fill="FFFFFF"/>
        </w:rPr>
        <w:t xml:space="preserve">2031-2035 </w:t>
      </w:r>
      <w:r>
        <w:rPr>
          <w:shd w:val="clear" w:color="auto" w:fill="FFFFFF"/>
        </w:rPr>
        <w:t>年支持元宇宙与脑机接口，通过语义通信与联邦学习实现毫秒级延迟</w:t>
      </w:r>
      <w:r>
        <w:rPr>
          <w:shd w:val="clear" w:color="auto" w:fill="FFFFFF"/>
        </w:rPr>
        <w:fldChar w:fldCharType="begin"/>
      </w:r>
      <w:r>
        <w:rPr>
          <w:shd w:val="clear" w:color="auto" w:fill="FFFFFF"/>
        </w:rPr>
        <w:instrText xml:space="preserve"> REF _Ref199663565 \r \h  \* MERGEFORMAT </w:instrText>
      </w:r>
      <w:r>
        <w:rPr>
          <w:shd w:val="clear" w:color="auto" w:fill="FFFFFF"/>
        </w:rPr>
      </w:r>
      <w:r>
        <w:rPr>
          <w:shd w:val="clear" w:color="auto" w:fill="FFFFFF"/>
        </w:rPr>
        <w:fldChar w:fldCharType="separate"/>
      </w:r>
      <w:r>
        <w:rPr>
          <w:shd w:val="clear" w:color="auto" w:fill="FFFFFF"/>
        </w:rPr>
        <w:t>[165]</w:t>
      </w:r>
      <w:r>
        <w:rPr>
          <w:shd w:val="clear" w:color="auto" w:fill="FFFFFF"/>
        </w:rPr>
        <w:fldChar w:fldCharType="end"/>
      </w:r>
      <w:r>
        <w:rPr>
          <w:shd w:val="clear" w:color="auto" w:fill="FFFFFF"/>
        </w:rPr>
        <w:fldChar w:fldCharType="begin"/>
      </w:r>
      <w:r>
        <w:rPr>
          <w:shd w:val="clear" w:color="auto" w:fill="FFFFFF"/>
        </w:rPr>
        <w:instrText xml:space="preserve"> REF _Ref199663626 \r \h  \* MERGEFORMAT </w:instrText>
      </w:r>
      <w:r>
        <w:rPr>
          <w:shd w:val="clear" w:color="auto" w:fill="FFFFFF"/>
        </w:rPr>
      </w:r>
      <w:r>
        <w:rPr>
          <w:shd w:val="clear" w:color="auto" w:fill="FFFFFF"/>
        </w:rPr>
        <w:fldChar w:fldCharType="separate"/>
      </w:r>
      <w:r>
        <w:rPr>
          <w:shd w:val="clear" w:color="auto" w:fill="FFFFFF"/>
        </w:rPr>
        <w:t>[166]</w:t>
      </w:r>
      <w:r>
        <w:rPr>
          <w:shd w:val="clear" w:color="auto" w:fill="FFFFFF"/>
        </w:rPr>
        <w:fldChar w:fldCharType="end"/>
      </w:r>
      <w:r>
        <w:rPr>
          <w:shd w:val="clear" w:color="auto" w:fill="FFFFFF"/>
        </w:rPr>
        <w:t>。在</w:t>
      </w:r>
      <w:r>
        <w:rPr>
          <w:shd w:val="clear" w:color="auto" w:fill="FFFFFF"/>
        </w:rPr>
        <w:t xml:space="preserve"> 6G </w:t>
      </w:r>
      <w:r>
        <w:rPr>
          <w:shd w:val="clear" w:color="auto" w:fill="FFFFFF"/>
        </w:rPr>
        <w:t>典型场景中，</w:t>
      </w:r>
      <w:r>
        <w:rPr>
          <w:shd w:val="clear" w:color="auto" w:fill="FFFFFF"/>
        </w:rPr>
        <w:t xml:space="preserve">2026 </w:t>
      </w:r>
      <w:r>
        <w:rPr>
          <w:shd w:val="clear" w:color="auto" w:fill="FFFFFF"/>
        </w:rPr>
        <w:t>年基于</w:t>
      </w:r>
      <w:r>
        <w:rPr>
          <w:shd w:val="clear" w:color="auto" w:fill="FFFFFF"/>
        </w:rPr>
        <w:t xml:space="preserve"> GNN </w:t>
      </w:r>
      <w:r>
        <w:rPr>
          <w:shd w:val="clear" w:color="auto" w:fill="FFFFFF"/>
        </w:rPr>
        <w:t>的</w:t>
      </w:r>
      <w:r>
        <w:rPr>
          <w:shd w:val="clear" w:color="auto" w:fill="FFFFFF"/>
        </w:rPr>
        <w:t xml:space="preserve"> CF Massive MIMO </w:t>
      </w:r>
      <w:r>
        <w:rPr>
          <w:shd w:val="clear" w:color="auto" w:fill="FFFFFF"/>
        </w:rPr>
        <w:t>实现频谱效率提升</w:t>
      </w:r>
      <w:r>
        <w:rPr>
          <w:shd w:val="clear" w:color="auto" w:fill="FFFFFF"/>
        </w:rPr>
        <w:t xml:space="preserve"> 55%</w:t>
      </w:r>
      <w:r>
        <w:rPr>
          <w:shd w:val="clear" w:color="auto" w:fill="FFFFFF"/>
        </w:rPr>
        <w:fldChar w:fldCharType="begin"/>
      </w:r>
      <w:r>
        <w:rPr>
          <w:shd w:val="clear" w:color="auto" w:fill="FFFFFF"/>
        </w:rPr>
        <w:instrText xml:space="preserve"> REF _Ref199646043 \r \h  \* MERGEFORMAT </w:instrText>
      </w:r>
      <w:r>
        <w:rPr>
          <w:shd w:val="clear" w:color="auto" w:fill="FFFFFF"/>
        </w:rPr>
      </w:r>
      <w:r>
        <w:rPr>
          <w:shd w:val="clear" w:color="auto" w:fill="FFFFFF"/>
        </w:rPr>
        <w:fldChar w:fldCharType="separate"/>
      </w:r>
      <w:r>
        <w:rPr>
          <w:shd w:val="clear" w:color="auto" w:fill="FFFFFF"/>
        </w:rPr>
        <w:t>[129]</w:t>
      </w:r>
      <w:r>
        <w:rPr>
          <w:shd w:val="clear" w:color="auto" w:fill="FFFFFF"/>
        </w:rPr>
        <w:fldChar w:fldCharType="end"/>
      </w:r>
      <w:r>
        <w:rPr>
          <w:shd w:val="clear" w:color="auto" w:fill="FFFFFF"/>
        </w:rPr>
        <w:fldChar w:fldCharType="begin"/>
      </w:r>
      <w:r>
        <w:rPr>
          <w:shd w:val="clear" w:color="auto" w:fill="FFFFFF"/>
        </w:rPr>
        <w:instrText xml:space="preserve"> REF _Ref199662910 \r \h  \* MERGEFORMAT </w:instrText>
      </w:r>
      <w:r>
        <w:rPr>
          <w:shd w:val="clear" w:color="auto" w:fill="FFFFFF"/>
        </w:rPr>
      </w:r>
      <w:r>
        <w:rPr>
          <w:shd w:val="clear" w:color="auto" w:fill="FFFFFF"/>
        </w:rPr>
        <w:fldChar w:fldCharType="separate"/>
      </w:r>
      <w:r>
        <w:rPr>
          <w:shd w:val="clear" w:color="auto" w:fill="FFFFFF"/>
        </w:rPr>
        <w:t>[160]</w:t>
      </w:r>
      <w:r>
        <w:rPr>
          <w:shd w:val="clear" w:color="auto" w:fill="FFFFFF"/>
        </w:rPr>
        <w:fldChar w:fldCharType="end"/>
      </w:r>
      <w:r>
        <w:rPr>
          <w:shd w:val="clear" w:color="auto" w:fill="FFFFFF"/>
        </w:rPr>
        <w:t>，</w:t>
      </w:r>
      <w:r>
        <w:rPr>
          <w:shd w:val="clear" w:color="auto" w:fill="FFFFFF"/>
        </w:rPr>
        <w:t xml:space="preserve">2028 </w:t>
      </w:r>
      <w:r>
        <w:rPr>
          <w:shd w:val="clear" w:color="auto" w:fill="FFFFFF"/>
        </w:rPr>
        <w:t>年博弈论驱动的</w:t>
      </w:r>
      <w:r>
        <w:rPr>
          <w:shd w:val="clear" w:color="auto" w:fill="FFFFFF"/>
        </w:rPr>
        <w:t xml:space="preserve"> </w:t>
      </w:r>
      <w:r>
        <w:rPr>
          <w:shd w:val="clear" w:color="auto" w:fill="FFFFFF"/>
        </w:rPr>
        <w:lastRenderedPageBreak/>
        <w:t xml:space="preserve">RIS </w:t>
      </w:r>
      <w:r>
        <w:rPr>
          <w:shd w:val="clear" w:color="auto" w:fill="FFFFFF"/>
        </w:rPr>
        <w:t>相移优化提升信号反射效率</w:t>
      </w:r>
      <w:r>
        <w:rPr>
          <w:shd w:val="clear" w:color="auto" w:fill="FFFFFF"/>
        </w:rPr>
        <w:t xml:space="preserve"> 30%</w:t>
      </w:r>
      <w:r>
        <w:rPr>
          <w:shd w:val="clear" w:color="auto" w:fill="FFFFFF"/>
        </w:rPr>
        <w:fldChar w:fldCharType="begin"/>
      </w:r>
      <w:r>
        <w:rPr>
          <w:shd w:val="clear" w:color="auto" w:fill="FFFFFF"/>
        </w:rPr>
        <w:instrText xml:space="preserve"> REF _Ref199661475 \r \h  \* MERGEFORMAT </w:instrText>
      </w:r>
      <w:r>
        <w:rPr>
          <w:shd w:val="clear" w:color="auto" w:fill="FFFFFF"/>
        </w:rPr>
      </w:r>
      <w:r>
        <w:rPr>
          <w:shd w:val="clear" w:color="auto" w:fill="FFFFFF"/>
        </w:rPr>
        <w:fldChar w:fldCharType="separate"/>
      </w:r>
      <w:r>
        <w:rPr>
          <w:shd w:val="clear" w:color="auto" w:fill="FFFFFF"/>
        </w:rPr>
        <w:t>[156]</w:t>
      </w:r>
      <w:r>
        <w:rPr>
          <w:shd w:val="clear" w:color="auto" w:fill="FFFFFF"/>
        </w:rPr>
        <w:fldChar w:fldCharType="end"/>
      </w:r>
      <w:r>
        <w:rPr>
          <w:shd w:val="clear" w:color="auto" w:fill="FFFFFF"/>
        </w:rPr>
        <w:fldChar w:fldCharType="begin"/>
      </w:r>
      <w:r>
        <w:rPr>
          <w:shd w:val="clear" w:color="auto" w:fill="FFFFFF"/>
        </w:rPr>
        <w:instrText xml:space="preserve"> REF _Ref199664837 \r \h  \* MERGEFORMAT </w:instrText>
      </w:r>
      <w:r>
        <w:rPr>
          <w:shd w:val="clear" w:color="auto" w:fill="FFFFFF"/>
        </w:rPr>
      </w:r>
      <w:r>
        <w:rPr>
          <w:shd w:val="clear" w:color="auto" w:fill="FFFFFF"/>
        </w:rPr>
        <w:fldChar w:fldCharType="separate"/>
      </w:r>
      <w:r>
        <w:rPr>
          <w:shd w:val="clear" w:color="auto" w:fill="FFFFFF"/>
        </w:rPr>
        <w:t>[173]</w:t>
      </w:r>
      <w:r>
        <w:rPr>
          <w:shd w:val="clear" w:color="auto" w:fill="FFFFFF"/>
        </w:rPr>
        <w:fldChar w:fldCharType="end"/>
      </w:r>
      <w:r>
        <w:rPr>
          <w:shd w:val="clear" w:color="auto" w:fill="FFFFFF"/>
        </w:rPr>
        <w:t>，</w:t>
      </w:r>
      <w:r>
        <w:rPr>
          <w:shd w:val="clear" w:color="auto" w:fill="FFFFFF"/>
        </w:rPr>
        <w:t xml:space="preserve">2030 </w:t>
      </w:r>
      <w:r>
        <w:rPr>
          <w:shd w:val="clear" w:color="auto" w:fill="FFFFFF"/>
        </w:rPr>
        <w:t>年启发式算法在太赫兹通信中实现</w:t>
      </w:r>
      <w:r>
        <w:rPr>
          <w:shd w:val="clear" w:color="auto" w:fill="FFFFFF"/>
        </w:rPr>
        <w:t xml:space="preserve"> 80% </w:t>
      </w:r>
      <w:r>
        <w:rPr>
          <w:shd w:val="clear" w:color="auto" w:fill="FFFFFF"/>
        </w:rPr>
        <w:t>的链路保持率</w:t>
      </w:r>
      <w:r>
        <w:rPr>
          <w:shd w:val="clear" w:color="auto" w:fill="FFFFFF"/>
        </w:rPr>
        <w:fldChar w:fldCharType="begin"/>
      </w:r>
      <w:r>
        <w:rPr>
          <w:shd w:val="clear" w:color="auto" w:fill="FFFFFF"/>
        </w:rPr>
        <w:instrText xml:space="preserve"> REF _Ref199664992 \r \h  \* MERGEFORMAT </w:instrText>
      </w:r>
      <w:r>
        <w:rPr>
          <w:shd w:val="clear" w:color="auto" w:fill="FFFFFF"/>
        </w:rPr>
      </w:r>
      <w:r>
        <w:rPr>
          <w:shd w:val="clear" w:color="auto" w:fill="FFFFFF"/>
        </w:rPr>
        <w:fldChar w:fldCharType="separate"/>
      </w:r>
      <w:r>
        <w:rPr>
          <w:shd w:val="clear" w:color="auto" w:fill="FFFFFF"/>
        </w:rPr>
        <w:t>[174]</w:t>
      </w:r>
      <w:r>
        <w:rPr>
          <w:shd w:val="clear" w:color="auto" w:fill="FFFFFF"/>
        </w:rPr>
        <w:fldChar w:fldCharType="end"/>
      </w:r>
      <w:r>
        <w:rPr>
          <w:shd w:val="clear" w:color="auto" w:fill="FFFFFF"/>
        </w:rPr>
        <w:fldChar w:fldCharType="begin"/>
      </w:r>
      <w:r>
        <w:rPr>
          <w:shd w:val="clear" w:color="auto" w:fill="FFFFFF"/>
        </w:rPr>
        <w:instrText xml:space="preserve"> REF _Ref199666740 \r \h  \* MERGEFORMAT </w:instrText>
      </w:r>
      <w:r>
        <w:rPr>
          <w:shd w:val="clear" w:color="auto" w:fill="FFFFFF"/>
        </w:rPr>
      </w:r>
      <w:r>
        <w:rPr>
          <w:shd w:val="clear" w:color="auto" w:fill="FFFFFF"/>
        </w:rPr>
        <w:fldChar w:fldCharType="separate"/>
      </w:r>
      <w:r>
        <w:rPr>
          <w:shd w:val="clear" w:color="auto" w:fill="FFFFFF"/>
        </w:rPr>
        <w:t>[180]</w:t>
      </w:r>
      <w:r>
        <w:rPr>
          <w:shd w:val="clear" w:color="auto" w:fill="FFFFFF"/>
        </w:rPr>
        <w:fldChar w:fldCharType="end"/>
      </w:r>
      <w:r>
        <w:rPr>
          <w:shd w:val="clear" w:color="auto" w:fill="FFFFFF"/>
        </w:rPr>
        <w:t>。</w:t>
      </w:r>
    </w:p>
    <w:p w14:paraId="7243AD3F" w14:textId="77777777" w:rsidR="009D523B" w:rsidRDefault="00000000">
      <w:pPr>
        <w:ind w:firstLine="480"/>
        <w:rPr>
          <w:shd w:val="clear" w:color="auto" w:fill="FFFFFF"/>
        </w:rPr>
      </w:pPr>
      <w:r>
        <w:rPr>
          <w:shd w:val="clear" w:color="auto" w:fill="FFFFFF"/>
        </w:rPr>
        <w:t>分布式</w:t>
      </w:r>
      <w:r>
        <w:rPr>
          <w:shd w:val="clear" w:color="auto" w:fill="FFFFFF"/>
        </w:rPr>
        <w:t xml:space="preserve"> Agents </w:t>
      </w:r>
      <w:r>
        <w:rPr>
          <w:shd w:val="clear" w:color="auto" w:fill="FFFFFF"/>
        </w:rPr>
        <w:t>网络技术的演进需以架构动态性、算法鲁棒性与场景适应性为核心，通过跨学科技术融合与分阶段实施策略，逐步实现从</w:t>
      </w:r>
      <w:r>
        <w:rPr>
          <w:shd w:val="clear" w:color="auto" w:fill="FFFFFF"/>
        </w:rPr>
        <w:t xml:space="preserve"> “</w:t>
      </w:r>
      <w:r>
        <w:rPr>
          <w:shd w:val="clear" w:color="auto" w:fill="FFFFFF"/>
        </w:rPr>
        <w:t>人工优化</w:t>
      </w:r>
      <w:r>
        <w:rPr>
          <w:shd w:val="clear" w:color="auto" w:fill="FFFFFF"/>
        </w:rPr>
        <w:t xml:space="preserve">” </w:t>
      </w:r>
      <w:r>
        <w:rPr>
          <w:shd w:val="clear" w:color="auto" w:fill="FFFFFF"/>
        </w:rPr>
        <w:t>到</w:t>
      </w:r>
      <w:r>
        <w:rPr>
          <w:shd w:val="clear" w:color="auto" w:fill="FFFFFF"/>
        </w:rPr>
        <w:t xml:space="preserve"> “</w:t>
      </w:r>
      <w:r>
        <w:rPr>
          <w:shd w:val="clear" w:color="auto" w:fill="FFFFFF"/>
        </w:rPr>
        <w:t>自主智能</w:t>
      </w:r>
      <w:r>
        <w:rPr>
          <w:shd w:val="clear" w:color="auto" w:fill="FFFFFF"/>
        </w:rPr>
        <w:t xml:space="preserve">” </w:t>
      </w:r>
      <w:r>
        <w:rPr>
          <w:shd w:val="clear" w:color="auto" w:fill="FFFFFF"/>
        </w:rPr>
        <w:t>的跨越，为</w:t>
      </w:r>
      <w:r>
        <w:rPr>
          <w:shd w:val="clear" w:color="auto" w:fill="FFFFFF"/>
        </w:rPr>
        <w:t xml:space="preserve"> 6G </w:t>
      </w:r>
      <w:r>
        <w:rPr>
          <w:shd w:val="clear" w:color="auto" w:fill="FFFFFF"/>
        </w:rPr>
        <w:t>及未来网络奠定技术基础</w:t>
      </w:r>
      <w:r>
        <w:rPr>
          <w:shd w:val="clear" w:color="auto" w:fill="FFFFFF"/>
        </w:rPr>
        <w:fldChar w:fldCharType="begin"/>
      </w:r>
      <w:r>
        <w:rPr>
          <w:shd w:val="clear" w:color="auto" w:fill="FFFFFF"/>
        </w:rPr>
        <w:instrText xml:space="preserve"> REF _Ref199646043 \r \h  \* MERGEFORMAT </w:instrText>
      </w:r>
      <w:r>
        <w:rPr>
          <w:shd w:val="clear" w:color="auto" w:fill="FFFFFF"/>
        </w:rPr>
      </w:r>
      <w:r>
        <w:rPr>
          <w:shd w:val="clear" w:color="auto" w:fill="FFFFFF"/>
        </w:rPr>
        <w:fldChar w:fldCharType="separate"/>
      </w:r>
      <w:r>
        <w:rPr>
          <w:shd w:val="clear" w:color="auto" w:fill="FFFFFF"/>
        </w:rPr>
        <w:t>[129]</w:t>
      </w:r>
      <w:r>
        <w:rPr>
          <w:shd w:val="clear" w:color="auto" w:fill="FFFFFF"/>
        </w:rPr>
        <w:fldChar w:fldCharType="end"/>
      </w:r>
      <w:r>
        <w:rPr>
          <w:shd w:val="clear" w:color="auto" w:fill="FFFFFF"/>
        </w:rPr>
        <w:fldChar w:fldCharType="begin"/>
      </w:r>
      <w:r>
        <w:rPr>
          <w:shd w:val="clear" w:color="auto" w:fill="FFFFFF"/>
        </w:rPr>
        <w:instrText xml:space="preserve"> REF _Ref199662910 \r \h  \* MERGEFORMAT </w:instrText>
      </w:r>
      <w:r>
        <w:rPr>
          <w:shd w:val="clear" w:color="auto" w:fill="FFFFFF"/>
        </w:rPr>
      </w:r>
      <w:r>
        <w:rPr>
          <w:shd w:val="clear" w:color="auto" w:fill="FFFFFF"/>
        </w:rPr>
        <w:fldChar w:fldCharType="separate"/>
      </w:r>
      <w:r>
        <w:rPr>
          <w:shd w:val="clear" w:color="auto" w:fill="FFFFFF"/>
        </w:rPr>
        <w:t>[160]</w:t>
      </w:r>
      <w:r>
        <w:rPr>
          <w:shd w:val="clear" w:color="auto" w:fill="FFFFFF"/>
        </w:rPr>
        <w:fldChar w:fldCharType="end"/>
      </w:r>
      <w:r>
        <w:rPr>
          <w:shd w:val="clear" w:color="auto" w:fill="FFFFFF"/>
        </w:rPr>
        <w:fldChar w:fldCharType="begin"/>
      </w:r>
      <w:r>
        <w:rPr>
          <w:shd w:val="clear" w:color="auto" w:fill="FFFFFF"/>
        </w:rPr>
        <w:instrText xml:space="preserve"> REF _Ref199664992 \r \h  \* MERGEFORMAT </w:instrText>
      </w:r>
      <w:r>
        <w:rPr>
          <w:shd w:val="clear" w:color="auto" w:fill="FFFFFF"/>
        </w:rPr>
      </w:r>
      <w:r>
        <w:rPr>
          <w:shd w:val="clear" w:color="auto" w:fill="FFFFFF"/>
        </w:rPr>
        <w:fldChar w:fldCharType="separate"/>
      </w:r>
      <w:r>
        <w:rPr>
          <w:shd w:val="clear" w:color="auto" w:fill="FFFFFF"/>
        </w:rPr>
        <w:t>[174]</w:t>
      </w:r>
      <w:r>
        <w:rPr>
          <w:shd w:val="clear" w:color="auto" w:fill="FFFFFF"/>
        </w:rPr>
        <w:fldChar w:fldCharType="end"/>
      </w:r>
      <w:r>
        <w:rPr>
          <w:shd w:val="clear" w:color="auto" w:fill="FFFFFF"/>
        </w:rPr>
        <w:t>。</w:t>
      </w:r>
      <w:r>
        <w:rPr>
          <w:shd w:val="clear" w:color="auto" w:fill="F9FAFB"/>
        </w:rPr>
        <w:t>非平稳环境下的决策稳定性可通过镜像学习框架解决，如</w:t>
      </w:r>
      <w:r>
        <w:rPr>
          <w:shd w:val="clear" w:color="auto" w:fill="F9FAFB"/>
        </w:rPr>
        <w:t xml:space="preserve"> HATRPO </w:t>
      </w:r>
      <w:r>
        <w:rPr>
          <w:shd w:val="clear" w:color="auto" w:fill="F9FAFB"/>
        </w:rPr>
        <w:t>算法在无人机集群中实现线性收敛，收敛速度提升</w:t>
      </w:r>
      <w:r>
        <w:rPr>
          <w:shd w:val="clear" w:color="auto" w:fill="F9FAFB"/>
        </w:rPr>
        <w:t xml:space="preserve"> 50%</w:t>
      </w:r>
      <w:r>
        <w:rPr>
          <w:shd w:val="clear" w:color="auto" w:fill="F9FAFB"/>
        </w:rPr>
        <w:fldChar w:fldCharType="begin"/>
      </w:r>
      <w:r>
        <w:rPr>
          <w:shd w:val="clear" w:color="auto" w:fill="F9FAFB"/>
        </w:rPr>
        <w:instrText xml:space="preserve"> REF _Ref199651013 \r \h  \* MERGEFORMAT </w:instrText>
      </w:r>
      <w:r>
        <w:rPr>
          <w:shd w:val="clear" w:color="auto" w:fill="F9FAFB"/>
        </w:rPr>
      </w:r>
      <w:r>
        <w:rPr>
          <w:shd w:val="clear" w:color="auto" w:fill="F9FAFB"/>
        </w:rPr>
        <w:fldChar w:fldCharType="separate"/>
      </w:r>
      <w:r>
        <w:rPr>
          <w:shd w:val="clear" w:color="auto" w:fill="F9FAFB"/>
        </w:rPr>
        <w:t>[151]</w:t>
      </w:r>
      <w:r>
        <w:rPr>
          <w:shd w:val="clear" w:color="auto" w:fill="F9FAFB"/>
        </w:rPr>
        <w:fldChar w:fldCharType="end"/>
      </w:r>
      <w:r>
        <w:rPr>
          <w:shd w:val="clear" w:color="auto" w:fill="F9FAFB"/>
        </w:rPr>
        <w:t>[214]</w:t>
      </w:r>
      <w:r>
        <w:rPr>
          <w:shd w:val="clear" w:color="auto" w:fill="F9FAFB"/>
        </w:rPr>
        <w:t>。大规模网络的可扩展性瓶颈可通过层次化图分解技术应对，在</w:t>
      </w:r>
      <w:r>
        <w:rPr>
          <w:shd w:val="clear" w:color="auto" w:fill="F9FAFB"/>
        </w:rPr>
        <w:t xml:space="preserve"> 1000 + </w:t>
      </w:r>
      <w:r>
        <w:rPr>
          <w:shd w:val="clear" w:color="auto" w:fill="F9FAFB"/>
        </w:rPr>
        <w:t>节点网络中计算复杂度降低</w:t>
      </w:r>
      <w:r>
        <w:rPr>
          <w:shd w:val="clear" w:color="auto" w:fill="F9FAFB"/>
        </w:rPr>
        <w:t xml:space="preserve"> 60%</w:t>
      </w:r>
      <w:r>
        <w:rPr>
          <w:shd w:val="clear" w:color="auto" w:fill="F9FAFB"/>
        </w:rPr>
        <w:fldChar w:fldCharType="begin"/>
      </w:r>
      <w:r>
        <w:rPr>
          <w:shd w:val="clear" w:color="auto" w:fill="F9FAFB"/>
        </w:rPr>
        <w:instrText xml:space="preserve"> REF _Ref199664651 \r \h  \* MERGEFORMAT </w:instrText>
      </w:r>
      <w:r>
        <w:rPr>
          <w:shd w:val="clear" w:color="auto" w:fill="F9FAFB"/>
        </w:rPr>
      </w:r>
      <w:r>
        <w:rPr>
          <w:shd w:val="clear" w:color="auto" w:fill="F9FAFB"/>
        </w:rPr>
        <w:fldChar w:fldCharType="separate"/>
      </w:r>
      <w:r>
        <w:rPr>
          <w:shd w:val="clear" w:color="auto" w:fill="F9FAFB"/>
        </w:rPr>
        <w:t>[171]</w:t>
      </w:r>
      <w:r>
        <w:rPr>
          <w:shd w:val="clear" w:color="auto" w:fill="F9FAFB"/>
        </w:rPr>
        <w:fldChar w:fldCharType="end"/>
      </w:r>
      <w:r>
        <w:rPr>
          <w:shd w:val="clear" w:color="auto" w:fill="F9FAFB"/>
        </w:rPr>
        <w:fldChar w:fldCharType="begin"/>
      </w:r>
      <w:r>
        <w:rPr>
          <w:shd w:val="clear" w:color="auto" w:fill="F9FAFB"/>
        </w:rPr>
        <w:instrText xml:space="preserve"> REF _Ref199665290 \r \h  \* MERGEFORMAT </w:instrText>
      </w:r>
      <w:r>
        <w:rPr>
          <w:shd w:val="clear" w:color="auto" w:fill="F9FAFB"/>
        </w:rPr>
      </w:r>
      <w:r>
        <w:rPr>
          <w:shd w:val="clear" w:color="auto" w:fill="F9FAFB"/>
        </w:rPr>
        <w:fldChar w:fldCharType="separate"/>
      </w:r>
      <w:r>
        <w:rPr>
          <w:shd w:val="clear" w:color="auto" w:fill="F9FAFB"/>
        </w:rPr>
        <w:t>[177]</w:t>
      </w:r>
      <w:r>
        <w:rPr>
          <w:shd w:val="clear" w:color="auto" w:fill="F9FAFB"/>
        </w:rPr>
        <w:fldChar w:fldCharType="end"/>
      </w:r>
      <w:r>
        <w:rPr>
          <w:shd w:val="clear" w:color="auto" w:fill="F9FAFB"/>
        </w:rPr>
        <w:t>。通信效率与决策性能的矛盾可通过信息瓶颈（</w:t>
      </w:r>
      <w:r>
        <w:rPr>
          <w:shd w:val="clear" w:color="auto" w:fill="F9FAFB"/>
        </w:rPr>
        <w:t>IB</w:t>
      </w:r>
      <w:r>
        <w:rPr>
          <w:shd w:val="clear" w:color="auto" w:fill="F9FAFB"/>
        </w:rPr>
        <w:t>）技术缓解，在传感器网络中通信开销降低</w:t>
      </w:r>
      <w:r>
        <w:rPr>
          <w:shd w:val="clear" w:color="auto" w:fill="F9FAFB"/>
        </w:rPr>
        <w:t xml:space="preserve"> 50% </w:t>
      </w:r>
      <w:r>
        <w:rPr>
          <w:shd w:val="clear" w:color="auto" w:fill="F9FAFB"/>
        </w:rPr>
        <w:t>的同时保持决策精度</w:t>
      </w:r>
      <w:r>
        <w:rPr>
          <w:shd w:val="clear" w:color="auto" w:fill="F9FAFB"/>
        </w:rPr>
        <w:fldChar w:fldCharType="begin"/>
      </w:r>
      <w:r>
        <w:rPr>
          <w:shd w:val="clear" w:color="auto" w:fill="F9FAFB"/>
        </w:rPr>
        <w:instrText xml:space="preserve"> REF _Ref199666875 \r \h  \* MERGEFORMAT </w:instrText>
      </w:r>
      <w:r>
        <w:rPr>
          <w:shd w:val="clear" w:color="auto" w:fill="F9FAFB"/>
        </w:rPr>
      </w:r>
      <w:r>
        <w:rPr>
          <w:shd w:val="clear" w:color="auto" w:fill="F9FAFB"/>
        </w:rPr>
        <w:fldChar w:fldCharType="separate"/>
      </w:r>
      <w:r>
        <w:rPr>
          <w:shd w:val="clear" w:color="auto" w:fill="F9FAFB"/>
        </w:rPr>
        <w:t>[181]</w:t>
      </w:r>
      <w:r>
        <w:rPr>
          <w:shd w:val="clear" w:color="auto" w:fill="F9FAFB"/>
        </w:rPr>
        <w:fldChar w:fldCharType="end"/>
      </w:r>
      <w:r>
        <w:rPr>
          <w:shd w:val="clear" w:color="auto" w:fill="F9FAFB"/>
        </w:rPr>
        <w:fldChar w:fldCharType="begin"/>
      </w:r>
      <w:r>
        <w:rPr>
          <w:shd w:val="clear" w:color="auto" w:fill="F9FAFB"/>
        </w:rPr>
        <w:instrText xml:space="preserve"> REF _Ref199666917 \r \h  \* MERGEFORMAT </w:instrText>
      </w:r>
      <w:r>
        <w:rPr>
          <w:shd w:val="clear" w:color="auto" w:fill="F9FAFB"/>
        </w:rPr>
      </w:r>
      <w:r>
        <w:rPr>
          <w:shd w:val="clear" w:color="auto" w:fill="F9FAFB"/>
        </w:rPr>
        <w:fldChar w:fldCharType="separate"/>
      </w:r>
      <w:r>
        <w:rPr>
          <w:shd w:val="clear" w:color="auto" w:fill="F9FAFB"/>
        </w:rPr>
        <w:t>[182]</w:t>
      </w:r>
      <w:r>
        <w:rPr>
          <w:shd w:val="clear" w:color="auto" w:fill="F9FAFB"/>
        </w:rPr>
        <w:fldChar w:fldCharType="end"/>
      </w:r>
      <w:r>
        <w:rPr>
          <w:shd w:val="clear" w:color="auto" w:fill="F9FAFB"/>
        </w:rPr>
        <w:t>。</w:t>
      </w:r>
    </w:p>
    <w:p w14:paraId="295A49CB" w14:textId="77777777" w:rsidR="009D523B" w:rsidRDefault="00000000">
      <w:pPr>
        <w:pStyle w:val="3"/>
        <w:spacing w:before="156"/>
        <w:rPr>
          <w:shd w:val="clear" w:color="auto" w:fill="FFFFFF"/>
        </w:rPr>
      </w:pPr>
      <w:r>
        <w:rPr>
          <w:shd w:val="clear" w:color="auto" w:fill="FFFFFF"/>
        </w:rPr>
        <w:t>产业生态的协同构建</w:t>
      </w:r>
    </w:p>
    <w:p w14:paraId="07CDA6A0" w14:textId="77777777" w:rsidR="009D523B" w:rsidRDefault="00000000">
      <w:pPr>
        <w:ind w:firstLine="480"/>
        <w:rPr>
          <w:shd w:val="clear" w:color="auto" w:fill="FFFFFF"/>
        </w:rPr>
      </w:pPr>
      <w:r>
        <w:rPr>
          <w:shd w:val="clear" w:color="auto" w:fill="FFFFFF"/>
        </w:rPr>
        <w:t>标准化方面，</w:t>
      </w:r>
      <w:r>
        <w:rPr>
          <w:shd w:val="clear" w:color="auto" w:fill="FFFFFF"/>
        </w:rPr>
        <w:t xml:space="preserve">2026 </w:t>
      </w:r>
      <w:r>
        <w:rPr>
          <w:shd w:val="clear" w:color="auto" w:fill="FFFFFF"/>
        </w:rPr>
        <w:t>年推动</w:t>
      </w:r>
      <w:r>
        <w:rPr>
          <w:shd w:val="clear" w:color="auto" w:fill="FFFFFF"/>
        </w:rPr>
        <w:t xml:space="preserve"> 3GPP Release 19 </w:t>
      </w:r>
      <w:r>
        <w:rPr>
          <w:shd w:val="clear" w:color="auto" w:fill="FFFFFF"/>
        </w:rPr>
        <w:t>纳入分布式</w:t>
      </w:r>
      <w:r>
        <w:rPr>
          <w:shd w:val="clear" w:color="auto" w:fill="FFFFFF"/>
        </w:rPr>
        <w:t xml:space="preserve"> Agents </w:t>
      </w:r>
      <w:r>
        <w:rPr>
          <w:shd w:val="clear" w:color="auto" w:fill="FFFFFF"/>
        </w:rPr>
        <w:t>网络接口规范，</w:t>
      </w:r>
      <w:r>
        <w:rPr>
          <w:shd w:val="clear" w:color="auto" w:fill="FFFFFF"/>
        </w:rPr>
        <w:t xml:space="preserve">2029 </w:t>
      </w:r>
      <w:r>
        <w:rPr>
          <w:shd w:val="clear" w:color="auto" w:fill="FFFFFF"/>
        </w:rPr>
        <w:t>年主导</w:t>
      </w:r>
      <w:r>
        <w:rPr>
          <w:shd w:val="clear" w:color="auto" w:fill="FFFFFF"/>
        </w:rPr>
        <w:t xml:space="preserve"> ITU-T FG 6G </w:t>
      </w:r>
      <w:r>
        <w:rPr>
          <w:shd w:val="clear" w:color="auto" w:fill="FFFFFF"/>
        </w:rPr>
        <w:t>智能调度框架的国际标准制定</w:t>
      </w:r>
      <w:r>
        <w:rPr>
          <w:shd w:val="clear" w:color="auto" w:fill="FFFFFF"/>
        </w:rPr>
        <w:fldChar w:fldCharType="begin"/>
      </w:r>
      <w:r>
        <w:rPr>
          <w:shd w:val="clear" w:color="auto" w:fill="FFFFFF"/>
        </w:rPr>
        <w:instrText xml:space="preserve"> REF _Ref199661783 \r \h  \* MERGEFORMAT </w:instrText>
      </w:r>
      <w:r>
        <w:rPr>
          <w:shd w:val="clear" w:color="auto" w:fill="FFFFFF"/>
        </w:rPr>
      </w:r>
      <w:r>
        <w:rPr>
          <w:shd w:val="clear" w:color="auto" w:fill="FFFFFF"/>
        </w:rPr>
        <w:fldChar w:fldCharType="separate"/>
      </w:r>
      <w:r>
        <w:rPr>
          <w:shd w:val="clear" w:color="auto" w:fill="FFFFFF"/>
        </w:rPr>
        <w:t>[159]</w:t>
      </w:r>
      <w:r>
        <w:rPr>
          <w:shd w:val="clear" w:color="auto" w:fill="FFFFFF"/>
        </w:rPr>
        <w:fldChar w:fldCharType="end"/>
      </w:r>
      <w:r>
        <w:rPr>
          <w:shd w:val="clear" w:color="auto" w:fill="FFFFFF"/>
        </w:rPr>
        <w:fldChar w:fldCharType="begin"/>
      </w:r>
      <w:r>
        <w:rPr>
          <w:shd w:val="clear" w:color="auto" w:fill="FFFFFF"/>
        </w:rPr>
        <w:instrText xml:space="preserve"> REF _Ref199662910 \r \h  \* MERGEFORMAT </w:instrText>
      </w:r>
      <w:r>
        <w:rPr>
          <w:shd w:val="clear" w:color="auto" w:fill="FFFFFF"/>
        </w:rPr>
      </w:r>
      <w:r>
        <w:rPr>
          <w:shd w:val="clear" w:color="auto" w:fill="FFFFFF"/>
        </w:rPr>
        <w:fldChar w:fldCharType="separate"/>
      </w:r>
      <w:r>
        <w:rPr>
          <w:shd w:val="clear" w:color="auto" w:fill="FFFFFF"/>
        </w:rPr>
        <w:t>[160]</w:t>
      </w:r>
      <w:r>
        <w:rPr>
          <w:shd w:val="clear" w:color="auto" w:fill="FFFFFF"/>
        </w:rPr>
        <w:fldChar w:fldCharType="end"/>
      </w:r>
      <w:r>
        <w:rPr>
          <w:shd w:val="clear" w:color="auto" w:fill="FFFFFF"/>
        </w:rPr>
        <w:t>。产学研协同方面，建立联合实验室聚焦</w:t>
      </w:r>
      <w:r>
        <w:rPr>
          <w:shd w:val="clear" w:color="auto" w:fill="FFFFFF"/>
        </w:rPr>
        <w:t xml:space="preserve"> GNN </w:t>
      </w:r>
      <w:r>
        <w:rPr>
          <w:shd w:val="clear" w:color="auto" w:fill="FFFFFF"/>
        </w:rPr>
        <w:t>与博弈论算法优化，每年举办技术挑战赛推动创新</w:t>
      </w:r>
      <w:r>
        <w:rPr>
          <w:shd w:val="clear" w:color="auto" w:fill="FFFFFF"/>
        </w:rPr>
        <w:fldChar w:fldCharType="begin"/>
      </w:r>
      <w:r>
        <w:rPr>
          <w:shd w:val="clear" w:color="auto" w:fill="FFFFFF"/>
        </w:rPr>
        <w:instrText xml:space="preserve"> REF _Ref199646043 \r \h  \* MERGEFORMAT </w:instrText>
      </w:r>
      <w:r>
        <w:rPr>
          <w:shd w:val="clear" w:color="auto" w:fill="FFFFFF"/>
        </w:rPr>
      </w:r>
      <w:r>
        <w:rPr>
          <w:shd w:val="clear" w:color="auto" w:fill="FFFFFF"/>
        </w:rPr>
        <w:fldChar w:fldCharType="separate"/>
      </w:r>
      <w:r>
        <w:rPr>
          <w:shd w:val="clear" w:color="auto" w:fill="FFFFFF"/>
        </w:rPr>
        <w:t>[129]</w:t>
      </w:r>
      <w:r>
        <w:rPr>
          <w:shd w:val="clear" w:color="auto" w:fill="FFFFFF"/>
        </w:rPr>
        <w:fldChar w:fldCharType="end"/>
      </w:r>
      <w:r>
        <w:rPr>
          <w:shd w:val="clear" w:color="auto" w:fill="FFFFFF"/>
        </w:rPr>
        <w:fldChar w:fldCharType="begin"/>
      </w:r>
      <w:r>
        <w:rPr>
          <w:shd w:val="clear" w:color="auto" w:fill="FFFFFF"/>
        </w:rPr>
        <w:instrText xml:space="preserve"> REF _Ref199663515 \r \h  \* MERGEFORMAT </w:instrText>
      </w:r>
      <w:r>
        <w:rPr>
          <w:shd w:val="clear" w:color="auto" w:fill="FFFFFF"/>
        </w:rPr>
      </w:r>
      <w:r>
        <w:rPr>
          <w:shd w:val="clear" w:color="auto" w:fill="FFFFFF"/>
        </w:rPr>
        <w:fldChar w:fldCharType="separate"/>
      </w:r>
      <w:r>
        <w:rPr>
          <w:shd w:val="clear" w:color="auto" w:fill="FFFFFF"/>
        </w:rPr>
        <w:t>[164]</w:t>
      </w:r>
      <w:r>
        <w:rPr>
          <w:shd w:val="clear" w:color="auto" w:fill="FFFFFF"/>
        </w:rPr>
        <w:fldChar w:fldCharType="end"/>
      </w:r>
      <w:r>
        <w:rPr>
          <w:shd w:val="clear" w:color="auto" w:fill="FFFFFF"/>
        </w:rPr>
        <w:t>。基础设施方面，</w:t>
      </w:r>
      <w:r>
        <w:rPr>
          <w:shd w:val="clear" w:color="auto" w:fill="FFFFFF"/>
        </w:rPr>
        <w:t xml:space="preserve">2026 </w:t>
      </w:r>
      <w:r>
        <w:rPr>
          <w:shd w:val="clear" w:color="auto" w:fill="FFFFFF"/>
        </w:rPr>
        <w:t>年在重点城市部署算力密度</w:t>
      </w:r>
      <w:r>
        <w:rPr>
          <w:shd w:val="clear" w:color="auto" w:fill="FFFFFF"/>
        </w:rPr>
        <w:t xml:space="preserve"> 1PFLOPS/km² </w:t>
      </w:r>
      <w:r>
        <w:rPr>
          <w:shd w:val="clear" w:color="auto" w:fill="FFFFFF"/>
        </w:rPr>
        <w:t>的边缘智能节点，</w:t>
      </w:r>
      <w:r>
        <w:rPr>
          <w:shd w:val="clear" w:color="auto" w:fill="FFFFFF"/>
        </w:rPr>
        <w:t xml:space="preserve">2030 </w:t>
      </w:r>
      <w:r>
        <w:rPr>
          <w:shd w:val="clear" w:color="auto" w:fill="FFFFFF"/>
        </w:rPr>
        <w:t>年建成覆盖全国的</w:t>
      </w:r>
      <w:r>
        <w:rPr>
          <w:shd w:val="clear" w:color="auto" w:fill="FFFFFF"/>
        </w:rPr>
        <w:t xml:space="preserve"> 6G </w:t>
      </w:r>
      <w:r>
        <w:rPr>
          <w:shd w:val="clear" w:color="auto" w:fill="FFFFFF"/>
        </w:rPr>
        <w:t>智能网络试验床</w:t>
      </w:r>
      <w:r>
        <w:rPr>
          <w:shd w:val="clear" w:color="auto" w:fill="FFFFFF"/>
        </w:rPr>
        <w:t xml:space="preserve"> </w:t>
      </w:r>
      <w:r>
        <w:rPr>
          <w:shd w:val="clear" w:color="auto" w:fill="FFFFFF"/>
        </w:rPr>
        <w:fldChar w:fldCharType="begin"/>
      </w:r>
      <w:r>
        <w:rPr>
          <w:shd w:val="clear" w:color="auto" w:fill="FFFFFF"/>
        </w:rPr>
        <w:instrText xml:space="preserve"> REF _Ref199664992 \r \h  \* MERGEFORMAT </w:instrText>
      </w:r>
      <w:r>
        <w:rPr>
          <w:shd w:val="clear" w:color="auto" w:fill="FFFFFF"/>
        </w:rPr>
      </w:r>
      <w:r>
        <w:rPr>
          <w:shd w:val="clear" w:color="auto" w:fill="FFFFFF"/>
        </w:rPr>
        <w:fldChar w:fldCharType="separate"/>
      </w:r>
      <w:r>
        <w:rPr>
          <w:shd w:val="clear" w:color="auto" w:fill="FFFFFF"/>
        </w:rPr>
        <w:t>[174]</w:t>
      </w:r>
      <w:r>
        <w:rPr>
          <w:shd w:val="clear" w:color="auto" w:fill="FFFFFF"/>
        </w:rPr>
        <w:fldChar w:fldCharType="end"/>
      </w:r>
      <w:r>
        <w:rPr>
          <w:shd w:val="clear" w:color="auto" w:fill="FFFFFF"/>
        </w:rPr>
        <w:t>。</w:t>
      </w:r>
      <w:r>
        <w:rPr>
          <w:shd w:val="clear" w:color="auto" w:fill="F9FAFB"/>
        </w:rPr>
        <w:t>政策层面需推动分布式技术纳入国家</w:t>
      </w:r>
      <w:r>
        <w:rPr>
          <w:shd w:val="clear" w:color="auto" w:fill="F9FAFB"/>
        </w:rPr>
        <w:t xml:space="preserve"> 6G </w:t>
      </w:r>
      <w:r>
        <w:rPr>
          <w:shd w:val="clear" w:color="auto" w:fill="F9FAFB"/>
        </w:rPr>
        <w:t>专项规划，设立产业基金引导社会资本投入，建立跨国联合实验室推动技术互认</w:t>
      </w:r>
      <w:r>
        <w:rPr>
          <w:shd w:val="clear" w:color="auto" w:fill="F9FAFB"/>
        </w:rPr>
        <w:fldChar w:fldCharType="begin"/>
      </w:r>
      <w:r>
        <w:rPr>
          <w:shd w:val="clear" w:color="auto" w:fill="F9FAFB"/>
        </w:rPr>
        <w:instrText xml:space="preserve"> REF _Ref199663626 \r \h  \* MERGEFORMAT </w:instrText>
      </w:r>
      <w:r>
        <w:rPr>
          <w:shd w:val="clear" w:color="auto" w:fill="F9FAFB"/>
        </w:rPr>
      </w:r>
      <w:r>
        <w:rPr>
          <w:shd w:val="clear" w:color="auto" w:fill="F9FAFB"/>
        </w:rPr>
        <w:fldChar w:fldCharType="separate"/>
      </w:r>
      <w:r>
        <w:rPr>
          <w:shd w:val="clear" w:color="auto" w:fill="F9FAFB"/>
        </w:rPr>
        <w:t>[166]</w:t>
      </w:r>
      <w:r>
        <w:rPr>
          <w:shd w:val="clear" w:color="auto" w:fill="F9FAFB"/>
        </w:rPr>
        <w:fldChar w:fldCharType="end"/>
      </w:r>
      <w:r>
        <w:rPr>
          <w:shd w:val="clear" w:color="auto" w:fill="F9FAFB"/>
        </w:rPr>
        <w:fldChar w:fldCharType="begin"/>
      </w:r>
      <w:r>
        <w:rPr>
          <w:shd w:val="clear" w:color="auto" w:fill="F9FAFB"/>
        </w:rPr>
        <w:instrText xml:space="preserve"> REF _Ref199664530 \r \h  \* MERGEFORMAT </w:instrText>
      </w:r>
      <w:r>
        <w:rPr>
          <w:shd w:val="clear" w:color="auto" w:fill="F9FAFB"/>
        </w:rPr>
      </w:r>
      <w:r>
        <w:rPr>
          <w:shd w:val="clear" w:color="auto" w:fill="F9FAFB"/>
        </w:rPr>
        <w:fldChar w:fldCharType="separate"/>
      </w:r>
      <w:r>
        <w:rPr>
          <w:shd w:val="clear" w:color="auto" w:fill="F9FAFB"/>
        </w:rPr>
        <w:t>[168]</w:t>
      </w:r>
      <w:r>
        <w:rPr>
          <w:shd w:val="clear" w:color="auto" w:fill="F9FAFB"/>
        </w:rPr>
        <w:fldChar w:fldCharType="end"/>
      </w:r>
      <w:r>
        <w:rPr>
          <w:shd w:val="clear" w:color="auto" w:fill="F9FAFB"/>
        </w:rPr>
        <w:t>。</w:t>
      </w:r>
    </w:p>
    <w:bookmarkEnd w:id="0"/>
    <w:p w14:paraId="777DEC3D" w14:textId="77777777" w:rsidR="009D523B" w:rsidRDefault="009D523B">
      <w:pPr>
        <w:ind w:firstLine="480"/>
      </w:pPr>
    </w:p>
    <w:p w14:paraId="34DCCF21" w14:textId="77777777" w:rsidR="009D523B" w:rsidRDefault="009D523B">
      <w:pPr>
        <w:pStyle w:val="aff9"/>
        <w:spacing w:line="240" w:lineRule="auto"/>
        <w:ind w:left="0" w:firstLineChars="0" w:firstLine="0"/>
        <w:contextualSpacing w:val="0"/>
      </w:pPr>
    </w:p>
    <w:p w14:paraId="1602FF48" w14:textId="77777777" w:rsidR="009D523B" w:rsidRDefault="00000000">
      <w:pPr>
        <w:pStyle w:val="10"/>
        <w:numPr>
          <w:ilvl w:val="0"/>
          <w:numId w:val="0"/>
        </w:numPr>
        <w:spacing w:before="624" w:after="312"/>
        <w:jc w:val="both"/>
      </w:pPr>
      <w:r>
        <w:rPr>
          <w:rFonts w:hint="eastAsia"/>
        </w:rPr>
        <w:t>参考文献</w:t>
      </w:r>
    </w:p>
    <w:p w14:paraId="0C081BEA" w14:textId="77777777" w:rsidR="009D523B" w:rsidRDefault="00000000">
      <w:pPr>
        <w:pStyle w:val="aff9"/>
        <w:numPr>
          <w:ilvl w:val="0"/>
          <w:numId w:val="5"/>
        </w:numPr>
        <w:adjustRightInd w:val="0"/>
        <w:snapToGrid w:val="0"/>
        <w:spacing w:line="400" w:lineRule="exact"/>
        <w:ind w:firstLineChars="0"/>
        <w:contextualSpacing w:val="0"/>
      </w:pPr>
      <w:bookmarkStart w:id="17" w:name="_Ref199350494"/>
      <w:r>
        <w:t>Qiao S, Zhang Z, Shen W, et al. Gradually updated neural networks for large-scale image recognition//Proceedings of the International Conference on Machine Learning (ICML). Stockholm, Sweden, 2018: 4188-4197.</w:t>
      </w:r>
      <w:bookmarkEnd w:id="17"/>
    </w:p>
    <w:p w14:paraId="2E23A0AC" w14:textId="77777777" w:rsidR="009D523B" w:rsidRDefault="00000000">
      <w:pPr>
        <w:pStyle w:val="aff9"/>
        <w:numPr>
          <w:ilvl w:val="0"/>
          <w:numId w:val="5"/>
        </w:numPr>
        <w:adjustRightInd w:val="0"/>
        <w:snapToGrid w:val="0"/>
        <w:spacing w:line="400" w:lineRule="exact"/>
        <w:ind w:firstLineChars="0"/>
        <w:contextualSpacing w:val="0"/>
      </w:pPr>
      <w:bookmarkStart w:id="18" w:name="_Ref199350592"/>
      <w:r>
        <w:t>Xiong W, Wu L, Alleva F, et al. The Microsoft 2017 conversational speech recognition system//Proceedings of the IEEE international conference on acoustics, speech and signal processing (ICASSP). Calgary, Canada, 2018: 5934-5938.</w:t>
      </w:r>
      <w:bookmarkEnd w:id="18"/>
    </w:p>
    <w:p w14:paraId="27D7B6F6" w14:textId="77777777" w:rsidR="009D523B" w:rsidRDefault="00000000">
      <w:pPr>
        <w:pStyle w:val="aff9"/>
        <w:numPr>
          <w:ilvl w:val="0"/>
          <w:numId w:val="5"/>
        </w:numPr>
        <w:adjustRightInd w:val="0"/>
        <w:snapToGrid w:val="0"/>
        <w:spacing w:line="400" w:lineRule="exact"/>
        <w:ind w:firstLineChars="0"/>
        <w:contextualSpacing w:val="0"/>
      </w:pPr>
      <w:bookmarkStart w:id="19" w:name="_Ref199350598"/>
      <w:r>
        <w:t>He D, Lu H, Xia Y, et al. Decoding with value networks for neural machine translation//Proceedings of the Advances in Neural Informa tion Processing Systems (NeurIPS). Long Beach, USA, 2017: 178-187.</w:t>
      </w:r>
      <w:bookmarkEnd w:id="19"/>
    </w:p>
    <w:p w14:paraId="1992B1FE" w14:textId="77777777" w:rsidR="009D523B" w:rsidRDefault="00000000">
      <w:pPr>
        <w:pStyle w:val="aff9"/>
        <w:numPr>
          <w:ilvl w:val="0"/>
          <w:numId w:val="5"/>
        </w:numPr>
        <w:adjustRightInd w:val="0"/>
        <w:snapToGrid w:val="0"/>
        <w:spacing w:line="400" w:lineRule="exact"/>
        <w:ind w:firstLineChars="0"/>
        <w:contextualSpacing w:val="0"/>
      </w:pPr>
      <w:bookmarkStart w:id="20" w:name="_Ref199350605"/>
      <w:r>
        <w:t>Bojarski M, Del Testa D, Dworakowski D, et al. End to end learning for self-driving cars. arXiv preprint arXiv:1604.07316, 2016.</w:t>
      </w:r>
      <w:bookmarkEnd w:id="20"/>
    </w:p>
    <w:p w14:paraId="2BC320B6" w14:textId="77777777" w:rsidR="009D523B" w:rsidRDefault="00000000">
      <w:pPr>
        <w:pStyle w:val="aff9"/>
        <w:numPr>
          <w:ilvl w:val="0"/>
          <w:numId w:val="5"/>
        </w:numPr>
        <w:adjustRightInd w:val="0"/>
        <w:snapToGrid w:val="0"/>
        <w:spacing w:line="400" w:lineRule="exact"/>
        <w:ind w:firstLineChars="0"/>
        <w:contextualSpacing w:val="0"/>
      </w:pPr>
      <w:bookmarkStart w:id="21" w:name="_Ref199350612"/>
      <w:r>
        <w:lastRenderedPageBreak/>
        <w:t>Ben-Nun T, Hoefler T. Demystifying parallel and distributed deep learning: An in-depth concurrency analysis. ACM Computing Sur veys, 2019, 52(4): 1-43.</w:t>
      </w:r>
      <w:bookmarkEnd w:id="21"/>
    </w:p>
    <w:p w14:paraId="77CAABDF" w14:textId="77777777" w:rsidR="009D523B" w:rsidRDefault="00000000">
      <w:pPr>
        <w:pStyle w:val="aff9"/>
        <w:numPr>
          <w:ilvl w:val="0"/>
          <w:numId w:val="5"/>
        </w:numPr>
        <w:adjustRightInd w:val="0"/>
        <w:snapToGrid w:val="0"/>
        <w:spacing w:line="400" w:lineRule="exact"/>
        <w:ind w:firstLineChars="0"/>
        <w:contextualSpacing w:val="0"/>
      </w:pPr>
      <w:bookmarkStart w:id="22" w:name="_Ref199352271"/>
      <w:r>
        <w:t>W. Ling, M. Chen, Z. Wei, F. Chen, L. Yu and D. C. Yu, "A distributed optimal control method for active distribution network," 2016 UKACC 11th International Conference on Control (CONTROL), Belfast, UK, 2016, pp. 1-6, doi: 10.1109/CONTROL.2016.7737568.</w:t>
      </w:r>
      <w:bookmarkEnd w:id="22"/>
    </w:p>
    <w:p w14:paraId="35308E56" w14:textId="77777777" w:rsidR="009D523B" w:rsidRDefault="00000000">
      <w:pPr>
        <w:pStyle w:val="aff9"/>
        <w:numPr>
          <w:ilvl w:val="0"/>
          <w:numId w:val="5"/>
        </w:numPr>
        <w:adjustRightInd w:val="0"/>
        <w:snapToGrid w:val="0"/>
        <w:spacing w:line="400" w:lineRule="exact"/>
        <w:ind w:firstLineChars="0"/>
        <w:contextualSpacing w:val="0"/>
      </w:pPr>
      <w:bookmarkStart w:id="23" w:name="_Ref199352442"/>
      <w:r>
        <w:t>C. D. Rodríguez-Camargo, A. F. Urquijo-Rodríguez and E. Mojica-Nava, "Consensus-Based Distributed Optimization for MultiAgents Systems Over Multiplex Networks," in IEEE Transactions on Control of Network Systems, vol. 12, no. 1, pp. 1040-1051, March 2025, doi: 10.1109/TCNS.2024.3510602.</w:t>
      </w:r>
      <w:bookmarkEnd w:id="23"/>
    </w:p>
    <w:p w14:paraId="22D14AB1" w14:textId="77777777" w:rsidR="009D523B" w:rsidRDefault="00000000">
      <w:pPr>
        <w:pStyle w:val="aff9"/>
        <w:numPr>
          <w:ilvl w:val="0"/>
          <w:numId w:val="5"/>
        </w:numPr>
        <w:adjustRightInd w:val="0"/>
        <w:snapToGrid w:val="0"/>
        <w:spacing w:line="400" w:lineRule="exact"/>
        <w:ind w:firstLineChars="0"/>
        <w:contextualSpacing w:val="0"/>
      </w:pPr>
      <w:bookmarkStart w:id="24" w:name="_Ref199353627"/>
      <w:r>
        <w:t>Boccaletti S, Bianconi G, Criado R, et al. The structure and dynamics of multilayer networks[J]. Physics reports, 2014, 544(1): 1-122.</w:t>
      </w:r>
      <w:bookmarkEnd w:id="24"/>
    </w:p>
    <w:p w14:paraId="522B2CC9" w14:textId="77777777" w:rsidR="009D523B" w:rsidRDefault="00000000">
      <w:pPr>
        <w:pStyle w:val="aff9"/>
        <w:numPr>
          <w:ilvl w:val="0"/>
          <w:numId w:val="5"/>
        </w:numPr>
        <w:adjustRightInd w:val="0"/>
        <w:snapToGrid w:val="0"/>
        <w:spacing w:line="400" w:lineRule="exact"/>
        <w:ind w:firstLineChars="0"/>
        <w:contextualSpacing w:val="0"/>
      </w:pPr>
      <w:bookmarkStart w:id="25" w:name="_Ref199353938"/>
      <w:r>
        <w:t>Wu Y, Tang S, Yu C, et al. Task Scheduling in Geo-Distributed Computing: A Survey[J]. arXiv preprint arXiv:2501.15504, 2025.</w:t>
      </w:r>
      <w:bookmarkEnd w:id="25"/>
    </w:p>
    <w:p w14:paraId="5D61F59B" w14:textId="77777777" w:rsidR="009D523B" w:rsidRDefault="00000000">
      <w:pPr>
        <w:pStyle w:val="aff9"/>
        <w:numPr>
          <w:ilvl w:val="0"/>
          <w:numId w:val="5"/>
        </w:numPr>
        <w:adjustRightInd w:val="0"/>
        <w:snapToGrid w:val="0"/>
        <w:spacing w:line="400" w:lineRule="exact"/>
        <w:ind w:firstLineChars="0"/>
        <w:contextualSpacing w:val="0"/>
      </w:pPr>
      <w:bookmarkStart w:id="26" w:name="_Ref199354295"/>
      <w:r>
        <w:t>Chen F, Ren W. On the control of multi-Agents systems: A survey[J]. Foundations and Trends® in Systems and Control, 2019, 6(4): 339-499.</w:t>
      </w:r>
      <w:bookmarkEnd w:id="26"/>
    </w:p>
    <w:p w14:paraId="12182C4E" w14:textId="77777777" w:rsidR="009D523B" w:rsidRDefault="00000000">
      <w:pPr>
        <w:pStyle w:val="aff9"/>
        <w:numPr>
          <w:ilvl w:val="0"/>
          <w:numId w:val="5"/>
        </w:numPr>
        <w:adjustRightInd w:val="0"/>
        <w:snapToGrid w:val="0"/>
        <w:spacing w:line="400" w:lineRule="exact"/>
        <w:ind w:firstLineChars="0"/>
        <w:contextualSpacing w:val="0"/>
      </w:pPr>
      <w:bookmarkStart w:id="27" w:name="_Ref199354399"/>
      <w:r>
        <w:t>Nedic A, Ozdaglar A. Distributed subgradient methods for multi-Agents optimization[J]. IEEE Transactions on Automatic Control, 2009, 54(1): 48-61.</w:t>
      </w:r>
      <w:bookmarkEnd w:id="27"/>
    </w:p>
    <w:p w14:paraId="44685C84" w14:textId="77777777" w:rsidR="009D523B" w:rsidRDefault="00000000">
      <w:pPr>
        <w:pStyle w:val="aff9"/>
        <w:numPr>
          <w:ilvl w:val="0"/>
          <w:numId w:val="5"/>
        </w:numPr>
        <w:adjustRightInd w:val="0"/>
        <w:snapToGrid w:val="0"/>
        <w:spacing w:line="400" w:lineRule="exact"/>
        <w:ind w:firstLineChars="0"/>
        <w:contextualSpacing w:val="0"/>
      </w:pPr>
      <w:bookmarkStart w:id="28" w:name="_Ref199354473"/>
      <w:r>
        <w:t>Mnih V, Badia A P, Mirza M, et al. Asynchronous methods for deep reinforcement learning[C]//International conference on machine learning. PmLR, 2016: 1928-1937.</w:t>
      </w:r>
      <w:bookmarkEnd w:id="28"/>
    </w:p>
    <w:p w14:paraId="72B205EC" w14:textId="77777777" w:rsidR="009D523B" w:rsidRDefault="00000000">
      <w:pPr>
        <w:pStyle w:val="aff9"/>
        <w:numPr>
          <w:ilvl w:val="0"/>
          <w:numId w:val="5"/>
        </w:numPr>
        <w:adjustRightInd w:val="0"/>
        <w:snapToGrid w:val="0"/>
        <w:spacing w:line="400" w:lineRule="exact"/>
        <w:ind w:firstLineChars="0"/>
        <w:contextualSpacing w:val="0"/>
      </w:pPr>
      <w:bookmarkStart w:id="29" w:name="_Ref199355134"/>
      <w:r>
        <w:t>Wang Z, Goudarzi M, Buyya R. TF-DDRL: A Transformer-enhanced Distributed DRL Technique for Scheduling IoT Applications in Edge and Cloud Computing Environments[J]. IEEE Transactions on Services Computing, 2025.</w:t>
      </w:r>
      <w:bookmarkEnd w:id="29"/>
    </w:p>
    <w:p w14:paraId="329A2400" w14:textId="77777777" w:rsidR="009D523B" w:rsidRDefault="00000000">
      <w:pPr>
        <w:pStyle w:val="aff9"/>
        <w:numPr>
          <w:ilvl w:val="0"/>
          <w:numId w:val="5"/>
        </w:numPr>
        <w:adjustRightInd w:val="0"/>
        <w:snapToGrid w:val="0"/>
        <w:spacing w:line="400" w:lineRule="exact"/>
        <w:ind w:firstLineChars="0"/>
        <w:contextualSpacing w:val="0"/>
      </w:pPr>
      <w:bookmarkStart w:id="30" w:name="_Ref199355526"/>
      <w:r>
        <w:t>Niu M, Cheng B, Feng Y, et al. GMTA: A geo-aware multi-Agents task allocation approach for scientific workflows in container-based cloud[J]. IEEE Transactions on Network and Service Management, 2020, 17(3): 1568-1581.</w:t>
      </w:r>
      <w:bookmarkEnd w:id="30"/>
    </w:p>
    <w:p w14:paraId="5E63D1D0" w14:textId="77777777" w:rsidR="009D523B" w:rsidRDefault="00000000">
      <w:pPr>
        <w:pStyle w:val="aff9"/>
        <w:numPr>
          <w:ilvl w:val="0"/>
          <w:numId w:val="5"/>
        </w:numPr>
        <w:adjustRightInd w:val="0"/>
        <w:snapToGrid w:val="0"/>
        <w:spacing w:line="400" w:lineRule="exact"/>
        <w:ind w:firstLineChars="0"/>
        <w:contextualSpacing w:val="0"/>
      </w:pPr>
      <w:bookmarkStart w:id="31" w:name="_Ref199355536"/>
      <w:r>
        <w:t>Hogade N, Pasricha S. Game-theoretic deep reinforcement learning to minimize carbon emissions and energy costs for AI inference workloads in geo-distributed data centers[J]. IEEE Transactions on Sustainable Computing, 2024.</w:t>
      </w:r>
      <w:bookmarkEnd w:id="31"/>
    </w:p>
    <w:p w14:paraId="36751325" w14:textId="77777777" w:rsidR="009D523B" w:rsidRDefault="00000000">
      <w:pPr>
        <w:pStyle w:val="aff9"/>
        <w:numPr>
          <w:ilvl w:val="0"/>
          <w:numId w:val="5"/>
        </w:numPr>
        <w:spacing w:line="240" w:lineRule="auto"/>
        <w:ind w:firstLineChars="0"/>
        <w:contextualSpacing w:val="0"/>
      </w:pPr>
      <w:bookmarkStart w:id="32" w:name="_Ref199620167"/>
      <w:r>
        <w:t>B. J. Austin, V. Heine, and L. Sham, General theory of pseudopotentials, Phys. Rev. J. Arch., vol. 127, no. 1, p. 276, 1962.</w:t>
      </w:r>
      <w:bookmarkEnd w:id="32"/>
    </w:p>
    <w:p w14:paraId="446C5293" w14:textId="77777777" w:rsidR="009D523B" w:rsidRDefault="00000000">
      <w:pPr>
        <w:pStyle w:val="aff9"/>
        <w:numPr>
          <w:ilvl w:val="0"/>
          <w:numId w:val="5"/>
        </w:numPr>
        <w:spacing w:line="240" w:lineRule="auto"/>
        <w:ind w:firstLineChars="0"/>
        <w:contextualSpacing w:val="0"/>
      </w:pPr>
      <w:bookmarkStart w:id="33" w:name="_Ref199620327"/>
      <w:r>
        <w:t>R. Kibble, Speech acts, commitment and multi-agent communication, Comput. Math. Org. Theory, vol. 12, nos. 23, pp. 127145, 2006.</w:t>
      </w:r>
      <w:bookmarkEnd w:id="33"/>
    </w:p>
    <w:p w14:paraId="0AA8ACF8" w14:textId="77777777" w:rsidR="009D523B" w:rsidRDefault="00000000">
      <w:pPr>
        <w:pStyle w:val="aff9"/>
        <w:numPr>
          <w:ilvl w:val="0"/>
          <w:numId w:val="5"/>
        </w:numPr>
        <w:spacing w:line="240" w:lineRule="auto"/>
        <w:ind w:firstLineChars="0"/>
        <w:contextualSpacing w:val="0"/>
      </w:pPr>
      <w:bookmarkStart w:id="34" w:name="_Ref199620332"/>
      <w:r>
        <w:t xml:space="preserve">M. Colombetti and M. Verdicchio, An analysis of agent speech acts as institutional actions, in Proc. 1st Int. Joint Conf. Auto. Agents Multiagent Syst., 2002, pp. 1157 </w:t>
      </w:r>
      <w:r>
        <w:lastRenderedPageBreak/>
        <w:t>1164.</w:t>
      </w:r>
      <w:bookmarkEnd w:id="34"/>
    </w:p>
    <w:p w14:paraId="0400583A" w14:textId="77777777" w:rsidR="009D523B" w:rsidRDefault="00000000">
      <w:pPr>
        <w:pStyle w:val="aff9"/>
        <w:numPr>
          <w:ilvl w:val="0"/>
          <w:numId w:val="5"/>
        </w:numPr>
        <w:spacing w:line="240" w:lineRule="auto"/>
        <w:ind w:firstLineChars="0"/>
        <w:contextualSpacing w:val="0"/>
      </w:pPr>
      <w:bookmarkStart w:id="35" w:name="_Ref199620336"/>
      <w:r>
        <w:t>M. Wooldridge, An Introduction to Multiagent Systems. New York, NY, USA: Wiley, 2009.</w:t>
      </w:r>
      <w:bookmarkEnd w:id="35"/>
    </w:p>
    <w:p w14:paraId="1C454A0B" w14:textId="77777777" w:rsidR="009D523B" w:rsidRDefault="00000000">
      <w:pPr>
        <w:pStyle w:val="aff9"/>
        <w:numPr>
          <w:ilvl w:val="0"/>
          <w:numId w:val="5"/>
        </w:numPr>
        <w:spacing w:line="240" w:lineRule="auto"/>
        <w:ind w:firstLineChars="0"/>
        <w:contextualSpacing w:val="0"/>
      </w:pPr>
      <w:bookmarkStart w:id="36" w:name="_Ref199620800"/>
      <w:r>
        <w:t>P. Balaji and D. Srinivasan, An introduction to multi-agent systems, in Innovations in Multi-Agent Systems and Applications. Berlin, Germany: Springer, 2010, pp. 127.</w:t>
      </w:r>
      <w:bookmarkEnd w:id="36"/>
    </w:p>
    <w:p w14:paraId="2936387A" w14:textId="77777777" w:rsidR="009D523B" w:rsidRDefault="00000000">
      <w:pPr>
        <w:pStyle w:val="aff9"/>
        <w:numPr>
          <w:ilvl w:val="0"/>
          <w:numId w:val="5"/>
        </w:numPr>
        <w:spacing w:line="240" w:lineRule="auto"/>
        <w:ind w:firstLineChars="0"/>
        <w:contextualSpacing w:val="0"/>
      </w:pPr>
      <w:bookmarkStart w:id="37" w:name="_Ref199621658"/>
      <w:r>
        <w:t>Venkatesan, D. A Novel Agent-Based Enterprise Level System Development Technology. Ph.D. Thesis, Anna University, Tamil Nadu, India, 2018.</w:t>
      </w:r>
      <w:bookmarkEnd w:id="37"/>
    </w:p>
    <w:p w14:paraId="202167CE" w14:textId="77777777" w:rsidR="009D523B" w:rsidRDefault="00000000">
      <w:pPr>
        <w:pStyle w:val="aff9"/>
        <w:numPr>
          <w:ilvl w:val="0"/>
          <w:numId w:val="5"/>
        </w:numPr>
        <w:spacing w:line="240" w:lineRule="auto"/>
        <w:ind w:firstLineChars="0"/>
        <w:contextualSpacing w:val="0"/>
      </w:pPr>
      <w:bookmarkStart w:id="38" w:name="_Ref199621663"/>
      <w:r>
        <w:t>Bellifemine, F.; Bergenti, F.; Caire, G.; Poggi, A. JADE—A java agent development framework. In Multi-Agent Programming; Springer: Boston, MA, USA, 2005; pp. 125–147.</w:t>
      </w:r>
      <w:bookmarkEnd w:id="38"/>
    </w:p>
    <w:p w14:paraId="3C980840" w14:textId="77777777" w:rsidR="009D523B" w:rsidRDefault="00000000">
      <w:pPr>
        <w:pStyle w:val="aff9"/>
        <w:numPr>
          <w:ilvl w:val="0"/>
          <w:numId w:val="5"/>
        </w:numPr>
        <w:spacing w:line="240" w:lineRule="auto"/>
        <w:ind w:firstLineChars="0"/>
        <w:contextualSpacing w:val="0"/>
      </w:pPr>
      <w:bookmarkStart w:id="39" w:name="_Ref199621675"/>
      <w:r>
        <w:t>DeLoach, S.A.; Garcia-Ojeda, J.C. O-MaSE: A customisable approach to designing and building complex, adaptive multi-agent systems. Int. J. Agent-Oriented Softw. Eng. 2010, 4, 244–280.</w:t>
      </w:r>
      <w:bookmarkEnd w:id="39"/>
    </w:p>
    <w:p w14:paraId="2F8164DB" w14:textId="77777777" w:rsidR="009D523B" w:rsidRDefault="00000000">
      <w:pPr>
        <w:pStyle w:val="aff9"/>
        <w:numPr>
          <w:ilvl w:val="0"/>
          <w:numId w:val="5"/>
        </w:numPr>
        <w:spacing w:line="240" w:lineRule="auto"/>
        <w:ind w:firstLineChars="0"/>
        <w:contextualSpacing w:val="0"/>
      </w:pPr>
      <w:bookmarkStart w:id="40" w:name="_Ref199621838"/>
      <w:r>
        <w:t>Kantamneni, A.; Brown, L.E.; Parker, G.; Weaver, W.W. Survey of multi-agent systems for microgrid control. Eng. Appl. Artif. Intell. 2015, 45, 192–203.</w:t>
      </w:r>
      <w:bookmarkEnd w:id="40"/>
    </w:p>
    <w:p w14:paraId="1206E4BA" w14:textId="77777777" w:rsidR="009D523B" w:rsidRDefault="00000000">
      <w:pPr>
        <w:pStyle w:val="aff9"/>
        <w:numPr>
          <w:ilvl w:val="0"/>
          <w:numId w:val="5"/>
        </w:numPr>
        <w:spacing w:line="240" w:lineRule="auto"/>
        <w:ind w:firstLineChars="0"/>
        <w:contextualSpacing w:val="0"/>
      </w:pPr>
      <w:bookmarkStart w:id="41" w:name="_Ref199621843"/>
      <w:r>
        <w:t>Cardoso, R.C.; Ferrando, A. A Review of Agent-Based Programming for Multi-Agent Systems. Computers 2021, 10, 16.</w:t>
      </w:r>
      <w:bookmarkEnd w:id="41"/>
    </w:p>
    <w:p w14:paraId="2D816BC5" w14:textId="77777777" w:rsidR="009D523B" w:rsidRDefault="00000000">
      <w:pPr>
        <w:pStyle w:val="aff9"/>
        <w:numPr>
          <w:ilvl w:val="0"/>
          <w:numId w:val="5"/>
        </w:numPr>
        <w:spacing w:line="240" w:lineRule="auto"/>
        <w:ind w:firstLineChars="0"/>
        <w:contextualSpacing w:val="0"/>
      </w:pPr>
      <w:bookmarkStart w:id="42" w:name="_Ref199621848"/>
      <w:r>
        <w:t>Kravari, K.; Bassiliades, N. A survey of agent platforms. J. Artif. Soc. Soc. Simul. 2015, 18, 11.</w:t>
      </w:r>
      <w:bookmarkEnd w:id="42"/>
      <w:r>
        <w:t xml:space="preserve"> </w:t>
      </w:r>
    </w:p>
    <w:p w14:paraId="591020E2" w14:textId="77777777" w:rsidR="009D523B" w:rsidRDefault="00000000">
      <w:pPr>
        <w:pStyle w:val="aff9"/>
        <w:numPr>
          <w:ilvl w:val="0"/>
          <w:numId w:val="5"/>
        </w:numPr>
        <w:spacing w:line="240" w:lineRule="auto"/>
        <w:ind w:firstLineChars="0"/>
        <w:contextualSpacing w:val="0"/>
      </w:pPr>
      <w:bookmarkStart w:id="43" w:name="_Ref199621856"/>
      <w:r>
        <w:t>Bordini, R.H.; El Fallah Seghrouchni, A.; Hindriks, K.; Logan, B.; Ricci, A. Agent programming in the cognitive era. Auton. Agents Multi-Agent Syst. 2020, 34, 37.</w:t>
      </w:r>
      <w:bookmarkEnd w:id="43"/>
    </w:p>
    <w:p w14:paraId="5ACA6068" w14:textId="77777777" w:rsidR="009D523B" w:rsidRDefault="00000000">
      <w:pPr>
        <w:pStyle w:val="aff9"/>
        <w:numPr>
          <w:ilvl w:val="0"/>
          <w:numId w:val="5"/>
        </w:numPr>
        <w:spacing w:line="240" w:lineRule="auto"/>
        <w:ind w:firstLineChars="0"/>
        <w:contextualSpacing w:val="0"/>
      </w:pPr>
      <w:bookmarkStart w:id="44" w:name="_Ref199621863"/>
      <w:r>
        <w:t>Costantini, S. ACE: A flexible environment for complex event processing in logical agents. In International Workshop on Engineering Multi-Agent Systems; Springer: Cham, Switzerland, 2015; pp. 70–91.</w:t>
      </w:r>
      <w:bookmarkEnd w:id="44"/>
    </w:p>
    <w:p w14:paraId="20E15B9C" w14:textId="77777777" w:rsidR="009D523B" w:rsidRDefault="00000000">
      <w:pPr>
        <w:pStyle w:val="aff9"/>
        <w:numPr>
          <w:ilvl w:val="0"/>
          <w:numId w:val="5"/>
        </w:numPr>
        <w:spacing w:line="240" w:lineRule="auto"/>
        <w:ind w:firstLineChars="0"/>
        <w:contextualSpacing w:val="0"/>
      </w:pPr>
      <w:bookmarkStart w:id="45" w:name="_Ref199621867"/>
      <w:r>
        <w:t>Araujo, P.; Rodríguez, S.; Hilaire, V. A metamodeling approach for the identification of organizational smells in multi-agent systems: Application to ASPECS. Artif. Intell. Rev. 2018, 49, 183–210.</w:t>
      </w:r>
      <w:bookmarkEnd w:id="45"/>
    </w:p>
    <w:p w14:paraId="008443BF" w14:textId="77777777" w:rsidR="009D523B" w:rsidRDefault="00000000">
      <w:pPr>
        <w:pStyle w:val="aff9"/>
        <w:numPr>
          <w:ilvl w:val="0"/>
          <w:numId w:val="5"/>
        </w:numPr>
        <w:spacing w:line="240" w:lineRule="auto"/>
        <w:ind w:firstLineChars="0"/>
        <w:contextualSpacing w:val="0"/>
      </w:pPr>
      <w:bookmarkStart w:id="46" w:name="_Ref199621879"/>
      <w:r>
        <w:t>Boissier, O.; Bordini, R.H.; Hübner, J.F.; Ricci, A. Dimensions in programming multi-agent systems. Knowl. Eng. Rev. 2019, 34, e2.</w:t>
      </w:r>
      <w:bookmarkEnd w:id="46"/>
    </w:p>
    <w:p w14:paraId="6D27A238" w14:textId="77777777" w:rsidR="009D523B" w:rsidRDefault="00000000">
      <w:pPr>
        <w:pStyle w:val="aff9"/>
        <w:numPr>
          <w:ilvl w:val="0"/>
          <w:numId w:val="5"/>
        </w:numPr>
        <w:spacing w:line="240" w:lineRule="auto"/>
        <w:ind w:firstLineChars="0"/>
        <w:contextualSpacing w:val="0"/>
      </w:pPr>
      <w:bookmarkStart w:id="47" w:name="_Ref199622058"/>
      <w:r>
        <w:t>Rahimi, H.; Trentin, I.F.; Ramparany, F.; Boissier, O. SMASH: A Semantic-enabled Multi-agent Approach for Self-adaptation of Human-centered IoT. arXiv 2021, arXiv:2105.14915.</w:t>
      </w:r>
      <w:bookmarkEnd w:id="47"/>
    </w:p>
    <w:p w14:paraId="24872227" w14:textId="77777777" w:rsidR="009D523B" w:rsidRDefault="00000000">
      <w:pPr>
        <w:pStyle w:val="aff9"/>
        <w:numPr>
          <w:ilvl w:val="0"/>
          <w:numId w:val="5"/>
        </w:numPr>
        <w:spacing w:line="240" w:lineRule="auto"/>
        <w:ind w:firstLineChars="0"/>
        <w:contextualSpacing w:val="0"/>
      </w:pPr>
      <w:bookmarkStart w:id="48" w:name="_Ref199622062"/>
      <w:r>
        <w:t>Baek, Y.M.; Song, J.; Shin, Y.J.; Park, S.; Bae, D.H. A meta-model for representing system-of-systems ontologies. In Proceedings of the 2018 IEEE/ACM 6th International Workshop on Software Engineering for Systems-of-Systems (SESoS), Gothenburg, Sweden, 29 May2018; pp. 1–7.</w:t>
      </w:r>
      <w:bookmarkEnd w:id="48"/>
    </w:p>
    <w:p w14:paraId="6F35EF15" w14:textId="77777777" w:rsidR="009D523B" w:rsidRDefault="00000000">
      <w:pPr>
        <w:pStyle w:val="aff9"/>
        <w:numPr>
          <w:ilvl w:val="0"/>
          <w:numId w:val="5"/>
        </w:numPr>
        <w:spacing w:line="240" w:lineRule="auto"/>
        <w:ind w:firstLineChars="0"/>
        <w:contextualSpacing w:val="0"/>
      </w:pPr>
      <w:bookmarkStart w:id="49" w:name="_Ref199622130"/>
      <w:r>
        <w:t>Pigazzini, I.; Briola, D.; Fontana, F.A. Architectural Technical Debt of Multiagent Systems Development Platforms. In Proceedings of the WOA2021: Workshop “From Objects to Agents”, Bologna, Italy, 1–3 September 2021.</w:t>
      </w:r>
      <w:bookmarkEnd w:id="49"/>
    </w:p>
    <w:p w14:paraId="0321EC52" w14:textId="77777777" w:rsidR="009D523B" w:rsidRDefault="00000000">
      <w:pPr>
        <w:pStyle w:val="aff9"/>
        <w:numPr>
          <w:ilvl w:val="0"/>
          <w:numId w:val="5"/>
        </w:numPr>
        <w:spacing w:line="240" w:lineRule="auto"/>
        <w:ind w:firstLineChars="0"/>
        <w:contextualSpacing w:val="0"/>
      </w:pPr>
      <w:bookmarkStart w:id="50" w:name="_Ref199622136"/>
      <w:r>
        <w:t>Jazayeri, A.; Bass, E.J. Agent-Oriented Methodologies Evaluation Frameworks: A Review. Int. J. Softw. Eng. Knowl. Eng. 2020, 30, 1337–1370.</w:t>
      </w:r>
      <w:bookmarkEnd w:id="50"/>
    </w:p>
    <w:p w14:paraId="4773CAA6" w14:textId="77777777" w:rsidR="009D523B" w:rsidRDefault="00000000">
      <w:pPr>
        <w:pStyle w:val="aff9"/>
        <w:numPr>
          <w:ilvl w:val="0"/>
          <w:numId w:val="5"/>
        </w:numPr>
        <w:spacing w:line="240" w:lineRule="auto"/>
        <w:ind w:firstLineChars="0"/>
        <w:contextualSpacing w:val="0"/>
      </w:pPr>
      <w:r>
        <w:t xml:space="preserve"> </w:t>
      </w:r>
      <w:bookmarkStart w:id="51" w:name="_Ref199622139"/>
      <w:r>
        <w:t>Logan, B. An agent programming manifesto. Int. J. Agent-Oriented Softw. Eng. 2018, 6, 187–210.</w:t>
      </w:r>
      <w:bookmarkEnd w:id="51"/>
    </w:p>
    <w:p w14:paraId="40321960" w14:textId="77777777" w:rsidR="009D523B" w:rsidRDefault="00000000">
      <w:pPr>
        <w:pStyle w:val="aff9"/>
        <w:numPr>
          <w:ilvl w:val="0"/>
          <w:numId w:val="5"/>
        </w:numPr>
        <w:spacing w:line="240" w:lineRule="auto"/>
        <w:ind w:firstLineChars="0"/>
        <w:contextualSpacing w:val="0"/>
      </w:pPr>
      <w:bookmarkStart w:id="52" w:name="_Ref199622648"/>
      <w:r>
        <w:lastRenderedPageBreak/>
        <w:t>Zheng, Y.; Wang, L. Consensus of heterogeneous multi-agent systems without velocity measurements. Int. J. Control 2012, 85, 906–914.</w:t>
      </w:r>
      <w:bookmarkEnd w:id="52"/>
    </w:p>
    <w:p w14:paraId="5D0444E6" w14:textId="77777777" w:rsidR="009D523B" w:rsidRDefault="00000000">
      <w:pPr>
        <w:pStyle w:val="aff9"/>
        <w:numPr>
          <w:ilvl w:val="0"/>
          <w:numId w:val="5"/>
        </w:numPr>
        <w:spacing w:line="240" w:lineRule="auto"/>
        <w:ind w:firstLineChars="0"/>
        <w:contextualSpacing w:val="0"/>
      </w:pPr>
      <w:bookmarkStart w:id="53" w:name="_Ref199622650"/>
      <w:r>
        <w:t>Rizk,Y.; Awad, M.; Tunstel, E.W. Decision making in multiagent systems: A survey. IEEE Trans. Cogn. Dev. Syst. 2018, 10, 514–529.</w:t>
      </w:r>
      <w:bookmarkEnd w:id="53"/>
    </w:p>
    <w:p w14:paraId="07D42145" w14:textId="77777777" w:rsidR="009D523B" w:rsidRDefault="00000000">
      <w:pPr>
        <w:pStyle w:val="aff9"/>
        <w:numPr>
          <w:ilvl w:val="0"/>
          <w:numId w:val="5"/>
        </w:numPr>
        <w:spacing w:line="240" w:lineRule="auto"/>
        <w:ind w:firstLineChars="0"/>
        <w:contextualSpacing w:val="0"/>
      </w:pPr>
      <w:bookmarkStart w:id="54" w:name="_Ref199622880"/>
      <w:r>
        <w:t>Rossi, F.; Bandyopadhyay, S.; Wolf, M.T.; Pavone, M. Multi-Agent Algorithms for Collective Behavior: A structural and application-focused atlas. arXiv 2021, arXiv:2103.11067.</w:t>
      </w:r>
      <w:bookmarkEnd w:id="54"/>
    </w:p>
    <w:p w14:paraId="700D1540" w14:textId="77777777" w:rsidR="009D523B" w:rsidRDefault="00000000">
      <w:pPr>
        <w:pStyle w:val="aff9"/>
        <w:numPr>
          <w:ilvl w:val="0"/>
          <w:numId w:val="5"/>
        </w:numPr>
        <w:spacing w:line="240" w:lineRule="auto"/>
        <w:ind w:firstLineChars="0"/>
        <w:contextualSpacing w:val="0"/>
      </w:pPr>
      <w:bookmarkStart w:id="55" w:name="_Ref199622886"/>
      <w:r>
        <w:t>Chen, F.; Ren, W. Multi-Agent Control: A Graph-Theoretic Perspective. J. Syst. Sci. Complex. 2021, 34, 1973–2002.</w:t>
      </w:r>
      <w:bookmarkEnd w:id="55"/>
    </w:p>
    <w:p w14:paraId="40F53980" w14:textId="77777777" w:rsidR="009D523B" w:rsidRDefault="00000000">
      <w:pPr>
        <w:pStyle w:val="aff9"/>
        <w:numPr>
          <w:ilvl w:val="0"/>
          <w:numId w:val="5"/>
        </w:numPr>
        <w:spacing w:line="240" w:lineRule="auto"/>
        <w:ind w:firstLineChars="0"/>
        <w:contextualSpacing w:val="0"/>
      </w:pPr>
      <w:bookmarkStart w:id="56" w:name="_Ref199622907"/>
      <w:r>
        <w:t>Zelazo, D.; Rahmani, A.; Mesbahi, M. Agreement via the edge laplacian. In Proceedings of the 2007 46th IEEE Conference on Decision and Control, New Orleans, LA, USA, 12–14 December 2007; pp. 2309–2314.</w:t>
      </w:r>
      <w:bookmarkEnd w:id="56"/>
    </w:p>
    <w:p w14:paraId="1AABCA14" w14:textId="77777777" w:rsidR="009D523B" w:rsidRDefault="00000000">
      <w:pPr>
        <w:pStyle w:val="aff9"/>
        <w:numPr>
          <w:ilvl w:val="0"/>
          <w:numId w:val="5"/>
        </w:numPr>
        <w:spacing w:line="240" w:lineRule="auto"/>
        <w:ind w:firstLineChars="0"/>
        <w:contextualSpacing w:val="0"/>
      </w:pPr>
      <w:bookmarkStart w:id="57" w:name="_Ref199622911"/>
      <w:r>
        <w:t xml:space="preserve">You, K.; Xie, L. Network topology and communication data rate for consensusability of discrete-time multi-agent systems. IEEE Trans. Autom. Control 2011, 56, 2262–2275. </w:t>
      </w:r>
      <w:bookmarkEnd w:id="57"/>
    </w:p>
    <w:p w14:paraId="4B742E4B" w14:textId="77777777" w:rsidR="009D523B" w:rsidRDefault="00000000">
      <w:pPr>
        <w:pStyle w:val="aff9"/>
        <w:numPr>
          <w:ilvl w:val="0"/>
          <w:numId w:val="5"/>
        </w:numPr>
        <w:spacing w:line="240" w:lineRule="auto"/>
        <w:ind w:firstLineChars="0"/>
        <w:contextualSpacing w:val="0"/>
      </w:pPr>
      <w:bookmarkStart w:id="58" w:name="_Ref199622942"/>
      <w:r>
        <w:t>Shi, C.X.; Yang, G.H. Robust consensus control for a class of multi-agent systems via distributed PID algorithm and weighted edge dynamics. Appl. Math. Comput. 2018, 316, 73–88.</w:t>
      </w:r>
      <w:bookmarkEnd w:id="58"/>
      <w:r>
        <w:t xml:space="preserve"> </w:t>
      </w:r>
    </w:p>
    <w:p w14:paraId="4320C298" w14:textId="77777777" w:rsidR="009D523B" w:rsidRDefault="00000000">
      <w:pPr>
        <w:pStyle w:val="aff9"/>
        <w:numPr>
          <w:ilvl w:val="0"/>
          <w:numId w:val="5"/>
        </w:numPr>
        <w:spacing w:line="240" w:lineRule="auto"/>
        <w:ind w:firstLineChars="0"/>
        <w:contextualSpacing w:val="0"/>
      </w:pPr>
      <w:bookmarkStart w:id="59" w:name="_Ref199622938"/>
      <w:r>
        <w:t xml:space="preserve">Wang, Q.; Wang, Y. Cluster synchronization of a class of multi-agent systems with a bipartite graph topology. Sci. China Inf. Sci. 2014, 57, 1–11. </w:t>
      </w:r>
      <w:bookmarkEnd w:id="59"/>
    </w:p>
    <w:p w14:paraId="5AD628C5" w14:textId="77777777" w:rsidR="009D523B" w:rsidRDefault="00000000">
      <w:pPr>
        <w:pStyle w:val="aff9"/>
        <w:numPr>
          <w:ilvl w:val="0"/>
          <w:numId w:val="5"/>
        </w:numPr>
        <w:spacing w:line="240" w:lineRule="auto"/>
        <w:ind w:firstLineChars="0"/>
        <w:contextualSpacing w:val="0"/>
      </w:pPr>
      <w:bookmarkStart w:id="60" w:name="_Ref199622927"/>
      <w:r>
        <w:t>Shoham, Y.; Leyton-Brown, K. Multiagent Systems: Algorithmic, Game-Theoretic, and Logical Foundations; Cambridge University Press: Cambridge, UK, 2008.</w:t>
      </w:r>
      <w:bookmarkEnd w:id="60"/>
    </w:p>
    <w:p w14:paraId="64E6E874" w14:textId="77777777" w:rsidR="009D523B" w:rsidRDefault="00000000">
      <w:pPr>
        <w:pStyle w:val="aff9"/>
        <w:numPr>
          <w:ilvl w:val="0"/>
          <w:numId w:val="5"/>
        </w:numPr>
        <w:spacing w:line="240" w:lineRule="auto"/>
        <w:ind w:firstLineChars="0"/>
        <w:contextualSpacing w:val="0"/>
      </w:pPr>
      <w:bookmarkStart w:id="61" w:name="_Ref199622962"/>
      <w:r>
        <w:t xml:space="preserve">Zhu, M.; Martínez, S. Distributed coverage games for energy-aware mobile sensor networks. SIAM J. Control Optim. 2013, 51, 1–27. </w:t>
      </w:r>
      <w:bookmarkEnd w:id="61"/>
    </w:p>
    <w:p w14:paraId="097090A5" w14:textId="77777777" w:rsidR="009D523B" w:rsidRDefault="00000000">
      <w:pPr>
        <w:pStyle w:val="aff9"/>
        <w:numPr>
          <w:ilvl w:val="0"/>
          <w:numId w:val="5"/>
        </w:numPr>
        <w:spacing w:line="240" w:lineRule="auto"/>
        <w:ind w:firstLineChars="0"/>
        <w:contextualSpacing w:val="0"/>
      </w:pPr>
      <w:bookmarkStart w:id="62" w:name="_Ref199623006"/>
      <w:r>
        <w:t>Sengupta, S.; Kambhampati, S. Multi-agent reinforcement learning in bayesian stackelberg markov games for adaptive moving target defense. arXiv 2020, arXiv:2007.10457.</w:t>
      </w:r>
      <w:bookmarkEnd w:id="62"/>
    </w:p>
    <w:p w14:paraId="3E69D000" w14:textId="77777777" w:rsidR="009D523B" w:rsidRDefault="00000000">
      <w:pPr>
        <w:pStyle w:val="aff9"/>
        <w:numPr>
          <w:ilvl w:val="0"/>
          <w:numId w:val="5"/>
        </w:numPr>
        <w:spacing w:line="240" w:lineRule="auto"/>
        <w:ind w:firstLineChars="0"/>
        <w:contextualSpacing w:val="0"/>
      </w:pPr>
      <w:bookmarkStart w:id="63" w:name="_Ref199623014"/>
      <w:r>
        <w:t>Sun, C.; Wang, X.; Liu, J. Evolutionary game theoretic approach for optimal resource allocation in multi-agent systems. In Proceedings of the 2017 Chinese Automation Congress (CAC), Jinan, China, 20–22 October 2017; pp. 5588–5592.</w:t>
      </w:r>
      <w:bookmarkEnd w:id="63"/>
    </w:p>
    <w:p w14:paraId="7C5D6377" w14:textId="77777777" w:rsidR="009D523B" w:rsidRDefault="00000000">
      <w:pPr>
        <w:pStyle w:val="aff9"/>
        <w:numPr>
          <w:ilvl w:val="0"/>
          <w:numId w:val="5"/>
        </w:numPr>
        <w:spacing w:line="240" w:lineRule="auto"/>
        <w:ind w:firstLineChars="0"/>
        <w:contextualSpacing w:val="0"/>
      </w:pPr>
      <w:bookmarkStart w:id="64" w:name="_Ref199623029"/>
      <w:r>
        <w:t>Yan, B.; Shi, P.; Lim, C.C.; Shi, Z. Optimal robust formation control for heterogeneous multi-agent systems based on reinforcement learning. Int. J. Robust Nonlinear Control 2021, 32, 2683–2704.</w:t>
      </w:r>
      <w:bookmarkEnd w:id="64"/>
    </w:p>
    <w:p w14:paraId="25BDD9C6" w14:textId="77777777" w:rsidR="009D523B" w:rsidRDefault="00000000">
      <w:pPr>
        <w:pStyle w:val="aff9"/>
        <w:numPr>
          <w:ilvl w:val="0"/>
          <w:numId w:val="5"/>
        </w:numPr>
        <w:spacing w:line="240" w:lineRule="auto"/>
        <w:ind w:firstLineChars="0"/>
        <w:contextualSpacing w:val="0"/>
      </w:pPr>
      <w:bookmarkStart w:id="65" w:name="_Ref199623124"/>
      <w:r>
        <w:t>Wang,D.;Wang,Z.; Chen,M.; Wang,W. Distributed optimization for multi-agent systems with constraints set and communication time-delay over a directed graph. Inf. Sci. 2018, 438, 1–14.</w:t>
      </w:r>
      <w:bookmarkEnd w:id="65"/>
    </w:p>
    <w:p w14:paraId="7F58390C" w14:textId="77777777" w:rsidR="009D523B" w:rsidRDefault="00000000">
      <w:pPr>
        <w:pStyle w:val="aff9"/>
        <w:numPr>
          <w:ilvl w:val="0"/>
          <w:numId w:val="5"/>
        </w:numPr>
        <w:spacing w:line="240" w:lineRule="auto"/>
        <w:ind w:firstLineChars="0"/>
        <w:contextualSpacing w:val="0"/>
      </w:pPr>
      <w:bookmarkStart w:id="66" w:name="_Ref199623128"/>
      <w:r>
        <w:t>Wai, H.T.; Yang, Z.; Wang, Z.; Hong, M. Multi-agent reinforcement learning via double averaging primal-dual optimization. arXiv 2018, arXiv:1806.00877.</w:t>
      </w:r>
      <w:bookmarkEnd w:id="66"/>
    </w:p>
    <w:p w14:paraId="7691836F" w14:textId="77777777" w:rsidR="009D523B" w:rsidRDefault="00000000">
      <w:pPr>
        <w:pStyle w:val="aff9"/>
        <w:numPr>
          <w:ilvl w:val="0"/>
          <w:numId w:val="5"/>
        </w:numPr>
        <w:spacing w:line="240" w:lineRule="auto"/>
        <w:ind w:firstLineChars="0"/>
        <w:contextualSpacing w:val="0"/>
      </w:pPr>
      <w:bookmarkStart w:id="67" w:name="_Ref199623132"/>
      <w:r>
        <w:t>Jian, L.; Zhao, Y.; Hu, J.; Li, P. Distributed inexact consensus-based ADMM method for multi-agent unconstrained optimization problem. IEEE Access 2019, 7, 79311–79319.</w:t>
      </w:r>
      <w:bookmarkEnd w:id="67"/>
    </w:p>
    <w:p w14:paraId="476C1FC0" w14:textId="77777777" w:rsidR="009D523B" w:rsidRDefault="00000000">
      <w:pPr>
        <w:pStyle w:val="aff9"/>
        <w:numPr>
          <w:ilvl w:val="0"/>
          <w:numId w:val="5"/>
        </w:numPr>
        <w:spacing w:line="240" w:lineRule="auto"/>
        <w:ind w:firstLineChars="0"/>
        <w:contextualSpacing w:val="0"/>
      </w:pPr>
      <w:bookmarkStart w:id="68" w:name="_Ref199623589"/>
      <w:r>
        <w:t>Kapoor, S. Multi-agent reinforcement learning: A report on challenges and approaches.</w:t>
      </w:r>
      <w:bookmarkEnd w:id="68"/>
    </w:p>
    <w:p w14:paraId="1A0AEE48" w14:textId="77777777" w:rsidR="009D523B" w:rsidRDefault="00000000">
      <w:pPr>
        <w:pStyle w:val="aff9"/>
        <w:numPr>
          <w:ilvl w:val="0"/>
          <w:numId w:val="5"/>
        </w:numPr>
        <w:spacing w:line="240" w:lineRule="auto"/>
        <w:ind w:firstLineChars="0"/>
        <w:contextualSpacing w:val="0"/>
      </w:pPr>
      <w:bookmarkStart w:id="69" w:name="_Ref199623599"/>
      <w:r>
        <w:t xml:space="preserve">Busoniu, L.; Babuska, R.; De Schutter, B. A comprehensive survey of multiagent </w:t>
      </w:r>
      <w:r>
        <w:lastRenderedPageBreak/>
        <w:t>reinforcement learning. IEEE Trans. Syst. Man Cybern. Part C (Appl. Rev.) 2008, 38, 156–172.</w:t>
      </w:r>
      <w:bookmarkEnd w:id="69"/>
    </w:p>
    <w:p w14:paraId="3063F85B" w14:textId="77777777" w:rsidR="009D523B" w:rsidRDefault="00000000">
      <w:pPr>
        <w:pStyle w:val="aff9"/>
        <w:numPr>
          <w:ilvl w:val="0"/>
          <w:numId w:val="5"/>
        </w:numPr>
        <w:spacing w:line="240" w:lineRule="auto"/>
        <w:ind w:firstLineChars="0"/>
        <w:contextualSpacing w:val="0"/>
      </w:pPr>
      <w:bookmarkStart w:id="70" w:name="_Ref199623603"/>
      <w:r>
        <w:t>Zhang, K.; Yang, Z.; Ba¸ sar, T. Decentralized multi-agent reinforcement learning with networked agents: Recent advances. arXiv 2019, arXiv:1912.03821.</w:t>
      </w:r>
      <w:bookmarkEnd w:id="70"/>
    </w:p>
    <w:p w14:paraId="063B7761" w14:textId="77777777" w:rsidR="009D523B" w:rsidRDefault="00000000">
      <w:pPr>
        <w:pStyle w:val="aff9"/>
        <w:numPr>
          <w:ilvl w:val="0"/>
          <w:numId w:val="5"/>
        </w:numPr>
        <w:spacing w:line="240" w:lineRule="auto"/>
        <w:ind w:firstLineChars="0"/>
        <w:contextualSpacing w:val="0"/>
      </w:pPr>
      <w:bookmarkStart w:id="71" w:name="_Ref199623609"/>
      <w:r>
        <w:t>Papoudakis, G.; Christianos, F.; Rahman, A.; Albrecht, S.V. Dealing with non-stationarity in multi-agent deep reinforcement learning. arXiv 2019, arXiv:1906.04737.</w:t>
      </w:r>
      <w:bookmarkEnd w:id="71"/>
    </w:p>
    <w:p w14:paraId="325F802F" w14:textId="77777777" w:rsidR="009D523B" w:rsidRDefault="00000000">
      <w:pPr>
        <w:pStyle w:val="aff9"/>
        <w:numPr>
          <w:ilvl w:val="0"/>
          <w:numId w:val="5"/>
        </w:numPr>
        <w:spacing w:line="240" w:lineRule="auto"/>
        <w:ind w:firstLineChars="0"/>
        <w:contextualSpacing w:val="0"/>
      </w:pPr>
      <w:bookmarkStart w:id="72" w:name="_Ref199623612"/>
      <w:r>
        <w:t>Lowe, R.; Wu, Y.; Tamar, A.; Harb, J.; Abbeel, P.; Mordatch, I. Multi-agent actor-critic for mixed cooperative-competitive environments. arXiv 2017, arXiv:1706.02275.</w:t>
      </w:r>
      <w:bookmarkEnd w:id="72"/>
    </w:p>
    <w:p w14:paraId="14C54A8B" w14:textId="77777777" w:rsidR="009D523B" w:rsidRDefault="00000000">
      <w:pPr>
        <w:pStyle w:val="aff9"/>
        <w:numPr>
          <w:ilvl w:val="0"/>
          <w:numId w:val="5"/>
        </w:numPr>
        <w:spacing w:line="240" w:lineRule="auto"/>
        <w:ind w:firstLineChars="0"/>
        <w:contextualSpacing w:val="0"/>
      </w:pPr>
      <w:bookmarkStart w:id="73" w:name="_Ref199623616"/>
      <w:r>
        <w:t>Rashid, T.; Samvelyan, M.; Schroeder, C.; Farquhar, G.; Foerster, J.; Whiteson, S. Qmix: Monotonic value function factorisation for deep multi-agent reinforcement learning. In Proceedings of the International Conference on Machine Learning, PMLR, Stockholm, Sweden, 10–15 July 2018; pp. 4295–4304</w:t>
      </w:r>
      <w:bookmarkEnd w:id="73"/>
    </w:p>
    <w:p w14:paraId="6FC96433" w14:textId="77777777" w:rsidR="009D523B" w:rsidRDefault="00000000">
      <w:pPr>
        <w:pStyle w:val="aff9"/>
        <w:numPr>
          <w:ilvl w:val="0"/>
          <w:numId w:val="5"/>
        </w:numPr>
        <w:spacing w:line="240" w:lineRule="auto"/>
        <w:ind w:firstLineChars="0"/>
        <w:contextualSpacing w:val="0"/>
      </w:pPr>
      <w:bookmarkStart w:id="74" w:name="_Ref199623620"/>
      <w:r>
        <w:t>Zhang, K.; Yang, Z.; Ba¸ sar, T. Multi-agent reinforcement learning: A selective overview of theories and algorithms. In Handbook of Reinforcement Learning and Control; Springer: Cham, Switzerland, 2021; pp. 321–384.</w:t>
      </w:r>
      <w:bookmarkEnd w:id="74"/>
    </w:p>
    <w:p w14:paraId="1C15F117" w14:textId="77777777" w:rsidR="009D523B" w:rsidRDefault="00000000">
      <w:pPr>
        <w:pStyle w:val="aff9"/>
        <w:numPr>
          <w:ilvl w:val="0"/>
          <w:numId w:val="5"/>
        </w:numPr>
        <w:spacing w:line="240" w:lineRule="auto"/>
        <w:ind w:firstLineChars="0"/>
        <w:contextualSpacing w:val="0"/>
      </w:pPr>
      <w:bookmarkStart w:id="75" w:name="_Ref199623624"/>
      <w:r>
        <w:t>Du, W.; Ding, S. A survey on multi-agent deep reinforcement learning: From the perspective of challenges and applications. Artif. Intell. Rev. 2021, 54, 3215–3238.</w:t>
      </w:r>
      <w:bookmarkEnd w:id="75"/>
    </w:p>
    <w:p w14:paraId="10CEBCE0" w14:textId="77777777" w:rsidR="009D523B" w:rsidRDefault="00000000">
      <w:pPr>
        <w:pStyle w:val="aff9"/>
        <w:numPr>
          <w:ilvl w:val="0"/>
          <w:numId w:val="5"/>
        </w:numPr>
        <w:spacing w:line="240" w:lineRule="auto"/>
        <w:ind w:firstLineChars="0"/>
        <w:contextualSpacing w:val="0"/>
      </w:pPr>
      <w:bookmarkStart w:id="76" w:name="_Ref199623627"/>
      <w:r>
        <w:t>Mnih, V.; Badia, A.P.; Mirza, M.; Graves, A.; Lillicrap, T.; Harley, T.; Silver, D.; Kavukcuoglu, K. Asynchronous methods for deep reinforcement learning. In Proceedings of the International Conference on Machine Learning, PMLR, New York, NY, USA, 20–22 June 2016; pp. 1928–1937.</w:t>
      </w:r>
      <w:bookmarkEnd w:id="76"/>
    </w:p>
    <w:p w14:paraId="663095B8" w14:textId="77777777" w:rsidR="009D523B" w:rsidRDefault="00000000">
      <w:pPr>
        <w:pStyle w:val="aff9"/>
        <w:numPr>
          <w:ilvl w:val="0"/>
          <w:numId w:val="5"/>
        </w:numPr>
        <w:spacing w:line="240" w:lineRule="auto"/>
        <w:ind w:firstLineChars="0"/>
        <w:contextualSpacing w:val="0"/>
      </w:pPr>
      <w:bookmarkStart w:id="77" w:name="_Ref199623630"/>
      <w:r>
        <w:t>Lillicrap, T.P.; Hunt, J.J.; Pritzel, A.; Heess, N.; Erez, T.; Tassa, Y.; Silver, D.; Wierstra, D. Continuous control with deep reinforcement learning. arXiv 2015, arXiv:1509.02971.</w:t>
      </w:r>
      <w:bookmarkEnd w:id="77"/>
    </w:p>
    <w:p w14:paraId="70ECA475" w14:textId="77777777" w:rsidR="009D523B" w:rsidRDefault="00000000">
      <w:pPr>
        <w:pStyle w:val="aff9"/>
        <w:numPr>
          <w:ilvl w:val="0"/>
          <w:numId w:val="5"/>
        </w:numPr>
        <w:spacing w:line="240" w:lineRule="auto"/>
        <w:ind w:firstLineChars="0"/>
        <w:contextualSpacing w:val="0"/>
      </w:pPr>
      <w:bookmarkStart w:id="78" w:name="_Ref199623682"/>
      <w:r>
        <w:t>Panait, L.; Luke, S. Cooperative multi-agent learning: The state of the art. Auton. Agents Multi-Agent Syst. 2005, 11, 387–434.</w:t>
      </w:r>
      <w:bookmarkEnd w:id="78"/>
    </w:p>
    <w:p w14:paraId="416E1CEE" w14:textId="77777777" w:rsidR="009D523B" w:rsidRDefault="00000000">
      <w:pPr>
        <w:pStyle w:val="aff9"/>
        <w:numPr>
          <w:ilvl w:val="0"/>
          <w:numId w:val="5"/>
        </w:numPr>
        <w:spacing w:line="240" w:lineRule="auto"/>
        <w:ind w:firstLineChars="0"/>
        <w:contextualSpacing w:val="0"/>
      </w:pPr>
      <w:bookmarkStart w:id="79" w:name="_Ref199623674"/>
      <w:r>
        <w:t>Foerster, J.; Farquhar, G.; Afouras, T.; Nardelli, N.; Whiteson, S. Counterfactual multi-agent policy gradients. In Proceedings of the AAAI Conference on Artificial Intelligence, New Orleans, LA, USA, 2–7 February 2018; Volume 32.</w:t>
      </w:r>
      <w:bookmarkEnd w:id="79"/>
    </w:p>
    <w:p w14:paraId="3858BD30" w14:textId="77777777" w:rsidR="009D523B" w:rsidRDefault="00000000">
      <w:pPr>
        <w:pStyle w:val="aff9"/>
        <w:numPr>
          <w:ilvl w:val="0"/>
          <w:numId w:val="5"/>
        </w:numPr>
        <w:spacing w:line="240" w:lineRule="auto"/>
        <w:ind w:firstLineChars="0"/>
        <w:contextualSpacing w:val="0"/>
      </w:pPr>
      <w:bookmarkStart w:id="80" w:name="_Ref199624046"/>
      <w:r>
        <w:t>Da Silva, F.L.; Costa, A.H.R. A survey on transfer learning for multiagent reinforcement learning systems. J. Artif. Intell. Res. 2019, 64, 645–703.</w:t>
      </w:r>
      <w:bookmarkEnd w:id="80"/>
    </w:p>
    <w:p w14:paraId="3F5EB567" w14:textId="77777777" w:rsidR="009D523B" w:rsidRDefault="00000000">
      <w:pPr>
        <w:pStyle w:val="aff9"/>
        <w:numPr>
          <w:ilvl w:val="0"/>
          <w:numId w:val="5"/>
        </w:numPr>
        <w:spacing w:line="240" w:lineRule="auto"/>
        <w:ind w:firstLineChars="0"/>
        <w:contextualSpacing w:val="0"/>
      </w:pPr>
      <w:bookmarkStart w:id="81" w:name="_Ref199624050"/>
      <w:r>
        <w:t>Dusparic, I.; Cahill, V. Autonomic multi-policy optimization in pervasive systems: Overview and evaluation. ACM Trans. Auton. Adapt. Syst. (TAAS) 2012, 7, 1–25.</w:t>
      </w:r>
      <w:bookmarkEnd w:id="81"/>
      <w:r>
        <w:t xml:space="preserve"> </w:t>
      </w:r>
    </w:p>
    <w:p w14:paraId="2F61F787" w14:textId="77777777" w:rsidR="009D523B" w:rsidRDefault="00000000">
      <w:pPr>
        <w:pStyle w:val="aff9"/>
        <w:numPr>
          <w:ilvl w:val="0"/>
          <w:numId w:val="5"/>
        </w:numPr>
        <w:spacing w:line="240" w:lineRule="auto"/>
        <w:ind w:firstLineChars="0"/>
        <w:contextualSpacing w:val="0"/>
      </w:pPr>
      <w:bookmarkStart w:id="82" w:name="_Ref199624056"/>
      <w:r>
        <w:t>Sharma, P.K.; Fernandez, R.; Zaroukian, E.; Dorothy, M.; Basak, A.; Asher, D.E. Survey of recent multi-agent reinforcement learning algorithms utilizing centralized training. In Artificial Intelligence and Machine Learning for Multi-Domain Operations Applications III; International Society for Optics and Photonics: Orlando, FL, USA, 2021; Volume 11746, p. 117462K.</w:t>
      </w:r>
      <w:bookmarkEnd w:id="82"/>
    </w:p>
    <w:p w14:paraId="5C61B7FA" w14:textId="77777777" w:rsidR="009D523B" w:rsidRDefault="00000000">
      <w:pPr>
        <w:pStyle w:val="aff9"/>
        <w:numPr>
          <w:ilvl w:val="0"/>
          <w:numId w:val="5"/>
        </w:numPr>
        <w:spacing w:line="240" w:lineRule="auto"/>
        <w:ind w:firstLineChars="0"/>
        <w:contextualSpacing w:val="0"/>
      </w:pPr>
      <w:bookmarkStart w:id="83" w:name="_Ref199624060"/>
      <w:r>
        <w:t>Foerster, J.; Farquhar, G.; Afouras, T.; Nardelli, N.; Whiteson, S. Counterfactual multi-agent policy gradients. In Proceedings of the AAAI Conference on Artificial Intelligence, New Orleans, LA, USA, 2–7 February 2018; Volume 32.</w:t>
      </w:r>
      <w:bookmarkEnd w:id="83"/>
    </w:p>
    <w:p w14:paraId="2BDBEC08" w14:textId="77777777" w:rsidR="009D523B" w:rsidRDefault="00000000">
      <w:pPr>
        <w:pStyle w:val="aff9"/>
        <w:numPr>
          <w:ilvl w:val="0"/>
          <w:numId w:val="5"/>
        </w:numPr>
        <w:spacing w:line="240" w:lineRule="auto"/>
        <w:ind w:firstLineChars="0"/>
        <w:contextualSpacing w:val="0"/>
      </w:pPr>
      <w:bookmarkStart w:id="84" w:name="_Ref199624065"/>
      <w:r>
        <w:t xml:space="preserve">De Lemos, R.; Giese, H.; Müller, H.A.; Shaw, M.; Andersson, J.; Litoiu, M.; </w:t>
      </w:r>
      <w:r>
        <w:lastRenderedPageBreak/>
        <w:t>Schmerl, B.; Tamura, G.; Villegas, N.M.; Vogel, T.; et al. Software engineering for self-adaptive systems: A second research roadmap. In Software Engineering for Self-Adaptive Systems II; Springer: Heidelberg, Germany, 2013; pp. 1–32.</w:t>
      </w:r>
      <w:bookmarkEnd w:id="84"/>
    </w:p>
    <w:p w14:paraId="2EFAAC33" w14:textId="77777777" w:rsidR="009D523B" w:rsidRDefault="00000000">
      <w:pPr>
        <w:pStyle w:val="aff9"/>
        <w:numPr>
          <w:ilvl w:val="0"/>
          <w:numId w:val="5"/>
        </w:numPr>
        <w:spacing w:line="240" w:lineRule="auto"/>
        <w:ind w:firstLineChars="0"/>
        <w:contextualSpacing w:val="0"/>
      </w:pPr>
      <w:bookmarkStart w:id="85" w:name="_Ref199624070"/>
      <w:r>
        <w:t>Panait, L.; Luke, S. Cooperative multi-agent learning: The state of the art. Auton. Agents Multi-Agent Syst. 2005, 11, 387–434.</w:t>
      </w:r>
      <w:bookmarkEnd w:id="85"/>
    </w:p>
    <w:p w14:paraId="61ACEA54" w14:textId="77777777" w:rsidR="009D523B" w:rsidRDefault="00000000">
      <w:pPr>
        <w:pStyle w:val="aff9"/>
        <w:numPr>
          <w:ilvl w:val="0"/>
          <w:numId w:val="5"/>
        </w:numPr>
        <w:spacing w:line="240" w:lineRule="auto"/>
        <w:ind w:firstLineChars="0"/>
        <w:contextualSpacing w:val="0"/>
      </w:pPr>
      <w:bookmarkStart w:id="86" w:name="_Ref199624076"/>
      <w:r>
        <w:t>Rashid, T.; Samvelyan, M.; Schroeder, C.; Farquhar, G.; Foerster, J.; Whiteson, S. Qmix: Monotonic value function factorisation for deep multi-agent reinforcement learning. In Proceedings of the International Conference on Machine Learning, PMLR, Stockholm, Sweden, 10–15 July 2018; pp. 4295–4304.</w:t>
      </w:r>
      <w:bookmarkEnd w:id="86"/>
    </w:p>
    <w:p w14:paraId="41A6957F" w14:textId="77777777" w:rsidR="009D523B" w:rsidRDefault="00000000">
      <w:pPr>
        <w:pStyle w:val="aff9"/>
        <w:numPr>
          <w:ilvl w:val="0"/>
          <w:numId w:val="5"/>
        </w:numPr>
        <w:spacing w:line="240" w:lineRule="auto"/>
        <w:ind w:firstLineChars="0"/>
        <w:contextualSpacing w:val="0"/>
      </w:pPr>
      <w:bookmarkStart w:id="87" w:name="_Ref199624080"/>
      <w:r>
        <w:t>Chen, G. A NewFrameworkfor Multi-Agent Reinforcement Learning–Centralized Training and Exploration with Decentralized Execution via Policy Distillation. arXiv 2019, arXiv:1910.09152.</w:t>
      </w:r>
      <w:bookmarkEnd w:id="87"/>
    </w:p>
    <w:p w14:paraId="2EC20214" w14:textId="77777777" w:rsidR="009D523B" w:rsidRDefault="00000000">
      <w:pPr>
        <w:pStyle w:val="aff9"/>
        <w:numPr>
          <w:ilvl w:val="0"/>
          <w:numId w:val="5"/>
        </w:numPr>
        <w:spacing w:line="240" w:lineRule="auto"/>
        <w:ind w:firstLineChars="0"/>
        <w:contextualSpacing w:val="0"/>
      </w:pPr>
      <w:bookmarkStart w:id="88" w:name="_Ref199624089"/>
      <w:r>
        <w:t>Pesce, E.; Montana, G. Improving coordination in small-scale multi-agent deep reinforcement learning through memory-driven communication. Mach. Learn. 2020, 109, 1727–1747.</w:t>
      </w:r>
      <w:bookmarkEnd w:id="88"/>
      <w:r>
        <w:t xml:space="preserve"> </w:t>
      </w:r>
    </w:p>
    <w:p w14:paraId="63D6840B" w14:textId="77777777" w:rsidR="009D523B" w:rsidRDefault="00000000">
      <w:pPr>
        <w:pStyle w:val="aff9"/>
        <w:numPr>
          <w:ilvl w:val="0"/>
          <w:numId w:val="5"/>
        </w:numPr>
        <w:spacing w:line="240" w:lineRule="auto"/>
        <w:ind w:firstLineChars="0"/>
        <w:contextualSpacing w:val="0"/>
      </w:pPr>
      <w:bookmarkStart w:id="89" w:name="_Ref199624093"/>
      <w:r>
        <w:t>Czarnowski, I.; J˛edrzejowicz, P. An agent-based framework for distributed learning. Eng. Appl. Artif. Intell. 2011, 24, 93–102.</w:t>
      </w:r>
      <w:bookmarkEnd w:id="89"/>
    </w:p>
    <w:p w14:paraId="37947E7A" w14:textId="77777777" w:rsidR="009D523B" w:rsidRDefault="00000000">
      <w:pPr>
        <w:pStyle w:val="aff9"/>
        <w:numPr>
          <w:ilvl w:val="0"/>
          <w:numId w:val="5"/>
        </w:numPr>
        <w:spacing w:line="240" w:lineRule="auto"/>
        <w:ind w:firstLineChars="0"/>
        <w:contextualSpacing w:val="0"/>
      </w:pPr>
      <w:bookmarkStart w:id="90" w:name="_Ref199624102"/>
      <w:r>
        <w:t>D’Angelo, M. Engineering Decentralized Learning in Self-Adaptive Systems. Ph.D. Thesis, Linnaeus University Press, Vaxjo, Sweden, 2021.</w:t>
      </w:r>
      <w:bookmarkEnd w:id="90"/>
    </w:p>
    <w:p w14:paraId="56C4D80C" w14:textId="77777777" w:rsidR="009D523B" w:rsidRDefault="00000000">
      <w:pPr>
        <w:pStyle w:val="aff9"/>
        <w:numPr>
          <w:ilvl w:val="0"/>
          <w:numId w:val="5"/>
        </w:numPr>
        <w:spacing w:line="240" w:lineRule="auto"/>
        <w:ind w:firstLineChars="0"/>
        <w:contextualSpacing w:val="0"/>
      </w:pPr>
      <w:bookmarkStart w:id="91" w:name="_Ref199276780"/>
      <w:r>
        <w:t>J. Bajo, F. De la Prieta, J. M. Corchado, and S. Rodríguez, A low-level resource allocation in an Agents-based cloud computing platform, Appl. Soft Comput., vol. 48, pp. 716728, Nov. 2016.</w:t>
      </w:r>
      <w:bookmarkEnd w:id="91"/>
    </w:p>
    <w:p w14:paraId="58A13A5F" w14:textId="77777777" w:rsidR="009D523B" w:rsidRDefault="00000000">
      <w:pPr>
        <w:pStyle w:val="aff9"/>
        <w:numPr>
          <w:ilvl w:val="0"/>
          <w:numId w:val="5"/>
        </w:numPr>
        <w:spacing w:line="240" w:lineRule="auto"/>
        <w:ind w:firstLineChars="0"/>
        <w:contextualSpacing w:val="0"/>
        <w:rPr>
          <w:rFonts w:eastAsiaTheme="minorEastAsia"/>
          <w:sz w:val="21"/>
          <w:szCs w:val="22"/>
        </w:rPr>
      </w:pPr>
      <w:bookmarkStart w:id="92" w:name="_Ref199276781"/>
      <w:r>
        <w:t>J. Fiosina and M. Fiosins, Density-based clustering in cloud-oriented collaborative multi-agent systems, inProc.Int.Conf.HybridArtif.Intell. Syst., 2013, pp. 639648.</w:t>
      </w:r>
      <w:bookmarkEnd w:id="92"/>
    </w:p>
    <w:p w14:paraId="3C492B93" w14:textId="77777777" w:rsidR="009D523B" w:rsidRDefault="00000000">
      <w:pPr>
        <w:pStyle w:val="aff9"/>
        <w:numPr>
          <w:ilvl w:val="0"/>
          <w:numId w:val="5"/>
        </w:numPr>
        <w:spacing w:line="240" w:lineRule="auto"/>
        <w:ind w:firstLineChars="0"/>
        <w:contextualSpacing w:val="0"/>
      </w:pPr>
      <w:bookmarkStart w:id="93" w:name="_Ref199276904"/>
      <w:r>
        <w:t>J. O. Gutierrez-Garcia and K. M. Sim, Agent-based cloud bag-of-tasks execution, J. Syst. Softw., vol. 104, pp. 1731, Jun. 2015.</w:t>
      </w:r>
      <w:bookmarkEnd w:id="93"/>
    </w:p>
    <w:p w14:paraId="5E1970CE" w14:textId="77777777" w:rsidR="009D523B" w:rsidRDefault="00000000">
      <w:pPr>
        <w:pStyle w:val="aff9"/>
        <w:numPr>
          <w:ilvl w:val="0"/>
          <w:numId w:val="5"/>
        </w:numPr>
        <w:spacing w:line="240" w:lineRule="auto"/>
        <w:ind w:firstLineChars="0"/>
        <w:contextualSpacing w:val="0"/>
      </w:pPr>
      <w:bookmarkStart w:id="94" w:name="_Ref199277304"/>
      <w:r>
        <w:t>A. Singh, D. Juneja, and M. Malhotra, Autonomous agent based load balancing algorithm in cloud computing, Proc. Comput. Sci., vol. 45, pp. 832841, Jan. 2015.</w:t>
      </w:r>
      <w:bookmarkEnd w:id="94"/>
    </w:p>
    <w:p w14:paraId="110976D7" w14:textId="77777777" w:rsidR="009D523B" w:rsidRDefault="00000000">
      <w:pPr>
        <w:pStyle w:val="aff9"/>
        <w:numPr>
          <w:ilvl w:val="0"/>
          <w:numId w:val="5"/>
        </w:numPr>
        <w:spacing w:line="240" w:lineRule="auto"/>
        <w:ind w:firstLineChars="0"/>
        <w:contextualSpacing w:val="0"/>
      </w:pPr>
      <w:bookmarkStart w:id="95" w:name="_Ref199277315"/>
      <w:r>
        <w:t>K.Govinda and E. Sathiyamoorthy, Agent based security for cloud computing using obfuscation, Proc. Eng., vol. 38, pp. 125129, Jan. 2012.</w:t>
      </w:r>
      <w:bookmarkEnd w:id="95"/>
    </w:p>
    <w:p w14:paraId="3320CE14" w14:textId="77777777" w:rsidR="009D523B" w:rsidRDefault="00000000">
      <w:pPr>
        <w:pStyle w:val="aff9"/>
        <w:numPr>
          <w:ilvl w:val="0"/>
          <w:numId w:val="5"/>
        </w:numPr>
        <w:spacing w:line="240" w:lineRule="auto"/>
        <w:ind w:firstLineChars="0"/>
        <w:contextualSpacing w:val="0"/>
      </w:pPr>
      <w:bookmarkStart w:id="96" w:name="_Ref199277319"/>
      <w:r>
        <w:t>R. Nikbazm and M. Ahmadi, Agent-based resource discovery in cloud computing using bloom lters, in Proc. 4th Int. eConf. Comput. Knowl. Eng. (ICCKE), Oct. 2014, pp. 352357.</w:t>
      </w:r>
      <w:bookmarkEnd w:id="96"/>
    </w:p>
    <w:p w14:paraId="0C8EA30B" w14:textId="77777777" w:rsidR="009D523B" w:rsidRDefault="00000000">
      <w:pPr>
        <w:pStyle w:val="aff9"/>
        <w:numPr>
          <w:ilvl w:val="0"/>
          <w:numId w:val="5"/>
        </w:numPr>
        <w:spacing w:line="240" w:lineRule="auto"/>
        <w:ind w:firstLineChars="0"/>
        <w:contextualSpacing w:val="0"/>
      </w:pPr>
      <w:bookmarkStart w:id="97" w:name="_Ref199277324"/>
      <w:r>
        <w:t>F. Hou and X. Mao, Cross-clouds services autonomic management approach based on self-organizing multi-agent technology, Concurrency Comput., Pract. Exper., vol. 28, no. 11, pp. 32133237, 2016.</w:t>
      </w:r>
      <w:bookmarkEnd w:id="97"/>
    </w:p>
    <w:p w14:paraId="5711A54D" w14:textId="77777777" w:rsidR="009D523B" w:rsidRDefault="00000000">
      <w:pPr>
        <w:pStyle w:val="aff9"/>
        <w:numPr>
          <w:ilvl w:val="0"/>
          <w:numId w:val="5"/>
        </w:numPr>
        <w:spacing w:line="240" w:lineRule="auto"/>
        <w:ind w:firstLineChars="0"/>
        <w:contextualSpacing w:val="0"/>
      </w:pPr>
      <w:bookmarkStart w:id="98" w:name="_Ref199277328"/>
      <w:r>
        <w:t>K.M.Sim, Agent-based cloud computing, IEEETrans.Serv. Comput., vol. 5, no. 4, pp. 564577, Oct. 2012.</w:t>
      </w:r>
      <w:bookmarkEnd w:id="98"/>
    </w:p>
    <w:p w14:paraId="5AFF5FAD" w14:textId="77777777" w:rsidR="009D523B" w:rsidRDefault="00000000">
      <w:pPr>
        <w:pStyle w:val="aff9"/>
        <w:numPr>
          <w:ilvl w:val="0"/>
          <w:numId w:val="5"/>
        </w:numPr>
        <w:spacing w:line="240" w:lineRule="auto"/>
        <w:ind w:firstLineChars="0"/>
        <w:contextualSpacing w:val="0"/>
      </w:pPr>
      <w:bookmarkStart w:id="99" w:name="_Ref199278334"/>
      <w:r>
        <w:t>Y. Jiang and J. C. Jiang, Understanding social networks from a multiagent perspective, IEEE Trans. Parallel Distrib. Syst., vol. 25, no. 10, pp. 27432759, Oct. 2014.</w:t>
      </w:r>
      <w:bookmarkEnd w:id="99"/>
    </w:p>
    <w:p w14:paraId="12064E7C" w14:textId="77777777" w:rsidR="009D523B" w:rsidRDefault="00000000">
      <w:pPr>
        <w:pStyle w:val="aff9"/>
        <w:numPr>
          <w:ilvl w:val="0"/>
          <w:numId w:val="5"/>
        </w:numPr>
        <w:spacing w:line="240" w:lineRule="auto"/>
        <w:ind w:firstLineChars="0"/>
        <w:contextualSpacing w:val="0"/>
      </w:pPr>
      <w:bookmarkStart w:id="100" w:name="_Ref199278339"/>
      <w:r>
        <w:t>M. Gatti et al., Large-scale multi-agent-based modeling and simulation of microblogging-based online social network, in Proc. Int. Workshop Multi-Agent Syst. Agent-Based Simulation, 2013, pp. 1733.</w:t>
      </w:r>
      <w:bookmarkEnd w:id="100"/>
    </w:p>
    <w:p w14:paraId="16FDAE56" w14:textId="77777777" w:rsidR="009D523B" w:rsidRDefault="00000000">
      <w:pPr>
        <w:pStyle w:val="aff9"/>
        <w:numPr>
          <w:ilvl w:val="0"/>
          <w:numId w:val="5"/>
        </w:numPr>
        <w:spacing w:line="240" w:lineRule="auto"/>
        <w:ind w:firstLineChars="0"/>
        <w:contextualSpacing w:val="0"/>
      </w:pPr>
      <w:bookmarkStart w:id="101" w:name="_Ref199278345"/>
      <w:r>
        <w:lastRenderedPageBreak/>
        <w:t>L. Ma and Y. Zhang, Hierarchical social network analysis using multiagent systems: Aschoolsystemcase, inProc.IEEEInt.Conf.Syst.,Man Cybern. (SMC), Oct. 2014, pp. 14121419.</w:t>
      </w:r>
      <w:bookmarkEnd w:id="101"/>
    </w:p>
    <w:p w14:paraId="1D15D111" w14:textId="77777777" w:rsidR="009D523B" w:rsidRDefault="00000000">
      <w:pPr>
        <w:pStyle w:val="aff9"/>
        <w:numPr>
          <w:ilvl w:val="0"/>
          <w:numId w:val="5"/>
        </w:numPr>
        <w:spacing w:line="240" w:lineRule="auto"/>
        <w:ind w:firstLineChars="0"/>
        <w:contextualSpacing w:val="0"/>
      </w:pPr>
      <w:bookmarkStart w:id="102" w:name="_Ref199278352"/>
      <w:r>
        <w:t>V. Gorodetski and I. Kotenko, The multi-agent systems for computer network security assurance: Framework sand case studies, inProc.IEEE Int. Conf. Artif. Intell. Syst. (ICAIS), Sep. 2002, pp. 297302.</w:t>
      </w:r>
      <w:bookmarkEnd w:id="102"/>
    </w:p>
    <w:p w14:paraId="69023903" w14:textId="77777777" w:rsidR="009D523B" w:rsidRDefault="00000000">
      <w:pPr>
        <w:pStyle w:val="aff9"/>
        <w:numPr>
          <w:ilvl w:val="0"/>
          <w:numId w:val="5"/>
        </w:numPr>
        <w:spacing w:line="240" w:lineRule="auto"/>
        <w:ind w:firstLineChars="0"/>
        <w:contextualSpacing w:val="0"/>
      </w:pPr>
      <w:bookmarkStart w:id="103" w:name="_Ref199278362"/>
      <w:r>
        <w:t>L.Mechtri, F. D. Tolba, and S. Ghanemi, Masid: Multi-agent system for intrusion detection in MANET, in Proc. 9th Int. Conf. Inf. Technol., New Generat. (ITNG), Apr. 2012, pp. 6570.</w:t>
      </w:r>
      <w:bookmarkEnd w:id="103"/>
    </w:p>
    <w:p w14:paraId="15521F01" w14:textId="77777777" w:rsidR="009D523B" w:rsidRDefault="00000000">
      <w:pPr>
        <w:pStyle w:val="aff9"/>
        <w:numPr>
          <w:ilvl w:val="0"/>
          <w:numId w:val="5"/>
        </w:numPr>
        <w:spacing w:line="240" w:lineRule="auto"/>
        <w:ind w:firstLineChars="0"/>
        <w:contextualSpacing w:val="0"/>
      </w:pPr>
      <w:bookmarkStart w:id="104" w:name="_Ref199278369"/>
      <w:r>
        <w:t>S. Sarika and V. Paul, AgentTab: An agent based approach to detect tabnabbing attack, Proc. Comput. Sci., vol. 46, pp. 574581, Jan. 2015.</w:t>
      </w:r>
      <w:bookmarkEnd w:id="104"/>
    </w:p>
    <w:p w14:paraId="0A7C26F5" w14:textId="77777777" w:rsidR="009D523B" w:rsidRDefault="00000000">
      <w:pPr>
        <w:pStyle w:val="aff9"/>
        <w:numPr>
          <w:ilvl w:val="0"/>
          <w:numId w:val="5"/>
        </w:numPr>
        <w:spacing w:line="240" w:lineRule="auto"/>
        <w:ind w:firstLineChars="0"/>
        <w:contextualSpacing w:val="0"/>
      </w:pPr>
      <w:bookmarkStart w:id="105" w:name="_Ref199278375"/>
      <w:r>
        <w:t>S.Shamshirband, N.B.Anuar, M.L.M.Kiah, and A.Patel, Anappraisal and design of a multi-agent system based cooperative wireless intrusion detection computational intelligence technique, Eng. Appl. Artif. Intell., vol. 26, no. 9, pp. 21052127, 2013.</w:t>
      </w:r>
      <w:bookmarkEnd w:id="105"/>
    </w:p>
    <w:p w14:paraId="57EF4451" w14:textId="77777777" w:rsidR="009D523B" w:rsidRDefault="00000000">
      <w:pPr>
        <w:pStyle w:val="aff9"/>
        <w:numPr>
          <w:ilvl w:val="0"/>
          <w:numId w:val="5"/>
        </w:numPr>
        <w:spacing w:line="240" w:lineRule="auto"/>
        <w:ind w:firstLineChars="0"/>
        <w:contextualSpacing w:val="0"/>
      </w:pPr>
      <w:bookmarkStart w:id="106" w:name="_Ref199278379"/>
      <w:r>
        <w:t>G. Di Caro and M. Dorigo, An adaptive multi-agent routing algorithm inspired by ants behavior, in Proc. 5th Annu. Austral. Conf. Parallel Real-Time Syst. (PART), 1998, pp. 261272.</w:t>
      </w:r>
      <w:bookmarkEnd w:id="106"/>
    </w:p>
    <w:p w14:paraId="111CC3ED" w14:textId="77777777" w:rsidR="009D523B" w:rsidRDefault="00000000">
      <w:pPr>
        <w:pStyle w:val="aff9"/>
        <w:numPr>
          <w:ilvl w:val="0"/>
          <w:numId w:val="5"/>
        </w:numPr>
        <w:spacing w:line="240" w:lineRule="auto"/>
        <w:ind w:firstLineChars="0"/>
        <w:contextualSpacing w:val="0"/>
      </w:pPr>
      <w:bookmarkStart w:id="107" w:name="_Ref199278384"/>
      <w:r>
        <w:t>R. Claes, T. Holvoet, and D. Weyns, A decentralized approach for anticipatory vehicle routing using delegate multiagent systems, IEEE Trans. Intell. Transp. Syst., vol. 12, no. 2, pp. 364373, Feb. 2011.</w:t>
      </w:r>
      <w:bookmarkEnd w:id="107"/>
    </w:p>
    <w:p w14:paraId="17950F2D" w14:textId="77777777" w:rsidR="009D523B" w:rsidRDefault="00000000">
      <w:pPr>
        <w:pStyle w:val="aff9"/>
        <w:numPr>
          <w:ilvl w:val="0"/>
          <w:numId w:val="5"/>
        </w:numPr>
        <w:spacing w:line="240" w:lineRule="auto"/>
        <w:ind w:firstLineChars="0"/>
        <w:contextualSpacing w:val="0"/>
      </w:pPr>
      <w:bookmarkStart w:id="108" w:name="_Ref199278390"/>
      <w:r>
        <w:t>M. Bendjima and M. Feham, Multi-agent system for a reliable routing in WSN, inProc. Sci. Inf. Conf. (SAI), Jul. 2015, pp. 14121419.</w:t>
      </w:r>
      <w:bookmarkEnd w:id="108"/>
    </w:p>
    <w:p w14:paraId="4C73EE0A" w14:textId="77777777" w:rsidR="009D523B" w:rsidRDefault="00000000">
      <w:pPr>
        <w:pStyle w:val="aff9"/>
        <w:numPr>
          <w:ilvl w:val="0"/>
          <w:numId w:val="5"/>
        </w:numPr>
        <w:spacing w:line="240" w:lineRule="auto"/>
        <w:ind w:firstLineChars="0"/>
        <w:contextualSpacing w:val="0"/>
      </w:pPr>
      <w:bookmarkStart w:id="109" w:name="_Ref199278433"/>
      <w:r>
        <w:t>S. Manvi and M. Kakkasageri, Multicast routing in mobile ad hoc networks by using a multiagent system, Inf. Sci., vol. 178, no. 6, pp. 16111628, 2008.</w:t>
      </w:r>
      <w:bookmarkEnd w:id="109"/>
    </w:p>
    <w:p w14:paraId="167FD46C" w14:textId="77777777" w:rsidR="009D523B" w:rsidRDefault="00000000">
      <w:pPr>
        <w:pStyle w:val="aff9"/>
        <w:numPr>
          <w:ilvl w:val="0"/>
          <w:numId w:val="5"/>
        </w:numPr>
        <w:spacing w:line="240" w:lineRule="auto"/>
        <w:ind w:firstLineChars="0"/>
        <w:contextualSpacing w:val="0"/>
      </w:pPr>
      <w:bookmarkStart w:id="110" w:name="_Ref199278695"/>
      <w:r>
        <w:t>G.Dudek,M.R.Jenkin,E.Milios,andD.Wilkes, Ataxonomyformulti agent robotics, Auto. Robot., vol. 3, no. 4, pp. 375397, 1996.</w:t>
      </w:r>
      <w:bookmarkEnd w:id="110"/>
    </w:p>
    <w:p w14:paraId="4104DE18" w14:textId="77777777" w:rsidR="009D523B" w:rsidRDefault="00000000">
      <w:pPr>
        <w:pStyle w:val="aff9"/>
        <w:numPr>
          <w:ilvl w:val="0"/>
          <w:numId w:val="5"/>
        </w:numPr>
        <w:spacing w:line="240" w:lineRule="auto"/>
        <w:ind w:firstLineChars="0"/>
        <w:contextualSpacing w:val="0"/>
      </w:pPr>
      <w:bookmarkStart w:id="111" w:name="_Ref199278700"/>
      <w:r>
        <w:t>C.G.Cena,P. F. Cardenas, R. S. Pazmino, L. Puglisi, and R. A. Santonja, A cooperative multi-agent robotics system: Design and modelling, Expert Syst. Appl., vol. 40, no. 12, pp. 47374748, 2013.</w:t>
      </w:r>
      <w:bookmarkEnd w:id="111"/>
    </w:p>
    <w:p w14:paraId="72C914A9" w14:textId="77777777" w:rsidR="009D523B" w:rsidRDefault="00000000">
      <w:pPr>
        <w:pStyle w:val="aff9"/>
        <w:numPr>
          <w:ilvl w:val="0"/>
          <w:numId w:val="5"/>
        </w:numPr>
        <w:spacing w:line="240" w:lineRule="auto"/>
        <w:ind w:firstLineChars="0"/>
        <w:contextualSpacing w:val="0"/>
      </w:pPr>
      <w:bookmarkStart w:id="112" w:name="_Ref199278806"/>
      <w:r>
        <w:t>Y. Duan, B. X.Cui, and X.H.Xu, Amulti-agentreinforcement learning approach to robot soccer, Artif. Intell. Rev., vol. 38, no. 3, pp. 193211, 2012.</w:t>
      </w:r>
      <w:bookmarkEnd w:id="112"/>
    </w:p>
    <w:p w14:paraId="272A7E59" w14:textId="77777777" w:rsidR="009D523B" w:rsidRDefault="00000000">
      <w:pPr>
        <w:pStyle w:val="aff9"/>
        <w:numPr>
          <w:ilvl w:val="0"/>
          <w:numId w:val="5"/>
        </w:numPr>
        <w:spacing w:line="240" w:lineRule="auto"/>
        <w:ind w:firstLineChars="0"/>
        <w:contextualSpacing w:val="0"/>
      </w:pPr>
      <w:bookmarkStart w:id="113" w:name="_Ref199278827"/>
      <w:r>
        <w:t>J. Ota, Multi-agent robot systems as distributed autonomous systems, Adv. Eng. Informat., vol. 20, no. 1, pp. 5970, 2006.</w:t>
      </w:r>
      <w:bookmarkEnd w:id="113"/>
    </w:p>
    <w:p w14:paraId="243DE5FD" w14:textId="77777777" w:rsidR="009D523B" w:rsidRDefault="00000000">
      <w:pPr>
        <w:pStyle w:val="aff9"/>
        <w:numPr>
          <w:ilvl w:val="0"/>
          <w:numId w:val="5"/>
        </w:numPr>
        <w:spacing w:line="240" w:lineRule="auto"/>
        <w:ind w:firstLineChars="0"/>
        <w:contextualSpacing w:val="0"/>
      </w:pPr>
      <w:r>
        <w:t>P. Inigo-Blasco, F. Diaz-del-Rio, M. C. Romero-Ternero, D. Cagigas-Muñiz, and S. Vicente-Diaz, Robotics software frameworks for multi-agent robotic systems development, Robot. Auto. Syst., vol. 60, no. 6, pp. 803 821, 2012.</w:t>
      </w:r>
    </w:p>
    <w:p w14:paraId="75ACE396" w14:textId="77777777" w:rsidR="009D523B" w:rsidRDefault="00000000">
      <w:pPr>
        <w:pStyle w:val="aff9"/>
        <w:numPr>
          <w:ilvl w:val="0"/>
          <w:numId w:val="5"/>
        </w:numPr>
        <w:spacing w:line="240" w:lineRule="auto"/>
        <w:ind w:firstLineChars="0"/>
        <w:contextualSpacing w:val="0"/>
      </w:pPr>
      <w:bookmarkStart w:id="114" w:name="_Ref199278808"/>
      <w:r>
        <w:t>A. Soriano, E. J. Bernabeu, A. Valera, and M. Vallès, Multi-agent systems platform for mobile robots collision avoidance, in Proc. Int. Conf. Practical Appl. Agents Multi-Agent Syst., 2013, pp. 320323.</w:t>
      </w:r>
      <w:bookmarkEnd w:id="114"/>
    </w:p>
    <w:p w14:paraId="04A3F90B" w14:textId="77777777" w:rsidR="009D523B" w:rsidRDefault="00000000">
      <w:pPr>
        <w:pStyle w:val="aff9"/>
        <w:numPr>
          <w:ilvl w:val="0"/>
          <w:numId w:val="5"/>
        </w:numPr>
        <w:spacing w:line="240" w:lineRule="auto"/>
        <w:ind w:firstLineChars="0"/>
        <w:contextualSpacing w:val="0"/>
      </w:pPr>
      <w:bookmarkStart w:id="115" w:name="_Ref199279079"/>
      <w:r>
        <w:t>D. Helbing, Agent-based modeling, in Social self-Organization. Berlin, Germany: Springer, 2012, pp. 2570.</w:t>
      </w:r>
      <w:bookmarkEnd w:id="115"/>
    </w:p>
    <w:p w14:paraId="2195BEBD" w14:textId="77777777" w:rsidR="009D523B" w:rsidRDefault="00000000">
      <w:pPr>
        <w:pStyle w:val="aff9"/>
        <w:numPr>
          <w:ilvl w:val="0"/>
          <w:numId w:val="5"/>
        </w:numPr>
        <w:spacing w:line="240" w:lineRule="auto"/>
        <w:ind w:firstLineChars="0"/>
        <w:contextualSpacing w:val="0"/>
      </w:pPr>
      <w:bookmarkStart w:id="116" w:name="_Ref199279126"/>
      <w:r>
        <w:t>R.Domínguez, S.Cannella,andJ.M.Framinan, SCOPE:Amulti-agent system tool for supply chain network analysis, in Proc. IEEE Int. Conf. Comput. (EUROCON), Sep. 2015, pp. 15.</w:t>
      </w:r>
      <w:bookmarkEnd w:id="116"/>
    </w:p>
    <w:p w14:paraId="08C324CA" w14:textId="77777777" w:rsidR="009D523B" w:rsidRDefault="00000000">
      <w:pPr>
        <w:pStyle w:val="aff9"/>
        <w:numPr>
          <w:ilvl w:val="0"/>
          <w:numId w:val="5"/>
        </w:numPr>
        <w:spacing w:line="240" w:lineRule="auto"/>
        <w:ind w:firstLineChars="0"/>
        <w:contextualSpacing w:val="0"/>
      </w:pPr>
      <w:bookmarkStart w:id="117" w:name="_Ref199279165"/>
      <w:r>
        <w:lastRenderedPageBreak/>
        <w:t>O. Wangapisit, E. Taniguchi, J. S. Teo, and A. G. Qureshi, Multi-agent systems modelling for evaluating joint delivery systems, Proc.-Social Behavioral Sci., vol. 125, pp. 472483, Mar. 2014.</w:t>
      </w:r>
      <w:bookmarkEnd w:id="117"/>
    </w:p>
    <w:p w14:paraId="416721D7" w14:textId="77777777" w:rsidR="009D523B" w:rsidRDefault="00000000">
      <w:pPr>
        <w:pStyle w:val="aff9"/>
        <w:numPr>
          <w:ilvl w:val="0"/>
          <w:numId w:val="5"/>
        </w:numPr>
        <w:spacing w:line="240" w:lineRule="auto"/>
        <w:ind w:firstLineChars="0"/>
        <w:contextualSpacing w:val="0"/>
      </w:pPr>
      <w:bookmarkStart w:id="118" w:name="_Ref199279210"/>
      <w:r>
        <w:t>S. D. J. McArthur et al., Multi-agent systems for power engineering applications Part I: Concepts, approaches, and technical challenges, IEEE Trans. Power Syst., vol. 22, no. 4, pp. 17431752, Nov. 2007.</w:t>
      </w:r>
      <w:bookmarkEnd w:id="118"/>
    </w:p>
    <w:p w14:paraId="2C8A0162" w14:textId="77777777" w:rsidR="009D523B" w:rsidRDefault="00000000">
      <w:pPr>
        <w:pStyle w:val="aff9"/>
        <w:numPr>
          <w:ilvl w:val="0"/>
          <w:numId w:val="5"/>
        </w:numPr>
        <w:spacing w:line="240" w:lineRule="auto"/>
        <w:ind w:firstLineChars="0"/>
        <w:contextualSpacing w:val="0"/>
      </w:pPr>
      <w:bookmarkStart w:id="119" w:name="_Ref199279218"/>
      <w:r>
        <w:t>P. Ringler, D. Keles, and W. Fichtner, Agent-based modelling and simulation of smartelectricity grids andmarkets Aliteraturereview, Renew. Sustain. Energy Rev., vol. 57, pp. 205215, 2016.</w:t>
      </w:r>
      <w:bookmarkEnd w:id="119"/>
    </w:p>
    <w:p w14:paraId="4563E2FE" w14:textId="77777777" w:rsidR="009D523B" w:rsidRDefault="00000000">
      <w:pPr>
        <w:pStyle w:val="aff9"/>
        <w:numPr>
          <w:ilvl w:val="0"/>
          <w:numId w:val="5"/>
        </w:numPr>
        <w:spacing w:line="240" w:lineRule="auto"/>
        <w:ind w:firstLineChars="0"/>
        <w:contextualSpacing w:val="0"/>
      </w:pPr>
      <w:bookmarkStart w:id="120" w:name="_Ref199279386"/>
      <w:r>
        <w:t>M. Khayyat and A. Awasthi, An intelligent multi-agent based model for collaborative logistics systems, Transp. Res. Procedia, vol. 12, pp. 325338, Jan. 2016.</w:t>
      </w:r>
      <w:bookmarkEnd w:id="120"/>
    </w:p>
    <w:p w14:paraId="240814AC" w14:textId="77777777" w:rsidR="009D523B" w:rsidRDefault="00000000">
      <w:pPr>
        <w:pStyle w:val="aff9"/>
        <w:numPr>
          <w:ilvl w:val="0"/>
          <w:numId w:val="5"/>
        </w:numPr>
        <w:spacing w:line="240" w:lineRule="auto"/>
        <w:ind w:firstLineChars="0"/>
        <w:contextualSpacing w:val="0"/>
      </w:pPr>
      <w:bookmarkStart w:id="121" w:name="_Ref199279436"/>
      <w:r>
        <w:t>K. Hager, J. Rauh, and W. Rid, Agent-based modeling of traf c behavior in growing metropolitan areas, Transp. Res. Procedia, vol. 10, pp. 306315, Jan. 2015.</w:t>
      </w:r>
      <w:bookmarkEnd w:id="121"/>
    </w:p>
    <w:p w14:paraId="650DE1A0" w14:textId="77777777" w:rsidR="009D523B" w:rsidRDefault="00000000">
      <w:pPr>
        <w:pStyle w:val="aff9"/>
        <w:numPr>
          <w:ilvl w:val="0"/>
          <w:numId w:val="5"/>
        </w:numPr>
        <w:spacing w:line="240" w:lineRule="auto"/>
        <w:ind w:firstLineChars="0"/>
        <w:contextualSpacing w:val="0"/>
      </w:pPr>
      <w:bookmarkStart w:id="122" w:name="_Ref199279444"/>
      <w:r>
        <w:t>O. van Pruissen, A. van der Togt, and E. Werkman, Energy ef ciency comparison of a centralized and a multi-agent market based heating system in a eld test, Energy Procedia, vol. 62, pp. 170179, Jan. 2014.</w:t>
      </w:r>
      <w:bookmarkEnd w:id="122"/>
    </w:p>
    <w:p w14:paraId="60959A7A" w14:textId="77777777" w:rsidR="009D523B" w:rsidRDefault="00000000">
      <w:pPr>
        <w:pStyle w:val="aff9"/>
        <w:numPr>
          <w:ilvl w:val="0"/>
          <w:numId w:val="5"/>
        </w:numPr>
        <w:spacing w:line="240" w:lineRule="auto"/>
        <w:ind w:firstLineChars="0"/>
        <w:contextualSpacing w:val="0"/>
      </w:pPr>
      <w:bookmarkStart w:id="123" w:name="_Ref199279497"/>
      <w:r>
        <w:t>J. Cai, D. Kim, R. Jaramillo, J. E. Braun, and J. Hu, A general multi agent control approach for building energy system optimization, Energy Buildings, vol. 127, pp. 337351, Sep. 2016.</w:t>
      </w:r>
      <w:bookmarkEnd w:id="123"/>
      <w:r>
        <w:t xml:space="preserve"> C. P. Nguyen and A. J. Flueck, Agent based restoration with distributed</w:t>
      </w:r>
    </w:p>
    <w:p w14:paraId="665434FA" w14:textId="77777777" w:rsidR="009D523B" w:rsidRDefault="00000000">
      <w:pPr>
        <w:pStyle w:val="aff9"/>
        <w:numPr>
          <w:ilvl w:val="0"/>
          <w:numId w:val="5"/>
        </w:numPr>
        <w:spacing w:line="240" w:lineRule="auto"/>
        <w:ind w:firstLineChars="0"/>
        <w:contextualSpacing w:val="0"/>
      </w:pPr>
      <w:r>
        <w:t xml:space="preserve"> </w:t>
      </w:r>
      <w:bookmarkStart w:id="124" w:name="_Ref199279783"/>
      <w:r>
        <w:t>energy storage support in smart grids, IEEE Trans. Smart Grid, vol. 3, no. 2, pp. 10291038, Jun. 2012.</w:t>
      </w:r>
      <w:bookmarkEnd w:id="124"/>
    </w:p>
    <w:p w14:paraId="478141EC" w14:textId="77777777" w:rsidR="009D523B" w:rsidRDefault="00000000">
      <w:pPr>
        <w:pStyle w:val="aff9"/>
        <w:numPr>
          <w:ilvl w:val="0"/>
          <w:numId w:val="5"/>
        </w:numPr>
        <w:spacing w:line="240" w:lineRule="auto"/>
        <w:ind w:firstLineChars="0"/>
        <w:contextualSpacing w:val="0"/>
      </w:pPr>
      <w:bookmarkStart w:id="125" w:name="_Ref199279826"/>
      <w:r>
        <w:t>P. Vytelingum, T. D. Voice, S. D. Ramchurn, A. Rogers, and N. R. Jennings, Agent-based micro-storage management for the smart grid, in Proc. 9th Int. Conf. Auto. Agents Multiagent Syst., 2010, pp. 3946.</w:t>
      </w:r>
      <w:bookmarkEnd w:id="125"/>
    </w:p>
    <w:p w14:paraId="44CAD22D" w14:textId="77777777" w:rsidR="009D523B" w:rsidRDefault="00000000">
      <w:pPr>
        <w:pStyle w:val="aff9"/>
        <w:numPr>
          <w:ilvl w:val="0"/>
          <w:numId w:val="5"/>
        </w:numPr>
        <w:spacing w:line="240" w:lineRule="auto"/>
        <w:ind w:firstLineChars="0"/>
        <w:contextualSpacing w:val="0"/>
      </w:pPr>
      <w:bookmarkStart w:id="126" w:name="_Ref199279917"/>
      <w:r>
        <w:t>G.H.Merabetetal., Applications of multi-agent systems in smart grids: Asurvey, in Proc. Int. Conf. Multimedia Comput. Syst. (ICMCS), 2014, pp. 10881094.</w:t>
      </w:r>
      <w:bookmarkEnd w:id="126"/>
    </w:p>
    <w:p w14:paraId="33EDE137" w14:textId="77777777" w:rsidR="009D523B" w:rsidRDefault="00000000">
      <w:pPr>
        <w:pStyle w:val="aff9"/>
        <w:numPr>
          <w:ilvl w:val="0"/>
          <w:numId w:val="5"/>
        </w:numPr>
        <w:adjustRightInd w:val="0"/>
        <w:snapToGrid w:val="0"/>
        <w:ind w:firstLineChars="0"/>
        <w:contextualSpacing w:val="0"/>
      </w:pPr>
      <w:bookmarkStart w:id="127" w:name="_Ref199438315"/>
      <w:r>
        <w:t>Geng J, Li D, Cheng Y, et al. HiPS: Hierarchical parameter synchronization in large-scale distributed machine learning[C]//Proceedings of the 2018 Workshop on Network Meets AI &amp; ML. 2018: 1-7.</w:t>
      </w:r>
      <w:bookmarkEnd w:id="127"/>
    </w:p>
    <w:p w14:paraId="47E5BECA" w14:textId="77777777" w:rsidR="009D523B" w:rsidRDefault="00000000">
      <w:pPr>
        <w:pStyle w:val="aff9"/>
        <w:numPr>
          <w:ilvl w:val="0"/>
          <w:numId w:val="5"/>
        </w:numPr>
        <w:adjustRightInd w:val="0"/>
        <w:snapToGrid w:val="0"/>
        <w:ind w:firstLineChars="0"/>
        <w:contextualSpacing w:val="0"/>
      </w:pPr>
      <w:bookmarkStart w:id="128" w:name="_Ref199438374"/>
      <w:r>
        <w:t>Hashemi S H, Abdu Jyothi S, Campbell R. Tictac: Accelerating distributed deep learning with communication scheduling[J]. Proceedings of Machine Learning and Systems, 2019, 1: 418-430.</w:t>
      </w:r>
      <w:bookmarkEnd w:id="128"/>
    </w:p>
    <w:p w14:paraId="53D533FB" w14:textId="77777777" w:rsidR="009D523B" w:rsidRDefault="00000000">
      <w:pPr>
        <w:pStyle w:val="aff9"/>
        <w:numPr>
          <w:ilvl w:val="0"/>
          <w:numId w:val="5"/>
        </w:numPr>
        <w:adjustRightInd w:val="0"/>
        <w:snapToGrid w:val="0"/>
        <w:ind w:firstLineChars="0"/>
        <w:contextualSpacing w:val="0"/>
      </w:pPr>
      <w:bookmarkStart w:id="129" w:name="_Ref199438397"/>
      <w:r>
        <w:t>Shi S, Chu X, Li B. MG-WFBP: Efficient data communication for distributed synchronous SGD algorithms[C]//IEEE INFOCOM 2019-IEEE Conference on Computer Communications. IEEE, 2019: 172-180.</w:t>
      </w:r>
      <w:bookmarkEnd w:id="129"/>
    </w:p>
    <w:p w14:paraId="353813E7" w14:textId="77777777" w:rsidR="009D523B" w:rsidRDefault="00000000">
      <w:pPr>
        <w:pStyle w:val="aff9"/>
        <w:numPr>
          <w:ilvl w:val="0"/>
          <w:numId w:val="5"/>
        </w:numPr>
        <w:adjustRightInd w:val="0"/>
        <w:snapToGrid w:val="0"/>
        <w:ind w:firstLineChars="0"/>
        <w:contextualSpacing w:val="0"/>
      </w:pPr>
      <w:bookmarkStart w:id="130" w:name="_Ref199438432"/>
      <w:r>
        <w:rPr>
          <w:rFonts w:hint="eastAsia"/>
        </w:rPr>
        <w:t>王帅</w:t>
      </w:r>
      <w:r>
        <w:rPr>
          <w:rFonts w:hint="eastAsia"/>
        </w:rPr>
        <w:t xml:space="preserve">, </w:t>
      </w:r>
      <w:r>
        <w:rPr>
          <w:rFonts w:hint="eastAsia"/>
        </w:rPr>
        <w:t>李丹</w:t>
      </w:r>
      <w:r>
        <w:rPr>
          <w:rFonts w:hint="eastAsia"/>
        </w:rPr>
        <w:t xml:space="preserve">. </w:t>
      </w:r>
      <w:r>
        <w:rPr>
          <w:rFonts w:hint="eastAsia"/>
        </w:rPr>
        <w:t>分布式机器学习系统网络性能优化研究进展</w:t>
      </w:r>
      <w:r>
        <w:rPr>
          <w:rFonts w:hint="eastAsia"/>
        </w:rPr>
        <w:t xml:space="preserve">[J]. </w:t>
      </w:r>
      <w:r>
        <w:rPr>
          <w:rFonts w:hint="eastAsia"/>
        </w:rPr>
        <w:t>计算机学报</w:t>
      </w:r>
      <w:r>
        <w:rPr>
          <w:rFonts w:hint="eastAsia"/>
        </w:rPr>
        <w:t>, 2022, 45(7): 1384-1411.</w:t>
      </w:r>
      <w:bookmarkEnd w:id="130"/>
    </w:p>
    <w:p w14:paraId="43605817" w14:textId="77777777" w:rsidR="009D523B" w:rsidRDefault="00000000">
      <w:pPr>
        <w:pStyle w:val="aff9"/>
        <w:numPr>
          <w:ilvl w:val="0"/>
          <w:numId w:val="5"/>
        </w:numPr>
        <w:adjustRightInd w:val="0"/>
        <w:snapToGrid w:val="0"/>
        <w:ind w:firstLineChars="0"/>
        <w:contextualSpacing w:val="0"/>
      </w:pPr>
      <w:bookmarkStart w:id="131" w:name="_Ref199438452"/>
      <w:r>
        <w:t>Wang S, Li D, Geng J. Geryon: Accelerating distributed CNN training by network-level flow scheduling[C]//IEEE INFOCOM 2020-IEEE Conference on Computer Communications. IEEE, 2020: 1678-1687.</w:t>
      </w:r>
      <w:bookmarkEnd w:id="131"/>
    </w:p>
    <w:p w14:paraId="622035A8" w14:textId="77777777" w:rsidR="009D523B" w:rsidRDefault="00000000">
      <w:pPr>
        <w:pStyle w:val="aff9"/>
        <w:numPr>
          <w:ilvl w:val="0"/>
          <w:numId w:val="5"/>
        </w:numPr>
        <w:adjustRightInd w:val="0"/>
        <w:snapToGrid w:val="0"/>
        <w:ind w:firstLineChars="0"/>
        <w:contextualSpacing w:val="0"/>
      </w:pPr>
      <w:bookmarkStart w:id="132" w:name="_Ref199438472"/>
      <w:r>
        <w:rPr>
          <w:rFonts w:hint="eastAsia"/>
        </w:rPr>
        <w:t>黄金超</w:t>
      </w:r>
      <w:r>
        <w:rPr>
          <w:rFonts w:hint="eastAsia"/>
        </w:rPr>
        <w:t>,</w:t>
      </w:r>
      <w:r>
        <w:rPr>
          <w:rFonts w:hint="eastAsia"/>
        </w:rPr>
        <w:t>谢志普</w:t>
      </w:r>
      <w:r>
        <w:rPr>
          <w:rFonts w:hint="eastAsia"/>
        </w:rPr>
        <w:t>,</w:t>
      </w:r>
      <w:r>
        <w:rPr>
          <w:rFonts w:hint="eastAsia"/>
        </w:rPr>
        <w:t>吕非彼</w:t>
      </w:r>
      <w:r>
        <w:rPr>
          <w:rFonts w:hint="eastAsia"/>
        </w:rPr>
        <w:t>,</w:t>
      </w:r>
      <w:r>
        <w:rPr>
          <w:rFonts w:hint="eastAsia"/>
        </w:rPr>
        <w:t>等</w:t>
      </w:r>
      <w:r>
        <w:rPr>
          <w:rFonts w:hint="eastAsia"/>
        </w:rPr>
        <w:t xml:space="preserve">. </w:t>
      </w:r>
      <w:r>
        <w:rPr>
          <w:rFonts w:hint="eastAsia"/>
        </w:rPr>
        <w:t>基于大小模型协同的智能化移动网络优化研</w:t>
      </w:r>
      <w:r>
        <w:rPr>
          <w:rFonts w:hint="eastAsia"/>
        </w:rPr>
        <w:lastRenderedPageBreak/>
        <w:t>究</w:t>
      </w:r>
      <w:r>
        <w:rPr>
          <w:rFonts w:hint="eastAsia"/>
        </w:rPr>
        <w:t xml:space="preserve">[J]. </w:t>
      </w:r>
      <w:r>
        <w:rPr>
          <w:rFonts w:hint="eastAsia"/>
        </w:rPr>
        <w:t>邮电设计技术</w:t>
      </w:r>
      <w:r>
        <w:rPr>
          <w:rFonts w:hint="eastAsia"/>
        </w:rPr>
        <w:t>,2024(9):7-12. DOI:10.12045/j.issn.1007-3043.2024.09.002.</w:t>
      </w:r>
      <w:bookmarkEnd w:id="132"/>
    </w:p>
    <w:p w14:paraId="08B75CEE" w14:textId="77777777" w:rsidR="009D523B" w:rsidRDefault="00000000">
      <w:pPr>
        <w:pStyle w:val="aff9"/>
        <w:numPr>
          <w:ilvl w:val="0"/>
          <w:numId w:val="5"/>
        </w:numPr>
        <w:adjustRightInd w:val="0"/>
        <w:snapToGrid w:val="0"/>
        <w:ind w:firstLineChars="0"/>
        <w:contextualSpacing w:val="0"/>
      </w:pPr>
      <w:bookmarkStart w:id="133" w:name="_Ref199438489"/>
      <w:r>
        <w:t>Zhao H, Pan F, Ping H, et al. Agent as cerebrum, controller as cerebellum: Implementing an embodied lmm-based agent on drones[J]. arXiv preprint arXiv:2311.15033, 2023.</w:t>
      </w:r>
      <w:bookmarkEnd w:id="133"/>
    </w:p>
    <w:p w14:paraId="7D74C357" w14:textId="77777777" w:rsidR="009D523B" w:rsidRDefault="00000000">
      <w:pPr>
        <w:pStyle w:val="aff9"/>
        <w:numPr>
          <w:ilvl w:val="0"/>
          <w:numId w:val="5"/>
        </w:numPr>
        <w:adjustRightInd w:val="0"/>
        <w:snapToGrid w:val="0"/>
        <w:ind w:firstLineChars="0"/>
        <w:contextualSpacing w:val="0"/>
      </w:pPr>
      <w:bookmarkStart w:id="134" w:name="_Ref199438503"/>
      <w:r>
        <w:t>Frasheri M, Miloradović B, Esterle L, et al. GLocal: A hybrid approach to the multi-agent mission re-planning problem[C]//2023 IEEE Symposium Series on Computational Intelligence (SSCI). IEEE, 2023: 1696-1703.</w:t>
      </w:r>
      <w:bookmarkEnd w:id="134"/>
    </w:p>
    <w:p w14:paraId="0376D93E" w14:textId="77777777" w:rsidR="009D523B" w:rsidRDefault="00000000">
      <w:pPr>
        <w:pStyle w:val="aff9"/>
        <w:numPr>
          <w:ilvl w:val="0"/>
          <w:numId w:val="5"/>
        </w:numPr>
        <w:adjustRightInd w:val="0"/>
        <w:snapToGrid w:val="0"/>
        <w:ind w:firstLineChars="0"/>
        <w:contextualSpacing w:val="0"/>
        <w:rPr>
          <w:szCs w:val="24"/>
        </w:rPr>
      </w:pPr>
      <w:bookmarkStart w:id="135" w:name="_Ref199438516"/>
      <w:r>
        <w:rPr>
          <w:rFonts w:hint="eastAsia"/>
          <w:szCs w:val="24"/>
        </w:rPr>
        <w:t>郑逢斌</w:t>
      </w:r>
      <w:r>
        <w:rPr>
          <w:rFonts w:hint="eastAsia"/>
          <w:szCs w:val="24"/>
        </w:rPr>
        <w:t xml:space="preserve">, </w:t>
      </w:r>
      <w:r>
        <w:rPr>
          <w:rFonts w:hint="eastAsia"/>
          <w:szCs w:val="24"/>
        </w:rPr>
        <w:t>朱东伟</w:t>
      </w:r>
      <w:r>
        <w:rPr>
          <w:rFonts w:hint="eastAsia"/>
          <w:szCs w:val="24"/>
        </w:rPr>
        <w:t xml:space="preserve">, </w:t>
      </w:r>
      <w:r>
        <w:rPr>
          <w:rFonts w:hint="eastAsia"/>
          <w:szCs w:val="24"/>
        </w:rPr>
        <w:t>臧文乾</w:t>
      </w:r>
      <w:r>
        <w:rPr>
          <w:rFonts w:hint="eastAsia"/>
          <w:szCs w:val="24"/>
        </w:rPr>
        <w:t xml:space="preserve">, </w:t>
      </w:r>
      <w:r>
        <w:rPr>
          <w:rFonts w:hint="eastAsia"/>
          <w:szCs w:val="24"/>
        </w:rPr>
        <w:t>等</w:t>
      </w:r>
      <w:r>
        <w:rPr>
          <w:rFonts w:hint="eastAsia"/>
          <w:szCs w:val="24"/>
        </w:rPr>
        <w:t xml:space="preserve">. </w:t>
      </w:r>
      <w:r>
        <w:rPr>
          <w:rFonts w:hint="eastAsia"/>
          <w:szCs w:val="24"/>
        </w:rPr>
        <w:t>边缘计算</w:t>
      </w:r>
      <w:r>
        <w:rPr>
          <w:rFonts w:hint="eastAsia"/>
          <w:szCs w:val="24"/>
        </w:rPr>
        <w:t xml:space="preserve">: </w:t>
      </w:r>
      <w:r>
        <w:rPr>
          <w:rFonts w:hint="eastAsia"/>
          <w:szCs w:val="24"/>
        </w:rPr>
        <w:t>新型计算范式综述与应用研究</w:t>
      </w:r>
      <w:r>
        <w:rPr>
          <w:rFonts w:hint="eastAsia"/>
          <w:szCs w:val="24"/>
        </w:rPr>
        <w:t xml:space="preserve">[J]. </w:t>
      </w:r>
      <w:r>
        <w:rPr>
          <w:rFonts w:hint="eastAsia"/>
          <w:szCs w:val="24"/>
        </w:rPr>
        <w:t>计算机科学与探索</w:t>
      </w:r>
      <w:r>
        <w:rPr>
          <w:rFonts w:hint="eastAsia"/>
          <w:szCs w:val="24"/>
        </w:rPr>
        <w:t>, 2020, 14(4): 541.</w:t>
      </w:r>
      <w:bookmarkEnd w:id="135"/>
    </w:p>
    <w:p w14:paraId="0178E416" w14:textId="77777777" w:rsidR="009D523B" w:rsidRDefault="00000000">
      <w:pPr>
        <w:pStyle w:val="aff9"/>
        <w:numPr>
          <w:ilvl w:val="0"/>
          <w:numId w:val="5"/>
        </w:numPr>
        <w:adjustRightInd w:val="0"/>
        <w:snapToGrid w:val="0"/>
        <w:ind w:firstLineChars="0"/>
        <w:contextualSpacing w:val="0"/>
      </w:pPr>
      <w:bookmarkStart w:id="136" w:name="_Ref199438528"/>
      <w:r>
        <w:t>Satyanarayanan M, Bahl P, Caceres R, et al. The case for vm-based cloudlets in mobile computing[J]. IEEE pervasive Computing, 2009, 8(4): 14-23.</w:t>
      </w:r>
      <w:bookmarkEnd w:id="136"/>
    </w:p>
    <w:p w14:paraId="15D2DB30" w14:textId="77777777" w:rsidR="009D523B" w:rsidRDefault="00000000">
      <w:pPr>
        <w:pStyle w:val="aff9"/>
        <w:numPr>
          <w:ilvl w:val="0"/>
          <w:numId w:val="5"/>
        </w:numPr>
        <w:adjustRightInd w:val="0"/>
        <w:snapToGrid w:val="0"/>
        <w:ind w:firstLineChars="0"/>
        <w:contextualSpacing w:val="0"/>
      </w:pPr>
      <w:bookmarkStart w:id="137" w:name="_Ref199438534"/>
      <w:r>
        <w:t>Jang M, Schwan K, Bhardwaj K, et al. Personal clouds: Sharing and integrating networked resources to enhance end user experiences[C]//IEEE INFOCOM 2014-IEEE Conference on Computer Communications. IEEE, 2014: 2220-2228.</w:t>
      </w:r>
      <w:bookmarkEnd w:id="137"/>
    </w:p>
    <w:p w14:paraId="552F86F2" w14:textId="77777777" w:rsidR="009D523B" w:rsidRDefault="00000000">
      <w:pPr>
        <w:pStyle w:val="aff9"/>
        <w:numPr>
          <w:ilvl w:val="0"/>
          <w:numId w:val="5"/>
        </w:numPr>
        <w:adjustRightInd w:val="0"/>
        <w:snapToGrid w:val="0"/>
        <w:ind w:firstLineChars="0"/>
        <w:contextualSpacing w:val="0"/>
      </w:pPr>
      <w:bookmarkStart w:id="138" w:name="_Ref199438537"/>
      <w:r>
        <w:t>Liu P, Willis D, Banerjee S. Paradrop: Enabling lightweight multi-tenancy at the network’s extreme edge[C]//2016 IEEE/ACM Symposium on Edge Computing (SEC). IEEE, 2016: 1-13.</w:t>
      </w:r>
      <w:bookmarkEnd w:id="138"/>
    </w:p>
    <w:p w14:paraId="1B58D456" w14:textId="77777777" w:rsidR="009D523B" w:rsidRDefault="00000000">
      <w:pPr>
        <w:pStyle w:val="aff9"/>
        <w:numPr>
          <w:ilvl w:val="0"/>
          <w:numId w:val="5"/>
        </w:numPr>
        <w:adjustRightInd w:val="0"/>
        <w:snapToGrid w:val="0"/>
        <w:ind w:firstLineChars="0"/>
        <w:contextualSpacing w:val="0"/>
      </w:pPr>
      <w:bookmarkStart w:id="139" w:name="_Ref199438539"/>
      <w:r>
        <w:t>Willis D, Dasgupta A, Banerjee S. Paradrop: a multi-tenant platform to dynamically install third party services on wireless gateways[C]//Proceedings of the 9th ACM workshop on Mobility in the evolving internet architecture. 2014: 43-48.</w:t>
      </w:r>
      <w:bookmarkEnd w:id="139"/>
    </w:p>
    <w:p w14:paraId="39D69DF1" w14:textId="77777777" w:rsidR="009D523B" w:rsidRDefault="00000000">
      <w:pPr>
        <w:pStyle w:val="aff9"/>
        <w:numPr>
          <w:ilvl w:val="0"/>
          <w:numId w:val="5"/>
        </w:numPr>
        <w:adjustRightInd w:val="0"/>
        <w:snapToGrid w:val="0"/>
        <w:ind w:firstLineChars="0"/>
        <w:contextualSpacing w:val="0"/>
      </w:pPr>
      <w:bookmarkStart w:id="140" w:name="_Ref199645236"/>
      <w:r>
        <w:t>S. Zhang, J. Liu, H. Guo, M. Qi, and N. Kato, “Envisioning device-todevice communications in 6G,” IEEE Netw., vol. 34, no. 3, pp. 86–91, May 2020.</w:t>
      </w:r>
      <w:bookmarkEnd w:id="140"/>
    </w:p>
    <w:p w14:paraId="7975F0F4" w14:textId="77777777" w:rsidR="009D523B" w:rsidRDefault="00000000">
      <w:pPr>
        <w:pStyle w:val="aff9"/>
        <w:numPr>
          <w:ilvl w:val="0"/>
          <w:numId w:val="5"/>
        </w:numPr>
        <w:adjustRightInd w:val="0"/>
        <w:snapToGrid w:val="0"/>
        <w:ind w:firstLineChars="0"/>
        <w:contextualSpacing w:val="0"/>
      </w:pPr>
      <w:bookmarkStart w:id="141" w:name="_Ref199645248"/>
      <w:r>
        <w:t>M. S. M. Gismalla, A. I. Azmi, M. R. B. Salim, M. F. L. Abdullah, F. Iqbal, W. A. Mabrouk, M. B. Othman, A. Y. I. Ashyap, and A. S. M. Supa’at, “Survey on device to device (D2D) communication for 5GB/6G networks: Concept, applications, challenges, and future directions,” IEEE Access, vol. 10, pp. 30 792–30 821, Mar. 2022.</w:t>
      </w:r>
      <w:bookmarkEnd w:id="141"/>
    </w:p>
    <w:p w14:paraId="3CA9A8A4" w14:textId="77777777" w:rsidR="009D523B" w:rsidRDefault="00000000">
      <w:pPr>
        <w:pStyle w:val="aff9"/>
        <w:numPr>
          <w:ilvl w:val="0"/>
          <w:numId w:val="5"/>
        </w:numPr>
        <w:adjustRightInd w:val="0"/>
        <w:snapToGrid w:val="0"/>
        <w:ind w:firstLineChars="0"/>
        <w:contextualSpacing w:val="0"/>
      </w:pPr>
      <w:bookmarkStart w:id="142" w:name="_Ref199645319"/>
      <w:r>
        <w:t>S. Hosseinalipour, C. G. Brinton, V. Aggarwal, H. Dai, and M. Chiang, “From federated to fog learning: Distributed machine learning over heterogeneous wireless networks,” IEEE Commun. Mag., vol. 58, no. 12, pp. 41–47, Dec. 2020.</w:t>
      </w:r>
      <w:bookmarkEnd w:id="142"/>
    </w:p>
    <w:p w14:paraId="53B779E9" w14:textId="77777777" w:rsidR="009D523B" w:rsidRDefault="00000000">
      <w:pPr>
        <w:pStyle w:val="aff9"/>
        <w:numPr>
          <w:ilvl w:val="0"/>
          <w:numId w:val="5"/>
        </w:numPr>
        <w:adjustRightInd w:val="0"/>
        <w:snapToGrid w:val="0"/>
        <w:ind w:firstLineChars="0"/>
        <w:contextualSpacing w:val="0"/>
      </w:pPr>
      <w:bookmarkStart w:id="143" w:name="_Ref199645499"/>
      <w:bookmarkStart w:id="144" w:name="_Ref199645447"/>
      <w:r>
        <w:t>W. Fan, Z. Yu, C. Ma, C. Li, Y. Yang, and X. Zhang, “Towards efficient collaboration via graph modeling in reinforcement learning,” arXiv preprint arXiv:2410.15841, 2024.</w:t>
      </w:r>
      <w:bookmarkEnd w:id="143"/>
    </w:p>
    <w:p w14:paraId="40CCD3C9" w14:textId="77777777" w:rsidR="009D523B" w:rsidRDefault="00000000">
      <w:pPr>
        <w:pStyle w:val="aff9"/>
        <w:numPr>
          <w:ilvl w:val="0"/>
          <w:numId w:val="5"/>
        </w:numPr>
        <w:adjustRightInd w:val="0"/>
        <w:snapToGrid w:val="0"/>
        <w:ind w:firstLineChars="0"/>
        <w:contextualSpacing w:val="0"/>
      </w:pPr>
      <w:bookmarkStart w:id="145" w:name="_Ref199646043"/>
      <w:r>
        <w:t>Z. Liu, J. Zhang, E. Shi, Z. Liu, D. Niyato, B. Ai, and X. Shen, “Graph neural network meets multi-agent reinforcement learning: Fundamentals, applications, and future directions,” IEEE Wireless Commun., vol. 31, no. 6, pp. 39–47, Dec. 2024.</w:t>
      </w:r>
      <w:bookmarkEnd w:id="144"/>
      <w:bookmarkEnd w:id="145"/>
    </w:p>
    <w:p w14:paraId="0CE58E54" w14:textId="77777777" w:rsidR="009D523B" w:rsidRDefault="00000000">
      <w:pPr>
        <w:pStyle w:val="aff9"/>
        <w:numPr>
          <w:ilvl w:val="0"/>
          <w:numId w:val="5"/>
        </w:numPr>
        <w:adjustRightInd w:val="0"/>
        <w:snapToGrid w:val="0"/>
        <w:ind w:firstLineChars="0"/>
        <w:contextualSpacing w:val="0"/>
      </w:pPr>
      <w:bookmarkStart w:id="146" w:name="_Ref199646197"/>
      <w:r>
        <w:t xml:space="preserve">X. Cao, T. Ba ̧sar, S. Diggavi, Y. C. Eldar, K. B. Letaief, H. V. Poor, and J. Zhang, “Communication-efficient distributed learning: An overview,” IEEE J. Sel. </w:t>
      </w:r>
      <w:r>
        <w:lastRenderedPageBreak/>
        <w:t>Areas Commun., vol. 41, no. 4, pp. 851–873, Apr. 2023.</w:t>
      </w:r>
      <w:bookmarkEnd w:id="146"/>
    </w:p>
    <w:p w14:paraId="5D91EADB" w14:textId="77777777" w:rsidR="009D523B" w:rsidRDefault="00000000">
      <w:pPr>
        <w:pStyle w:val="aff9"/>
        <w:numPr>
          <w:ilvl w:val="0"/>
          <w:numId w:val="5"/>
        </w:numPr>
        <w:adjustRightInd w:val="0"/>
        <w:snapToGrid w:val="0"/>
        <w:ind w:firstLineChars="0"/>
        <w:contextualSpacing w:val="0"/>
      </w:pPr>
      <w:bookmarkStart w:id="147" w:name="_Ref199646853"/>
      <w:r>
        <w:t>W. Li, B. Jin, X. Wang, J. Yan, and H. Zha, “F2a2: Flexible fullydecentralized approximate actor-critic for cooperative multi-agent reinforcement learning,” J. Mach. Learn. Res., vol. 24, no. 178, pp. 1–75, Jun. 2023.</w:t>
      </w:r>
      <w:bookmarkEnd w:id="147"/>
    </w:p>
    <w:p w14:paraId="41EBB231" w14:textId="77777777" w:rsidR="009D523B" w:rsidRDefault="00000000">
      <w:pPr>
        <w:pStyle w:val="aff9"/>
        <w:numPr>
          <w:ilvl w:val="0"/>
          <w:numId w:val="5"/>
        </w:numPr>
        <w:adjustRightInd w:val="0"/>
        <w:snapToGrid w:val="0"/>
        <w:ind w:firstLineChars="0"/>
        <w:contextualSpacing w:val="0"/>
      </w:pPr>
      <w:bookmarkStart w:id="148" w:name="_Ref199646817"/>
      <w:r>
        <w:t>N. Tishby and N. Zaslavsky, “Deep learning and the information bottleneck principle,” in IEEE Inf. Theory Workshop, 2015, pp. 1–5.</w:t>
      </w:r>
      <w:bookmarkEnd w:id="148"/>
    </w:p>
    <w:p w14:paraId="0A1FEB74" w14:textId="77777777" w:rsidR="009D523B" w:rsidRDefault="00000000">
      <w:pPr>
        <w:pStyle w:val="aff9"/>
        <w:numPr>
          <w:ilvl w:val="0"/>
          <w:numId w:val="5"/>
        </w:numPr>
        <w:adjustRightInd w:val="0"/>
        <w:snapToGrid w:val="0"/>
        <w:ind w:firstLineChars="0"/>
        <w:contextualSpacing w:val="0"/>
      </w:pPr>
      <w:bookmarkStart w:id="149" w:name="_Ref199648701"/>
      <w:r>
        <w:t>A. A. Alemi, I. Fischer, J. V. Dillon, and K. Murphy, “Deep variational information bottleneck,” Proc. Int. Conf. Learn. Represent., 2017.</w:t>
      </w:r>
      <w:bookmarkEnd w:id="149"/>
      <w:r>
        <w:t xml:space="preserve"> </w:t>
      </w:r>
    </w:p>
    <w:p w14:paraId="059878F7" w14:textId="77777777" w:rsidR="009D523B" w:rsidRDefault="00000000">
      <w:pPr>
        <w:pStyle w:val="aff9"/>
        <w:numPr>
          <w:ilvl w:val="0"/>
          <w:numId w:val="5"/>
        </w:numPr>
        <w:adjustRightInd w:val="0"/>
        <w:snapToGrid w:val="0"/>
        <w:ind w:firstLineChars="0"/>
        <w:contextualSpacing w:val="0"/>
      </w:pPr>
      <w:bookmarkStart w:id="150" w:name="_Ref199648710"/>
      <w:r>
        <w:t>T. Wu, H. Ren, P. Li, and J. Leskovec, “Graph information bottleneck,” Proc. Adv. Neural Inf. Process. Syst., vol. 33, pp. 20 437–20 448, 2020.</w:t>
      </w:r>
      <w:bookmarkEnd w:id="150"/>
    </w:p>
    <w:p w14:paraId="45655B92" w14:textId="77777777" w:rsidR="009D523B" w:rsidRDefault="00000000">
      <w:pPr>
        <w:pStyle w:val="aff9"/>
        <w:numPr>
          <w:ilvl w:val="0"/>
          <w:numId w:val="5"/>
        </w:numPr>
        <w:adjustRightInd w:val="0"/>
        <w:snapToGrid w:val="0"/>
        <w:ind w:firstLineChars="0"/>
        <w:contextualSpacing w:val="0"/>
      </w:pPr>
      <w:bookmarkStart w:id="151" w:name="_Ref199648728"/>
      <w:r>
        <w:t>Q. Sun, J. Li, H. Peng, J. Wu, X. Fu, C. Ji, and S. Y. Philip, “Graph structure learning with variational information bottleneck,” in Proc. AAAI Conf. Artif. Intell., vol. 36, no. 4, 2022, pp. 4165–4174.</w:t>
      </w:r>
      <w:bookmarkEnd w:id="151"/>
    </w:p>
    <w:p w14:paraId="5C76C096" w14:textId="77777777" w:rsidR="009D523B" w:rsidRDefault="00000000">
      <w:pPr>
        <w:pStyle w:val="aff9"/>
        <w:numPr>
          <w:ilvl w:val="0"/>
          <w:numId w:val="5"/>
        </w:numPr>
        <w:adjustRightInd w:val="0"/>
        <w:snapToGrid w:val="0"/>
        <w:ind w:firstLineChars="0"/>
        <w:contextualSpacing w:val="0"/>
      </w:pPr>
      <w:bookmarkStart w:id="152" w:name="_Ref199648721"/>
      <w:r>
        <w:t>J. Yu, T. Xu, Y. Rong, Y. Bian, J. Huang, and R. He, “Recognizing predictive substructures with subgraph information bottleneck,” IEEE Trans. Pattern Anal. Mach. Intell., vol. 46, no. 3, pp. 1650–1663, Mar. 2024.</w:t>
      </w:r>
      <w:bookmarkEnd w:id="152"/>
      <w:r>
        <w:t xml:space="preserve"> </w:t>
      </w:r>
    </w:p>
    <w:p w14:paraId="52C71E72" w14:textId="77777777" w:rsidR="009D523B" w:rsidRDefault="00000000">
      <w:pPr>
        <w:pStyle w:val="aff9"/>
        <w:numPr>
          <w:ilvl w:val="0"/>
          <w:numId w:val="5"/>
        </w:numPr>
        <w:adjustRightInd w:val="0"/>
        <w:snapToGrid w:val="0"/>
        <w:ind w:firstLineChars="0"/>
        <w:contextualSpacing w:val="0"/>
      </w:pPr>
      <w:bookmarkStart w:id="153" w:name="_Ref199648796"/>
      <w:r>
        <w:t>J. Yu, J. Cao, and R. He, “Improving subgraph recognition with variational graph information bottleneck,” in Proc. IEEE Conf. Comput. Vis. Pattern Recognit., 2022, pp. 19 396–19 405.</w:t>
      </w:r>
      <w:bookmarkEnd w:id="153"/>
    </w:p>
    <w:p w14:paraId="3BE7E118" w14:textId="77777777" w:rsidR="009D523B" w:rsidRDefault="00000000">
      <w:pPr>
        <w:pStyle w:val="aff9"/>
        <w:numPr>
          <w:ilvl w:val="0"/>
          <w:numId w:val="5"/>
        </w:numPr>
        <w:adjustRightInd w:val="0"/>
        <w:snapToGrid w:val="0"/>
        <w:ind w:firstLineChars="0"/>
        <w:contextualSpacing w:val="0"/>
      </w:pPr>
      <w:bookmarkStart w:id="154" w:name="_Ref199648785"/>
      <w:r>
        <w:t>M. Giordani, M. Polese, M. Mezzavilla, S. Rangan, and M. Zorzi, “Toward 6G networks: Use cases and technologies,” IEEE Commun. Mag., vol. 58, no. 3, pp. 55–61, Mar. 2020.</w:t>
      </w:r>
      <w:bookmarkEnd w:id="154"/>
    </w:p>
    <w:p w14:paraId="49B31BDA" w14:textId="77777777" w:rsidR="009D523B" w:rsidRDefault="00000000">
      <w:pPr>
        <w:pStyle w:val="aff9"/>
        <w:numPr>
          <w:ilvl w:val="0"/>
          <w:numId w:val="5"/>
        </w:numPr>
        <w:adjustRightInd w:val="0"/>
        <w:snapToGrid w:val="0"/>
        <w:ind w:firstLineChars="0"/>
        <w:contextualSpacing w:val="0"/>
      </w:pPr>
      <w:bookmarkStart w:id="155" w:name="_Ref199650785"/>
      <w:r>
        <w:t>L. Kraemer and B. Banerjee, “Multi-agent reinforcement learning as a rehearsal for decentralized planning,” Neurocomputing, vol. 190, pp. 82–94, May 2016.</w:t>
      </w:r>
      <w:bookmarkEnd w:id="155"/>
      <w:r>
        <w:t xml:space="preserve"> </w:t>
      </w:r>
    </w:p>
    <w:p w14:paraId="774054A1" w14:textId="77777777" w:rsidR="009D523B" w:rsidRDefault="00000000">
      <w:pPr>
        <w:pStyle w:val="aff9"/>
        <w:numPr>
          <w:ilvl w:val="0"/>
          <w:numId w:val="5"/>
        </w:numPr>
        <w:adjustRightInd w:val="0"/>
        <w:snapToGrid w:val="0"/>
        <w:ind w:firstLineChars="0"/>
        <w:contextualSpacing w:val="0"/>
      </w:pPr>
      <w:bookmarkStart w:id="156" w:name="_Ref199650887"/>
      <w:r>
        <w:t>S. Gronauer and K. Diepold, “Multi-agent deep reinforcement learning: a survey,” Artif. Intell. Rev., vol. 55, no. 2, pp. 895–943, Apr. 2021.</w:t>
      </w:r>
      <w:bookmarkEnd w:id="156"/>
      <w:r>
        <w:t xml:space="preserve"> </w:t>
      </w:r>
    </w:p>
    <w:p w14:paraId="79FBADE7" w14:textId="77777777" w:rsidR="009D523B" w:rsidRDefault="00000000">
      <w:pPr>
        <w:pStyle w:val="aff9"/>
        <w:numPr>
          <w:ilvl w:val="0"/>
          <w:numId w:val="5"/>
        </w:numPr>
        <w:adjustRightInd w:val="0"/>
        <w:snapToGrid w:val="0"/>
        <w:ind w:firstLineChars="0"/>
        <w:contextualSpacing w:val="0"/>
      </w:pPr>
      <w:bookmarkStart w:id="157" w:name="_Ref199651733"/>
      <w:r>
        <w:t>W. Du and S. Ding, “A survey on multi-agent deep reinforcement learning: from the perspective of challenges and applications,” Artif. Intell. Rev., vol. 54, no. 5, pp. 3215–3238, Nov. 2021.</w:t>
      </w:r>
      <w:bookmarkEnd w:id="157"/>
    </w:p>
    <w:p w14:paraId="474B7C37" w14:textId="77777777" w:rsidR="009D523B" w:rsidRDefault="00000000">
      <w:pPr>
        <w:pStyle w:val="aff9"/>
        <w:numPr>
          <w:ilvl w:val="0"/>
          <w:numId w:val="5"/>
        </w:numPr>
        <w:adjustRightInd w:val="0"/>
        <w:snapToGrid w:val="0"/>
        <w:ind w:firstLineChars="0"/>
        <w:contextualSpacing w:val="0"/>
      </w:pPr>
      <w:bookmarkStart w:id="158" w:name="_Ref199652154"/>
      <w:r>
        <w:t>C. Amato, “(a partial survey of) decentralized, cooperative multi-agent reinforcement learning,” arXiv preprint arXiv:2405.06161, 2024.</w:t>
      </w:r>
      <w:bookmarkEnd w:id="158"/>
      <w:r>
        <w:t xml:space="preserve"> </w:t>
      </w:r>
    </w:p>
    <w:p w14:paraId="35E92937" w14:textId="77777777" w:rsidR="009D523B" w:rsidRDefault="00000000">
      <w:pPr>
        <w:pStyle w:val="aff9"/>
        <w:numPr>
          <w:ilvl w:val="0"/>
          <w:numId w:val="5"/>
        </w:numPr>
        <w:adjustRightInd w:val="0"/>
        <w:snapToGrid w:val="0"/>
        <w:ind w:firstLineChars="0"/>
        <w:contextualSpacing w:val="0"/>
      </w:pPr>
      <w:bookmarkStart w:id="159" w:name="_Ref199651386"/>
      <w:r>
        <w:t>S. Zhu, G. Han, and C. Lin, “A software-defined MARL-based architecture for AUV cluster network to enable cooperative and smart underwater target tracking,” IEEE Wireless Commun., vol. 31, no. 6, pp. 56–62, Dec. 2024.</w:t>
      </w:r>
      <w:bookmarkEnd w:id="159"/>
      <w:r>
        <w:t xml:space="preserve"> </w:t>
      </w:r>
    </w:p>
    <w:p w14:paraId="4CDEF7A6" w14:textId="77777777" w:rsidR="009D523B" w:rsidRDefault="00000000">
      <w:pPr>
        <w:pStyle w:val="aff9"/>
        <w:numPr>
          <w:ilvl w:val="0"/>
          <w:numId w:val="5"/>
        </w:numPr>
        <w:adjustRightInd w:val="0"/>
        <w:snapToGrid w:val="0"/>
        <w:ind w:firstLineChars="0"/>
        <w:contextualSpacing w:val="0"/>
      </w:pPr>
      <w:bookmarkStart w:id="160" w:name="_Ref199652156"/>
      <w:r>
        <w:t>C. Amato, “An introduction to centralized training for decentralized execution in cooperative multi-agent reinforcement learning,” arXiv preprint arXiv:2409.03052, 2024.</w:t>
      </w:r>
      <w:bookmarkEnd w:id="160"/>
      <w:r>
        <w:t xml:space="preserve"> </w:t>
      </w:r>
    </w:p>
    <w:p w14:paraId="20CF7EE3" w14:textId="77777777" w:rsidR="009D523B" w:rsidRDefault="00000000">
      <w:pPr>
        <w:pStyle w:val="aff9"/>
        <w:numPr>
          <w:ilvl w:val="0"/>
          <w:numId w:val="5"/>
        </w:numPr>
        <w:adjustRightInd w:val="0"/>
        <w:snapToGrid w:val="0"/>
        <w:ind w:firstLineChars="0"/>
        <w:contextualSpacing w:val="0"/>
      </w:pPr>
      <w:bookmarkStart w:id="161" w:name="_Ref199651881"/>
      <w:r>
        <w:t>D. Huh and P. Mohapatra, “Multi-agent reinforcement learning: A comprehensive survey,” arXiv preprint arXiv:2312.10256, 2023.</w:t>
      </w:r>
      <w:bookmarkEnd w:id="161"/>
      <w:r>
        <w:t xml:space="preserve">  </w:t>
      </w:r>
    </w:p>
    <w:p w14:paraId="53438D4D" w14:textId="77777777" w:rsidR="009D523B" w:rsidRDefault="00000000">
      <w:pPr>
        <w:pStyle w:val="aff9"/>
        <w:numPr>
          <w:ilvl w:val="0"/>
          <w:numId w:val="5"/>
        </w:numPr>
        <w:adjustRightInd w:val="0"/>
        <w:snapToGrid w:val="0"/>
        <w:ind w:firstLineChars="0"/>
        <w:contextualSpacing w:val="0"/>
      </w:pPr>
      <w:bookmarkStart w:id="162" w:name="_Ref199652202"/>
      <w:r>
        <w:t>J. Jiang, K. Su, and Z. Lu, “Fully decentralized cooperative multi-agent reinforcement learning: A survey,” arXiv preprint arXiv:2401.04934, 2024.</w:t>
      </w:r>
      <w:bookmarkEnd w:id="162"/>
    </w:p>
    <w:p w14:paraId="61909DB6" w14:textId="77777777" w:rsidR="009D523B" w:rsidRDefault="00000000">
      <w:pPr>
        <w:pStyle w:val="aff9"/>
        <w:numPr>
          <w:ilvl w:val="0"/>
          <w:numId w:val="5"/>
        </w:numPr>
        <w:adjustRightInd w:val="0"/>
        <w:snapToGrid w:val="0"/>
        <w:ind w:firstLineChars="0"/>
        <w:contextualSpacing w:val="0"/>
      </w:pPr>
      <w:bookmarkStart w:id="163" w:name="_Ref199650911"/>
      <w:r>
        <w:lastRenderedPageBreak/>
        <w:t>G. Wen, J. Fu, P. Dai, and J. Zhou, “DTDE: A new cooperative multiagent reinforcement learning framework,” The Innovation, vol. 2, no. 4, Nov. 2021.</w:t>
      </w:r>
      <w:bookmarkEnd w:id="163"/>
    </w:p>
    <w:p w14:paraId="03FF27B0" w14:textId="77777777" w:rsidR="009D523B" w:rsidRDefault="00000000">
      <w:pPr>
        <w:pStyle w:val="aff9"/>
        <w:numPr>
          <w:ilvl w:val="0"/>
          <w:numId w:val="5"/>
        </w:numPr>
        <w:adjustRightInd w:val="0"/>
        <w:snapToGrid w:val="0"/>
        <w:ind w:firstLineChars="0"/>
        <w:contextualSpacing w:val="0"/>
      </w:pPr>
      <w:bookmarkStart w:id="164" w:name="_Ref199652249"/>
      <w:r>
        <w:t>Y. Shin, S. Seo, B. Yoo, H. Kim, H. Song, and S. Yi, “Survey on recent advances in multiagent reinforcement learning focusing on decentralized training with decentralized execution framework,” Electronics and Telecommunications Trends, vol. 38, no. 4, pp. 95103, Aug. 2023.</w:t>
      </w:r>
      <w:bookmarkEnd w:id="164"/>
    </w:p>
    <w:p w14:paraId="6EA232DF" w14:textId="77777777" w:rsidR="009D523B" w:rsidRDefault="00000000">
      <w:pPr>
        <w:pStyle w:val="aff9"/>
        <w:numPr>
          <w:ilvl w:val="0"/>
          <w:numId w:val="5"/>
        </w:numPr>
        <w:adjustRightInd w:val="0"/>
        <w:snapToGrid w:val="0"/>
        <w:ind w:firstLineChars="0"/>
        <w:contextualSpacing w:val="0"/>
      </w:pPr>
      <w:bookmarkStart w:id="165" w:name="_Ref199650844"/>
      <w:r>
        <w:t>M. Suciu, R. I. Lung, N. Gasko ́, and D. Dumitrescu, “Differential evolution for discrete-time large dynamic games,” in IEEE Congress on Evolutionary Computation, 2013, pp. 2108–2113.</w:t>
      </w:r>
      <w:bookmarkEnd w:id="165"/>
      <w:r>
        <w:t xml:space="preserve">  </w:t>
      </w:r>
    </w:p>
    <w:p w14:paraId="5F868E18" w14:textId="77777777" w:rsidR="009D523B" w:rsidRDefault="00000000">
      <w:pPr>
        <w:pStyle w:val="aff9"/>
        <w:numPr>
          <w:ilvl w:val="0"/>
          <w:numId w:val="5"/>
        </w:numPr>
        <w:adjustRightInd w:val="0"/>
        <w:snapToGrid w:val="0"/>
        <w:ind w:firstLineChars="0"/>
        <w:contextualSpacing w:val="0"/>
      </w:pPr>
      <w:bookmarkStart w:id="166" w:name="_Ref199650999"/>
      <w:r>
        <w:t>Y. Hu, Y. Gao, and B. An, “</w:t>
      </w:r>
      <w:bookmarkStart w:id="167" w:name="OLE_LINK10"/>
      <w:bookmarkStart w:id="168" w:name="OLE_LINK11"/>
      <w:r>
        <w:t>Accelerating multiagent reinforcement learning by equilibrium transfer</w:t>
      </w:r>
      <w:bookmarkEnd w:id="167"/>
      <w:bookmarkEnd w:id="168"/>
      <w:r>
        <w:t>,” IEEE Trans. Cybern., Jul.</w:t>
      </w:r>
      <w:bookmarkEnd w:id="166"/>
    </w:p>
    <w:p w14:paraId="48061CF0" w14:textId="77777777" w:rsidR="009D523B" w:rsidRDefault="00000000">
      <w:pPr>
        <w:pStyle w:val="aff9"/>
        <w:numPr>
          <w:ilvl w:val="0"/>
          <w:numId w:val="5"/>
        </w:numPr>
        <w:adjustRightInd w:val="0"/>
        <w:snapToGrid w:val="0"/>
        <w:ind w:firstLineChars="0"/>
        <w:contextualSpacing w:val="0"/>
      </w:pPr>
      <w:bookmarkStart w:id="169" w:name="_Ref199651013"/>
      <w:r>
        <w:t>Y. Zhong, J. G. Kuba, X. Feng, S. Hu, J. Ji, and Y. Yang, “Heterogeneous-agent reinforcement learning,” J. Mach. Learn. Res., vol. 25, no. 1-67, p. 1, Jan. 2024.</w:t>
      </w:r>
      <w:bookmarkEnd w:id="169"/>
    </w:p>
    <w:p w14:paraId="2D910472" w14:textId="77777777" w:rsidR="009D523B" w:rsidRDefault="00000000">
      <w:pPr>
        <w:pStyle w:val="aff9"/>
        <w:numPr>
          <w:ilvl w:val="0"/>
          <w:numId w:val="5"/>
        </w:numPr>
        <w:adjustRightInd w:val="0"/>
        <w:snapToGrid w:val="0"/>
        <w:ind w:firstLineChars="0"/>
        <w:contextualSpacing w:val="0"/>
      </w:pPr>
      <w:bookmarkStart w:id="170" w:name="_Ref199650973"/>
      <w:r>
        <w:t>Z. Dai, Y. Zhang, W. Zhang, X. Luo, and Z. He, “A multi-agent collaborative environment learning method for UAV deployment and resource allocation,” IEEE Trans. Signal Inf. Process. Netw., vol. 8, pp. 120–130, Feb. 2022.</w:t>
      </w:r>
      <w:bookmarkEnd w:id="170"/>
    </w:p>
    <w:p w14:paraId="2F645A6A" w14:textId="77777777" w:rsidR="009D523B" w:rsidRDefault="00000000">
      <w:pPr>
        <w:pStyle w:val="aff9"/>
        <w:numPr>
          <w:ilvl w:val="0"/>
          <w:numId w:val="5"/>
        </w:numPr>
        <w:adjustRightInd w:val="0"/>
        <w:snapToGrid w:val="0"/>
        <w:ind w:firstLineChars="0"/>
        <w:contextualSpacing w:val="0"/>
      </w:pPr>
      <w:bookmarkStart w:id="171" w:name="_Ref199651267"/>
      <w:r>
        <w:t>Xia, Dan, Jiafu Wan, Pengpeng Xu, and Jinbiao Tan. "Deep reinforcement learning-based QoS optimization for software-defined factory heterogeneous networks." IEEE Transactions on Network and Service Management 19, no. 4 (2022): 4058-4068.</w:t>
      </w:r>
      <w:bookmarkEnd w:id="171"/>
    </w:p>
    <w:p w14:paraId="37ED558C" w14:textId="77777777" w:rsidR="009D523B" w:rsidRDefault="00000000">
      <w:pPr>
        <w:pStyle w:val="aff9"/>
        <w:numPr>
          <w:ilvl w:val="0"/>
          <w:numId w:val="5"/>
        </w:numPr>
        <w:adjustRightInd w:val="0"/>
        <w:snapToGrid w:val="0"/>
        <w:ind w:firstLineChars="0"/>
        <w:contextualSpacing w:val="0"/>
      </w:pPr>
      <w:bookmarkStart w:id="172" w:name="_Ref199651364"/>
      <w:r>
        <w:t>Guo, Yingya, Yulong Ma, Huan Luo, and Jianping Wu. "Traffic Engineering in a Shared Inter-DC WAN via Deep Reinforcement Learning." IEEE Transactions on Network Science and Engineering 9, no. 4 (2022): 2870-2881.</w:t>
      </w:r>
      <w:bookmarkEnd w:id="172"/>
    </w:p>
    <w:p w14:paraId="26F7A8D0" w14:textId="77777777" w:rsidR="009D523B" w:rsidRDefault="00000000">
      <w:pPr>
        <w:pStyle w:val="aff9"/>
        <w:numPr>
          <w:ilvl w:val="0"/>
          <w:numId w:val="5"/>
        </w:numPr>
        <w:adjustRightInd w:val="0"/>
        <w:snapToGrid w:val="0"/>
        <w:ind w:firstLineChars="0"/>
        <w:contextualSpacing w:val="0"/>
      </w:pPr>
      <w:bookmarkStart w:id="173" w:name="_Ref199651371"/>
      <w:r>
        <w:t>U. U. Mohammed, A. J. Mohammed, M. F. Ansari, and B. Dash, “AI-Based Dynamic Bandwidth Allocation in WAN: An Approach to Efficient Resource Utilization,” in Proc. AI-Based Dynamic Bandwidth Allocation in WAN: An Approach to Efficient Resource Utilization , October 2024.</w:t>
      </w:r>
      <w:bookmarkEnd w:id="173"/>
    </w:p>
    <w:p w14:paraId="0613FBF2" w14:textId="77777777" w:rsidR="009D523B" w:rsidRDefault="00000000">
      <w:pPr>
        <w:pStyle w:val="aff9"/>
        <w:numPr>
          <w:ilvl w:val="0"/>
          <w:numId w:val="5"/>
        </w:numPr>
        <w:adjustRightInd w:val="0"/>
        <w:snapToGrid w:val="0"/>
        <w:ind w:firstLineChars="0"/>
        <w:contextualSpacing w:val="0"/>
      </w:pPr>
      <w:bookmarkStart w:id="174" w:name="_Ref199661475"/>
      <w:r>
        <w:t>E. Shi, J. Zhang, H. Du, B. Ai, C. Yuen, D. Niyato, K. B. Letaief, and X. Shen, “RIS-aided cell-free massive MIMO systems for 6G: Fundamentals, system design, and applications,” Proc. IEEE, vol. 112, no. 4, pp. 331–364, Apr. 2024.</w:t>
      </w:r>
      <w:bookmarkEnd w:id="174"/>
    </w:p>
    <w:p w14:paraId="47B53839" w14:textId="77777777" w:rsidR="009D523B" w:rsidRDefault="00000000">
      <w:pPr>
        <w:pStyle w:val="aff9"/>
        <w:numPr>
          <w:ilvl w:val="0"/>
          <w:numId w:val="5"/>
        </w:numPr>
        <w:adjustRightInd w:val="0"/>
        <w:snapToGrid w:val="0"/>
        <w:ind w:firstLineChars="0"/>
        <w:contextualSpacing w:val="0"/>
      </w:pPr>
      <w:bookmarkStart w:id="175" w:name="_Ref199661646"/>
      <w:r>
        <w:t>R. Zhang, J. Hou, F. Walter, S. Gu, J. Guan, F. R ̈ohrbein, Y. Du, P. Cai, G. Chen, and A. Knoll, “Multi-agent reinforcement learning for autonomous driving: A survey,” arXiv preprint arXiv:2408.09675, 2024.</w:t>
      </w:r>
      <w:bookmarkEnd w:id="175"/>
    </w:p>
    <w:p w14:paraId="0E3ABD39" w14:textId="77777777" w:rsidR="009D523B" w:rsidRDefault="00000000">
      <w:pPr>
        <w:pStyle w:val="aff9"/>
        <w:numPr>
          <w:ilvl w:val="0"/>
          <w:numId w:val="5"/>
        </w:numPr>
        <w:adjustRightInd w:val="0"/>
        <w:snapToGrid w:val="0"/>
        <w:ind w:firstLineChars="0"/>
        <w:contextualSpacing w:val="0"/>
      </w:pPr>
      <w:bookmarkStart w:id="176" w:name="_Ref199661727"/>
      <w:r>
        <w:t>Y. Bai, H. Zhao, X. Zhang, Z. Chang, R. J ̈antti, and K. Yang, “Toward autonomous multi-UAV wireless network: A survey of reinforcement learning-based approaches,” IEEE Commun. Surveys Tuts., vol. 25, no. 4, pp. 3038–3067, Fourthquarter 2023.</w:t>
      </w:r>
      <w:bookmarkEnd w:id="176"/>
    </w:p>
    <w:p w14:paraId="7E79F75D" w14:textId="77777777" w:rsidR="009D523B" w:rsidRDefault="00000000">
      <w:pPr>
        <w:pStyle w:val="aff9"/>
        <w:numPr>
          <w:ilvl w:val="0"/>
          <w:numId w:val="5"/>
        </w:numPr>
        <w:adjustRightInd w:val="0"/>
        <w:snapToGrid w:val="0"/>
        <w:ind w:firstLineChars="0"/>
        <w:contextualSpacing w:val="0"/>
      </w:pPr>
      <w:bookmarkStart w:id="177" w:name="_Ref199661783"/>
      <w:r>
        <w:t>H. Yao, L. Wang, X. Wang, Z. Lu, and Y. Liu, “The space-terrestrial integrated network: An overview,” IEEE Commun. Mag., vol. 56, no. 9, pp. 178–185, 2018.</w:t>
      </w:r>
      <w:bookmarkEnd w:id="177"/>
    </w:p>
    <w:p w14:paraId="2813ABD0" w14:textId="77777777" w:rsidR="009D523B" w:rsidRDefault="00000000">
      <w:pPr>
        <w:pStyle w:val="aff9"/>
        <w:numPr>
          <w:ilvl w:val="0"/>
          <w:numId w:val="5"/>
        </w:numPr>
        <w:adjustRightInd w:val="0"/>
        <w:snapToGrid w:val="0"/>
        <w:ind w:firstLineChars="0"/>
        <w:contextualSpacing w:val="0"/>
      </w:pPr>
      <w:bookmarkStart w:id="178" w:name="_Ref199662910"/>
      <w:r>
        <w:t>H. Q. Ngo, A. Ashikhmin, H. Yang, E. G. Larsson, and T. L. Marzetta, “Cell-free massive MIMO versus small cells,” IEEE Trans. Wireless Commun., vol. 16, no. 3, pp. 1834–1850, Mar. 2017.</w:t>
      </w:r>
      <w:bookmarkEnd w:id="178"/>
    </w:p>
    <w:p w14:paraId="15B31C50" w14:textId="77777777" w:rsidR="009D523B" w:rsidRDefault="00000000">
      <w:pPr>
        <w:pStyle w:val="aff9"/>
        <w:numPr>
          <w:ilvl w:val="0"/>
          <w:numId w:val="5"/>
        </w:numPr>
        <w:adjustRightInd w:val="0"/>
        <w:snapToGrid w:val="0"/>
        <w:ind w:firstLineChars="0"/>
        <w:contextualSpacing w:val="0"/>
      </w:pPr>
      <w:bookmarkStart w:id="179" w:name="_Ref199663237"/>
      <w:r>
        <w:lastRenderedPageBreak/>
        <w:t>Q. Wu and R. Zhang, “Intelligent reflecting surface enhanced wireless network via joint active and passive beamforming,” IEEE Trans. Wireless Commun., vol. 18, no. 11, pp. 5394–5409, Nov. 2019.</w:t>
      </w:r>
      <w:bookmarkEnd w:id="179"/>
    </w:p>
    <w:p w14:paraId="1351E30F" w14:textId="77777777" w:rsidR="009D523B" w:rsidRDefault="00000000">
      <w:pPr>
        <w:pStyle w:val="aff9"/>
        <w:numPr>
          <w:ilvl w:val="0"/>
          <w:numId w:val="5"/>
        </w:numPr>
        <w:adjustRightInd w:val="0"/>
        <w:snapToGrid w:val="0"/>
        <w:ind w:firstLineChars="0"/>
        <w:contextualSpacing w:val="0"/>
      </w:pPr>
      <w:bookmarkStart w:id="180" w:name="_Ref199663375"/>
      <w:r>
        <w:t>K.-K. Wong, A. Shojaeifard, K.-F. Tong, and Y. Zhang, “Fluid antenna systems,” IEEE Trans. Wireless Commun., vol. 20, no. 3, pp. 19501962, Mar. 2021.</w:t>
      </w:r>
      <w:bookmarkEnd w:id="180"/>
    </w:p>
    <w:p w14:paraId="4780808E" w14:textId="77777777" w:rsidR="009D523B" w:rsidRDefault="00000000">
      <w:pPr>
        <w:pStyle w:val="aff9"/>
        <w:numPr>
          <w:ilvl w:val="0"/>
          <w:numId w:val="5"/>
        </w:numPr>
        <w:adjustRightInd w:val="0"/>
        <w:snapToGrid w:val="0"/>
        <w:ind w:firstLineChars="0"/>
        <w:contextualSpacing w:val="0"/>
      </w:pPr>
      <w:bookmarkStart w:id="181" w:name="_Ref199663423"/>
      <w:r>
        <w:t>Z. Liu, J. Zhang, Y. Zhu, E. Shi, and B. Ai, “Mobile cell-free massive MIMO with multi-agent reinforcement learning: A scalable framework,” IEEE Trans. Wireless Commun., early access, 2024.</w:t>
      </w:r>
      <w:bookmarkEnd w:id="181"/>
    </w:p>
    <w:p w14:paraId="27D093B7" w14:textId="77777777" w:rsidR="009D523B" w:rsidRDefault="00000000">
      <w:pPr>
        <w:pStyle w:val="aff9"/>
        <w:numPr>
          <w:ilvl w:val="0"/>
          <w:numId w:val="5"/>
        </w:numPr>
        <w:adjustRightInd w:val="0"/>
        <w:snapToGrid w:val="0"/>
        <w:ind w:firstLineChars="0"/>
        <w:contextualSpacing w:val="0"/>
      </w:pPr>
      <w:bookmarkStart w:id="182" w:name="_Ref199663515"/>
      <w:r>
        <w:t>Q. Hao, W. Huang, T. Feng, J. Yuan, and Y. Li, “Gat-mf: Graph attention mean field for very large scale multi-agent reinforcement learning,” in Proc. ACM SIGKDD Intl. Conf. Knowledge Discovery &amp; Data Mining, 2023, pp. 685–697.</w:t>
      </w:r>
      <w:bookmarkEnd w:id="182"/>
    </w:p>
    <w:p w14:paraId="07BF9BF1" w14:textId="77777777" w:rsidR="009D523B" w:rsidRDefault="00000000">
      <w:pPr>
        <w:pStyle w:val="aff9"/>
        <w:numPr>
          <w:ilvl w:val="0"/>
          <w:numId w:val="5"/>
        </w:numPr>
        <w:adjustRightInd w:val="0"/>
        <w:snapToGrid w:val="0"/>
        <w:ind w:firstLineChars="0"/>
        <w:contextualSpacing w:val="0"/>
      </w:pPr>
      <w:bookmarkStart w:id="183" w:name="_Ref199663565"/>
      <w:r>
        <w:t>H. Xie, Z. Qin, G. Y. Li, and B.-H. Juang, “Deep learning enabled semantic communication systems,” IEEE Trans. Signal Process., vol. 69, pp. 2663–2675, Apr. 2021.</w:t>
      </w:r>
      <w:bookmarkEnd w:id="183"/>
    </w:p>
    <w:p w14:paraId="5CCE1277" w14:textId="77777777" w:rsidR="009D523B" w:rsidRDefault="00000000">
      <w:pPr>
        <w:pStyle w:val="aff9"/>
        <w:numPr>
          <w:ilvl w:val="0"/>
          <w:numId w:val="5"/>
        </w:numPr>
        <w:adjustRightInd w:val="0"/>
        <w:snapToGrid w:val="0"/>
        <w:ind w:firstLineChars="0"/>
        <w:contextualSpacing w:val="0"/>
      </w:pPr>
      <w:bookmarkStart w:id="184" w:name="_Ref199663626"/>
      <w:r>
        <w:t>F. Zenke, B. Poole, and S. Ganguli, “Continual learning through synaptic intelligence,” in Proc. Int. Conf. Mach. Learn., 2017.</w:t>
      </w:r>
      <w:bookmarkEnd w:id="184"/>
    </w:p>
    <w:p w14:paraId="68A7359F" w14:textId="77777777" w:rsidR="009D523B" w:rsidRDefault="00000000">
      <w:pPr>
        <w:pStyle w:val="aff9"/>
        <w:numPr>
          <w:ilvl w:val="0"/>
          <w:numId w:val="5"/>
        </w:numPr>
        <w:adjustRightInd w:val="0"/>
        <w:snapToGrid w:val="0"/>
        <w:ind w:firstLineChars="0"/>
        <w:contextualSpacing w:val="0"/>
      </w:pPr>
      <w:bookmarkStart w:id="185" w:name="_Ref199664494"/>
      <w:r>
        <w:t>J. Park, S. Samarakoon, A. Elgabli, J. Kim, M. Bennis, S.-L. Kim, and M. Debbah, “Communication-efficient and distributed learning over wireless networks: Principles and applications,” Proc. IEEE, vol. 109, no. 5, pp. 796–819, May 2021.</w:t>
      </w:r>
      <w:bookmarkEnd w:id="185"/>
    </w:p>
    <w:p w14:paraId="71C0FF28" w14:textId="77777777" w:rsidR="009D523B" w:rsidRDefault="00000000">
      <w:pPr>
        <w:pStyle w:val="aff9"/>
        <w:numPr>
          <w:ilvl w:val="0"/>
          <w:numId w:val="5"/>
        </w:numPr>
        <w:adjustRightInd w:val="0"/>
        <w:snapToGrid w:val="0"/>
        <w:ind w:firstLineChars="0"/>
        <w:contextualSpacing w:val="0"/>
      </w:pPr>
      <w:bookmarkStart w:id="186" w:name="_Ref199664530"/>
      <w:r>
        <w:t>M. Chen, D. Gu ̈nd ̈uz, K. Huang, W. Saad, M. Bennis, A. V. Feljan, and H. V. Poor, “Distributed learning in wireless networks: Recent progress and future challenges,” IEEE J. Sel. Areas Commun., vol. 39, no. 12, pp. 3579–3605, Dec. 2021.</w:t>
      </w:r>
      <w:bookmarkEnd w:id="186"/>
    </w:p>
    <w:p w14:paraId="14099F0A" w14:textId="77777777" w:rsidR="009D523B" w:rsidRDefault="00000000">
      <w:pPr>
        <w:pStyle w:val="aff9"/>
        <w:numPr>
          <w:ilvl w:val="0"/>
          <w:numId w:val="5"/>
        </w:numPr>
        <w:adjustRightInd w:val="0"/>
        <w:snapToGrid w:val="0"/>
        <w:ind w:firstLineChars="0"/>
        <w:contextualSpacing w:val="0"/>
      </w:pPr>
      <w:bookmarkStart w:id="187" w:name="_Ref199664569"/>
      <w:r>
        <w:t>M. Haus, M. Waqas, A. Y. Ding, Y. Li, S. Tarkoma, and J. Ott, “Security and privacy in device-to-device (D2D) communication: A review,” IEEE Commun. Surveys Tuts., vol. 19, no. 2, pp. 1054–1079, Secondquarter 2017.</w:t>
      </w:r>
      <w:bookmarkEnd w:id="187"/>
    </w:p>
    <w:p w14:paraId="5026FFB3" w14:textId="77777777" w:rsidR="009D523B" w:rsidRDefault="00000000">
      <w:pPr>
        <w:pStyle w:val="aff9"/>
        <w:numPr>
          <w:ilvl w:val="0"/>
          <w:numId w:val="5"/>
        </w:numPr>
        <w:adjustRightInd w:val="0"/>
        <w:snapToGrid w:val="0"/>
        <w:ind w:firstLineChars="0"/>
        <w:contextualSpacing w:val="0"/>
      </w:pPr>
      <w:bookmarkStart w:id="188" w:name="_Ref199664610"/>
      <w:r>
        <w:t>S. Zhou, Y. Cheng, X. Lei, Q. Peng, J. Wang, and S. Li, “Resource allocation in UAV-assisted networks: A clustering-aided reinforcement learning approach,” IEEE Trans. Veh. Technol., vol. 71, no. 11, pp. 12 088–12 103, Nov. 2022.</w:t>
      </w:r>
      <w:bookmarkEnd w:id="188"/>
    </w:p>
    <w:p w14:paraId="032C514B" w14:textId="77777777" w:rsidR="009D523B" w:rsidRDefault="00000000">
      <w:pPr>
        <w:pStyle w:val="aff9"/>
        <w:numPr>
          <w:ilvl w:val="0"/>
          <w:numId w:val="5"/>
        </w:numPr>
        <w:adjustRightInd w:val="0"/>
        <w:snapToGrid w:val="0"/>
        <w:ind w:firstLineChars="0"/>
        <w:contextualSpacing w:val="0"/>
      </w:pPr>
      <w:bookmarkStart w:id="189" w:name="_Ref199664651"/>
      <w:r>
        <w:t>Z. Liu, J. Zhang, Z. Liu, D. W. K. Ng, and B. Ai, “Joint cooperative clustering and power control for energy-efficient cell-free XL-MIMO with multi-agent reinforcement learning,” IEEE Trans. Commun., vol. 72, no. 12, pp. 7772–7786, Dec. 2024.</w:t>
      </w:r>
      <w:bookmarkEnd w:id="189"/>
    </w:p>
    <w:p w14:paraId="563766DD" w14:textId="77777777" w:rsidR="009D523B" w:rsidRDefault="00000000">
      <w:pPr>
        <w:pStyle w:val="aff9"/>
        <w:numPr>
          <w:ilvl w:val="0"/>
          <w:numId w:val="5"/>
        </w:numPr>
        <w:adjustRightInd w:val="0"/>
        <w:snapToGrid w:val="0"/>
        <w:ind w:firstLineChars="0"/>
        <w:contextualSpacing w:val="0"/>
      </w:pPr>
      <w:bookmarkStart w:id="190" w:name="_Ref199664752"/>
      <w:r>
        <w:t>B. Shang, Y. Yi, and L. Liu, “Computing over space-air-ground integrated networks: Challenges and opportunities,” IEEE Netw., vol. 35, no. 4, pp. 302–309, Aug. 2021.</w:t>
      </w:r>
      <w:bookmarkEnd w:id="190"/>
    </w:p>
    <w:p w14:paraId="2672041B" w14:textId="77777777" w:rsidR="009D523B" w:rsidRDefault="00000000">
      <w:pPr>
        <w:pStyle w:val="aff9"/>
        <w:numPr>
          <w:ilvl w:val="0"/>
          <w:numId w:val="5"/>
        </w:numPr>
        <w:adjustRightInd w:val="0"/>
        <w:snapToGrid w:val="0"/>
        <w:ind w:firstLineChars="0"/>
        <w:contextualSpacing w:val="0"/>
      </w:pPr>
      <w:bookmarkStart w:id="191" w:name="_Ref199664837"/>
      <w:r>
        <w:t>W. Tang, J. Y. Dai, M. Z. Chen, K.-K. Wong, X. Li, X. Zhao, S. Jin, Q. Cheng, and T. J. Cui, “MIMO transmission through reconfigurable intelligent surface: System design, analysis, and implementation,” IEEE J. Sel. Areas Commun., vol. 38, no. 11, pp. 2683–2699, Nov. 2020.</w:t>
      </w:r>
      <w:bookmarkEnd w:id="191"/>
    </w:p>
    <w:p w14:paraId="7F1445CA" w14:textId="77777777" w:rsidR="009D523B" w:rsidRDefault="00000000">
      <w:pPr>
        <w:pStyle w:val="aff9"/>
        <w:numPr>
          <w:ilvl w:val="0"/>
          <w:numId w:val="5"/>
        </w:numPr>
        <w:adjustRightInd w:val="0"/>
        <w:snapToGrid w:val="0"/>
        <w:ind w:firstLineChars="0"/>
        <w:contextualSpacing w:val="0"/>
      </w:pPr>
      <w:bookmarkStart w:id="192" w:name="_Ref199664992"/>
      <w:r>
        <w:t xml:space="preserve">J. Zheng, J. Zhang, H. Du, D. Niyato, B. Ai, M. Debbah, and K. B. Letaief, </w:t>
      </w:r>
      <w:r>
        <w:lastRenderedPageBreak/>
        <w:t>“Mobile cell-free massive MIMO: Challenges, solutions, and future directions,” IEEE Wireless Commun., vol. 31, no. 3, pp. 140147, Jun. 2024.</w:t>
      </w:r>
      <w:bookmarkEnd w:id="192"/>
    </w:p>
    <w:p w14:paraId="47C6493F" w14:textId="77777777" w:rsidR="009D523B" w:rsidRDefault="00000000">
      <w:pPr>
        <w:pStyle w:val="aff9"/>
        <w:numPr>
          <w:ilvl w:val="0"/>
          <w:numId w:val="5"/>
        </w:numPr>
        <w:adjustRightInd w:val="0"/>
        <w:snapToGrid w:val="0"/>
        <w:ind w:firstLineChars="0"/>
        <w:contextualSpacing w:val="0"/>
      </w:pPr>
      <w:bookmarkStart w:id="193" w:name="_Ref199665122"/>
      <w:r>
        <w:t>Y. Mao, C. You, J. Zhang, K. Huang, and K. B. Letaief, “A survey on mobile edge computing: The communication perspective,” IEEE Commun. Surveys Tuts., vol. 19, no. 4, pp. 2322–2358, Fourthquarter 2017.</w:t>
      </w:r>
      <w:bookmarkEnd w:id="193"/>
    </w:p>
    <w:p w14:paraId="1CF4E143" w14:textId="77777777" w:rsidR="009D523B" w:rsidRDefault="00000000">
      <w:pPr>
        <w:pStyle w:val="aff9"/>
        <w:numPr>
          <w:ilvl w:val="0"/>
          <w:numId w:val="5"/>
        </w:numPr>
        <w:adjustRightInd w:val="0"/>
        <w:snapToGrid w:val="0"/>
        <w:ind w:firstLineChars="0"/>
        <w:contextualSpacing w:val="0"/>
      </w:pPr>
      <w:bookmarkStart w:id="194" w:name="_Ref199665171"/>
      <w:r>
        <w:t>L. Claussmann, M. Revilloud, D. Gruyer, and S. Glaser, “A review of motion planning for highway autonomous driving,” IEEE Trans. Intell. Transp. Syst., vol. 21, no. 5, pp. 1826–1848, May 2020.</w:t>
      </w:r>
      <w:bookmarkEnd w:id="194"/>
    </w:p>
    <w:p w14:paraId="797285FA" w14:textId="77777777" w:rsidR="009D523B" w:rsidRDefault="00000000">
      <w:pPr>
        <w:pStyle w:val="aff9"/>
        <w:numPr>
          <w:ilvl w:val="0"/>
          <w:numId w:val="5"/>
        </w:numPr>
        <w:adjustRightInd w:val="0"/>
        <w:snapToGrid w:val="0"/>
        <w:ind w:firstLineChars="0"/>
        <w:contextualSpacing w:val="0"/>
      </w:pPr>
      <w:bookmarkStart w:id="195" w:name="_Ref199665290"/>
      <w:r>
        <w:t>C. Xu, C. Zhang, Y. Shi, R. Wang, S. Duan, Y. Wan, and X. Zhang, “Subgoal-based hierarchical reinforcement learning for multi-agent collaboration,” arXiv preprint arXiv:2408.11416, 2024.</w:t>
      </w:r>
      <w:bookmarkEnd w:id="195"/>
    </w:p>
    <w:p w14:paraId="398AC254" w14:textId="77777777" w:rsidR="009D523B" w:rsidRDefault="00000000">
      <w:pPr>
        <w:pStyle w:val="aff9"/>
        <w:numPr>
          <w:ilvl w:val="0"/>
          <w:numId w:val="5"/>
        </w:numPr>
        <w:adjustRightInd w:val="0"/>
        <w:snapToGrid w:val="0"/>
        <w:ind w:firstLineChars="0"/>
        <w:contextualSpacing w:val="0"/>
      </w:pPr>
      <w:bookmarkStart w:id="196" w:name="_Ref199665335"/>
      <w:r>
        <w:t>Y. Zhang, Z. Yu, J. Zhang, L. Wang, T. H. Luan, B. Guo, and C. Yuen, “Learning decentralized traffic signal controllers with multi-agent graph reinforcement learning,” IEEE Trans. Mobile Comput., vol. 23, no. 6, pp. 7180–7195, Jun. 2024.</w:t>
      </w:r>
      <w:bookmarkEnd w:id="196"/>
    </w:p>
    <w:p w14:paraId="1B4DE9C2" w14:textId="77777777" w:rsidR="009D523B" w:rsidRDefault="00000000">
      <w:pPr>
        <w:pStyle w:val="aff9"/>
        <w:numPr>
          <w:ilvl w:val="0"/>
          <w:numId w:val="5"/>
        </w:numPr>
        <w:adjustRightInd w:val="0"/>
        <w:snapToGrid w:val="0"/>
        <w:ind w:firstLineChars="0"/>
        <w:contextualSpacing w:val="0"/>
      </w:pPr>
      <w:bookmarkStart w:id="197" w:name="_Ref199666027"/>
      <w:r>
        <w:t>S. Dohare, J. F. Hernandez-Garcia, Q. Lan, P. Rahman, A. R. Mahmood, and R. S. Sutton, “Loss of plasticity in deep continual learning,” Nature, vol. 632, no. 8026, pp. 768–774, Aug. 2024.</w:t>
      </w:r>
      <w:bookmarkEnd w:id="197"/>
    </w:p>
    <w:p w14:paraId="170D77C5" w14:textId="77777777" w:rsidR="009D523B" w:rsidRDefault="00000000">
      <w:pPr>
        <w:pStyle w:val="aff9"/>
        <w:numPr>
          <w:ilvl w:val="0"/>
          <w:numId w:val="5"/>
        </w:numPr>
        <w:adjustRightInd w:val="0"/>
        <w:snapToGrid w:val="0"/>
        <w:ind w:firstLineChars="0"/>
        <w:contextualSpacing w:val="0"/>
      </w:pPr>
      <w:bookmarkStart w:id="198" w:name="_Ref199666740"/>
      <w:r>
        <w:t>D. Serghiou, M. Khalily, T. W. C. Brown, and R. Tafazolli, “Terahertz channel propagation phenomena, measurement techniques and modeling for 6G wireless communication applications: A survey, open challenges and future research directions,” IEEE Commun. Surveys Tuts., vol. 24, no. 4, pp. 1957–1996, Fourthquarter 2022.</w:t>
      </w:r>
      <w:bookmarkEnd w:id="198"/>
    </w:p>
    <w:p w14:paraId="7AB86E32" w14:textId="77777777" w:rsidR="009D523B" w:rsidRDefault="00000000">
      <w:pPr>
        <w:pStyle w:val="aff9"/>
        <w:numPr>
          <w:ilvl w:val="0"/>
          <w:numId w:val="5"/>
        </w:numPr>
        <w:adjustRightInd w:val="0"/>
        <w:snapToGrid w:val="0"/>
        <w:ind w:firstLineChars="0"/>
        <w:contextualSpacing w:val="0"/>
      </w:pPr>
      <w:bookmarkStart w:id="199" w:name="_Ref199666875"/>
      <w:r>
        <w:t>Z. Liu, J. Zhang, Y. Zhu, E. Shi, and B. Ai, “Robust multidimensional graph neural networks for signal processing in wireless communications with edge-graph information bottleneck,” arXiv preprint arXiv:2502.15836, 2025.</w:t>
      </w:r>
      <w:bookmarkEnd w:id="199"/>
    </w:p>
    <w:p w14:paraId="106865C2" w14:textId="77777777" w:rsidR="009D523B" w:rsidRDefault="00000000">
      <w:pPr>
        <w:pStyle w:val="aff9"/>
        <w:numPr>
          <w:ilvl w:val="0"/>
          <w:numId w:val="5"/>
        </w:numPr>
        <w:adjustRightInd w:val="0"/>
        <w:snapToGrid w:val="0"/>
        <w:ind w:firstLineChars="0"/>
        <w:contextualSpacing w:val="0"/>
      </w:pPr>
      <w:bookmarkStart w:id="200" w:name="_Ref199666917"/>
      <w:r>
        <w:t>S. Ding, W. Du, L. Ding, J. Zhang, L. Guo, and B. An, “Robust multiagent communication with graph information bottleneck optimization,” IEEE Trans. Pattern Anal. Mach. Intell., vol. 46, no. 5, pp. 3096–3107, May 2024.</w:t>
      </w:r>
      <w:bookmarkEnd w:id="200"/>
    </w:p>
    <w:sectPr w:rsidR="009D523B">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64AC7" w14:textId="77777777" w:rsidR="00F40294" w:rsidRDefault="00F40294">
      <w:pPr>
        <w:spacing w:line="240" w:lineRule="auto"/>
        <w:ind w:firstLine="480"/>
      </w:pPr>
      <w:r>
        <w:separator/>
      </w:r>
    </w:p>
  </w:endnote>
  <w:endnote w:type="continuationSeparator" w:id="0">
    <w:p w14:paraId="19240186" w14:textId="77777777" w:rsidR="00F40294" w:rsidRDefault="00F4029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60F78" w14:textId="77777777" w:rsidR="009D523B" w:rsidRDefault="009D523B">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C9D07" w14:textId="77777777" w:rsidR="009D523B" w:rsidRDefault="009D523B">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2DA68" w14:textId="77777777" w:rsidR="009D523B" w:rsidRDefault="009D523B">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10099F" w14:textId="77777777" w:rsidR="00F40294" w:rsidRDefault="00F40294">
      <w:pPr>
        <w:ind w:firstLine="480"/>
      </w:pPr>
      <w:r>
        <w:separator/>
      </w:r>
    </w:p>
  </w:footnote>
  <w:footnote w:type="continuationSeparator" w:id="0">
    <w:p w14:paraId="6ACE4D37" w14:textId="77777777" w:rsidR="00F40294" w:rsidRDefault="00F4029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952D0" w14:textId="77777777" w:rsidR="009D523B" w:rsidRDefault="009D523B">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514BD" w14:textId="77777777" w:rsidR="009D523B" w:rsidRDefault="009D523B">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BDC3A" w14:textId="77777777" w:rsidR="009D523B" w:rsidRDefault="009D523B">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DE374A2"/>
    <w:multiLevelType w:val="multilevel"/>
    <w:tmpl w:val="9DE374A2"/>
    <w:lvl w:ilvl="0">
      <w:start w:val="1"/>
      <w:numFmt w:val="decimal"/>
      <w:pStyle w:val="1"/>
      <w:suff w:val="space"/>
      <w:lvlText w:val="%1 "/>
      <w:lvlJc w:val="left"/>
      <w:pPr>
        <w:tabs>
          <w:tab w:val="left" w:pos="0"/>
        </w:tabs>
        <w:ind w:left="360" w:hanging="360"/>
      </w:pPr>
      <w:rPr>
        <w:rFonts w:ascii="Times New Roman" w:eastAsia="宋体" w:hAnsi="Times New Roman" w:cs="宋体" w:hint="default"/>
        <w:b w:val="0"/>
        <w:bCs w:val="0"/>
        <w:sz w:val="28"/>
        <w:szCs w:val="28"/>
      </w:rPr>
    </w:lvl>
    <w:lvl w:ilvl="1">
      <w:start w:val="1"/>
      <w:numFmt w:val="decimal"/>
      <w:pStyle w:val="11"/>
      <w:suff w:val="space"/>
      <w:lvlText w:val="%1.%2"/>
      <w:lvlJc w:val="left"/>
      <w:pPr>
        <w:tabs>
          <w:tab w:val="left" w:pos="4320"/>
        </w:tabs>
        <w:ind w:left="1083" w:hanging="1083"/>
      </w:pPr>
      <w:rPr>
        <w:rFonts w:ascii="Times New Roman" w:hAnsi="Times New Roman" w:cs="宋体" w:hint="default"/>
        <w:sz w:val="24"/>
        <w:szCs w:val="24"/>
      </w:rPr>
    </w:lvl>
    <w:lvl w:ilvl="2">
      <w:start w:val="1"/>
      <w:numFmt w:val="decimal"/>
      <w:pStyle w:val="111"/>
      <w:suff w:val="space"/>
      <w:lvlText w:val="%1.%2.%3"/>
      <w:lvlJc w:val="left"/>
      <w:pPr>
        <w:tabs>
          <w:tab w:val="left" w:pos="2880"/>
        </w:tabs>
        <w:ind w:left="1800" w:hanging="1800"/>
      </w:pPr>
      <w:rPr>
        <w:rFonts w:ascii="Times New Roman" w:hAnsi="Times New Roman" w:cs="宋体" w:hint="default"/>
        <w:sz w:val="21"/>
        <w:szCs w:val="21"/>
      </w:rPr>
    </w:lvl>
    <w:lvl w:ilvl="3">
      <w:start w:val="1"/>
      <w:numFmt w:val="bullet"/>
      <w:lvlText w:val=""/>
      <w:lvlJc w:val="left"/>
      <w:pPr>
        <w:tabs>
          <w:tab w:val="left" w:pos="420"/>
        </w:tabs>
        <w:ind w:left="2520" w:hanging="360"/>
      </w:pPr>
      <w:rPr>
        <w:rFonts w:ascii="宋体" w:eastAsia="宋体" w:hAnsi="宋体" w:cs="宋体" w:hint="default"/>
        <w:sz w:val="20"/>
      </w:rPr>
    </w:lvl>
    <w:lvl w:ilvl="4">
      <w:start w:val="1"/>
      <w:numFmt w:val="bullet"/>
      <w:lvlText w:val=""/>
      <w:lvlJc w:val="left"/>
      <w:pPr>
        <w:tabs>
          <w:tab w:val="left" w:pos="420"/>
        </w:tabs>
        <w:ind w:left="3240" w:hanging="360"/>
      </w:pPr>
      <w:rPr>
        <w:rFonts w:ascii="宋体" w:eastAsia="宋体" w:hAnsi="宋体" w:cs="宋体" w:hint="default"/>
        <w:sz w:val="20"/>
      </w:rPr>
    </w:lvl>
    <w:lvl w:ilvl="5">
      <w:start w:val="1"/>
      <w:numFmt w:val="bullet"/>
      <w:lvlText w:val=""/>
      <w:lvlJc w:val="left"/>
      <w:pPr>
        <w:tabs>
          <w:tab w:val="left" w:pos="4320"/>
        </w:tabs>
        <w:ind w:left="3960" w:hanging="360"/>
      </w:pPr>
      <w:rPr>
        <w:rFonts w:ascii="宋体" w:eastAsia="宋体" w:hAnsi="宋体" w:cs="宋体" w:hint="default"/>
        <w:sz w:val="20"/>
      </w:rPr>
    </w:lvl>
    <w:lvl w:ilvl="6">
      <w:start w:val="1"/>
      <w:numFmt w:val="bullet"/>
      <w:lvlText w:val=""/>
      <w:lvlJc w:val="left"/>
      <w:pPr>
        <w:tabs>
          <w:tab w:val="left" w:pos="5040"/>
        </w:tabs>
        <w:ind w:left="4680" w:hanging="360"/>
      </w:pPr>
      <w:rPr>
        <w:rFonts w:ascii="Wingdings" w:hAnsi="Wingdings" w:hint="eastAsia"/>
        <w:sz w:val="20"/>
      </w:rPr>
    </w:lvl>
    <w:lvl w:ilvl="7">
      <w:start w:val="1"/>
      <w:numFmt w:val="bullet"/>
      <w:lvlText w:val=""/>
      <w:lvlJc w:val="left"/>
      <w:pPr>
        <w:tabs>
          <w:tab w:val="left" w:pos="5760"/>
        </w:tabs>
        <w:ind w:left="5400" w:hanging="360"/>
      </w:pPr>
      <w:rPr>
        <w:rFonts w:ascii="Wingdings" w:hAnsi="Wingdings" w:hint="eastAsia"/>
        <w:sz w:val="20"/>
      </w:rPr>
    </w:lvl>
    <w:lvl w:ilvl="8">
      <w:start w:val="1"/>
      <w:numFmt w:val="bullet"/>
      <w:lvlText w:val=""/>
      <w:lvlJc w:val="left"/>
      <w:pPr>
        <w:tabs>
          <w:tab w:val="left" w:pos="6480"/>
        </w:tabs>
        <w:ind w:left="6120" w:hanging="360"/>
      </w:pPr>
      <w:rPr>
        <w:rFonts w:ascii="Wingdings" w:hAnsi="Wingdings" w:hint="eastAsia"/>
        <w:sz w:val="20"/>
      </w:rPr>
    </w:lvl>
  </w:abstractNum>
  <w:abstractNum w:abstractNumId="1" w15:restartNumberingAfterBreak="0">
    <w:nsid w:val="C1E1172B"/>
    <w:multiLevelType w:val="multilevel"/>
    <w:tmpl w:val="C1E1172B"/>
    <w:lvl w:ilvl="0">
      <w:start w:val="1"/>
      <w:numFmt w:val="decimal"/>
      <w:lvlText w:val="[%1]"/>
      <w:lvlJc w:val="left"/>
      <w:pPr>
        <w:ind w:left="42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pStyle w:val="6"/>
      <w:lvlText w:val="%1.%2.%3.%4.%5.%6"/>
      <w:lvlJc w:val="left"/>
      <w:pPr>
        <w:tabs>
          <w:tab w:val="left" w:pos="1836"/>
        </w:tabs>
        <w:ind w:left="1836" w:hanging="1152"/>
      </w:pPr>
      <w:rPr>
        <w:rFonts w:hint="eastAsia"/>
      </w:rPr>
    </w:lvl>
    <w:lvl w:ilvl="6">
      <w:start w:val="1"/>
      <w:numFmt w:val="decimal"/>
      <w:pStyle w:val="7"/>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3" w15:restartNumberingAfterBreak="0">
    <w:nsid w:val="5D7C3623"/>
    <w:multiLevelType w:val="multilevel"/>
    <w:tmpl w:val="5D7C3623"/>
    <w:lvl w:ilvl="0">
      <w:start w:val="1"/>
      <w:numFmt w:val="chineseCountingThousand"/>
      <w:pStyle w:val="10"/>
      <w:isLgl/>
      <w:suff w:val="space"/>
      <w:lvlText w:val="%1  "/>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pStyle w:val="4"/>
      <w:isLgl/>
      <w:lvlText w:val="%4)"/>
      <w:lvlJc w:val="left"/>
      <w:pPr>
        <w:tabs>
          <w:tab w:val="left" w:pos="964"/>
        </w:tabs>
        <w:ind w:left="1431" w:hanging="864"/>
      </w:pPr>
      <w:rPr>
        <w:rFonts w:hint="eastAsia"/>
        <w:b w:val="0"/>
        <w:bCs w:val="0"/>
      </w:rPr>
    </w:lvl>
    <w:lvl w:ilvl="4">
      <w:start w:val="1"/>
      <w:numFmt w:val="decimal"/>
      <w:pStyle w:val="5"/>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4" w15:restartNumberingAfterBreak="0">
    <w:nsid w:val="6F5C66D5"/>
    <w:multiLevelType w:val="multilevel"/>
    <w:tmpl w:val="6F5C66D5"/>
    <w:lvl w:ilvl="0">
      <w:start w:val="1"/>
      <w:numFmt w:val="chineseCountingThousand"/>
      <w:pStyle w:val="a"/>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16cid:durableId="469632308">
    <w:abstractNumId w:val="3"/>
  </w:num>
  <w:num w:numId="2" w16cid:durableId="1065026958">
    <w:abstractNumId w:val="2"/>
  </w:num>
  <w:num w:numId="3" w16cid:durableId="1137063192">
    <w:abstractNumId w:val="4"/>
  </w:num>
  <w:num w:numId="4" w16cid:durableId="1632131889">
    <w:abstractNumId w:val="0"/>
  </w:num>
  <w:num w:numId="5" w16cid:durableId="884409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BA2"/>
    <w:rsid w:val="00000E48"/>
    <w:rsid w:val="00121299"/>
    <w:rsid w:val="001335FC"/>
    <w:rsid w:val="001E023B"/>
    <w:rsid w:val="00217A0B"/>
    <w:rsid w:val="00222858"/>
    <w:rsid w:val="00254B20"/>
    <w:rsid w:val="00295D28"/>
    <w:rsid w:val="00313BA2"/>
    <w:rsid w:val="00361E1D"/>
    <w:rsid w:val="003B6E47"/>
    <w:rsid w:val="003F46C3"/>
    <w:rsid w:val="00481A37"/>
    <w:rsid w:val="004A1539"/>
    <w:rsid w:val="005536AE"/>
    <w:rsid w:val="006626CE"/>
    <w:rsid w:val="007452CC"/>
    <w:rsid w:val="00785259"/>
    <w:rsid w:val="00880D96"/>
    <w:rsid w:val="008E3706"/>
    <w:rsid w:val="00915B17"/>
    <w:rsid w:val="00926369"/>
    <w:rsid w:val="00937FF0"/>
    <w:rsid w:val="009D523B"/>
    <w:rsid w:val="00AE1598"/>
    <w:rsid w:val="00B33330"/>
    <w:rsid w:val="00B81973"/>
    <w:rsid w:val="00BF60B8"/>
    <w:rsid w:val="00BF6557"/>
    <w:rsid w:val="00C03CE8"/>
    <w:rsid w:val="00C1067F"/>
    <w:rsid w:val="00C70641"/>
    <w:rsid w:val="00CF411A"/>
    <w:rsid w:val="00D90A70"/>
    <w:rsid w:val="00F40294"/>
    <w:rsid w:val="00FA214A"/>
    <w:rsid w:val="00FB1B10"/>
    <w:rsid w:val="00FC7B72"/>
    <w:rsid w:val="00FE1E1D"/>
    <w:rsid w:val="51751E51"/>
    <w:rsid w:val="63423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CC199C"/>
  <w15:docId w15:val="{405B4829-13C7-485D-A6C9-00ED9594C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lsdException w:name="toc 4" w:semiHidden="1" w:uiPriority="0"/>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uiPriority="0"/>
    <w:lsdException w:name="head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lsdException w:name="Plain Text" w:uiPriority="0"/>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0"/>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pacing w:line="288" w:lineRule="auto"/>
      <w:ind w:firstLineChars="200" w:firstLine="200"/>
      <w:jc w:val="both"/>
    </w:pPr>
    <w:rPr>
      <w:rFonts w:ascii="Times New Roman" w:eastAsia="宋体" w:hAnsi="Times New Roman" w:cs="Times New Roman"/>
      <w:kern w:val="2"/>
      <w:sz w:val="24"/>
      <w:szCs w:val="21"/>
    </w:rPr>
  </w:style>
  <w:style w:type="paragraph" w:styleId="10">
    <w:name w:val="heading 1"/>
    <w:basedOn w:val="a0"/>
    <w:next w:val="a0"/>
    <w:link w:val="12"/>
    <w:uiPriority w:val="9"/>
    <w:qFormat/>
    <w:pPr>
      <w:keepNext/>
      <w:keepLines/>
      <w:numPr>
        <w:numId w:val="1"/>
      </w:numPr>
      <w:spacing w:beforeLines="200" w:before="200" w:afterLines="100" w:after="100"/>
      <w:ind w:firstLineChars="0" w:firstLine="0"/>
      <w:jc w:val="center"/>
      <w:outlineLvl w:val="0"/>
    </w:pPr>
    <w:rPr>
      <w:bCs/>
      <w:snapToGrid w:val="0"/>
      <w:kern w:val="44"/>
      <w:sz w:val="32"/>
      <w:szCs w:val="44"/>
    </w:rPr>
  </w:style>
  <w:style w:type="paragraph" w:styleId="2">
    <w:name w:val="heading 2"/>
    <w:basedOn w:val="10"/>
    <w:next w:val="a0"/>
    <w:link w:val="20"/>
    <w:qFormat/>
    <w:pPr>
      <w:numPr>
        <w:ilvl w:val="1"/>
      </w:numPr>
      <w:spacing w:beforeLines="100" w:before="240" w:afterLines="50" w:after="120"/>
      <w:jc w:val="both"/>
      <w:outlineLvl w:val="1"/>
    </w:pPr>
    <w:rPr>
      <w:bCs w:val="0"/>
      <w:sz w:val="30"/>
    </w:rPr>
  </w:style>
  <w:style w:type="paragraph" w:styleId="3">
    <w:name w:val="heading 3"/>
    <w:basedOn w:val="2"/>
    <w:next w:val="a0"/>
    <w:link w:val="30"/>
    <w:qFormat/>
    <w:pPr>
      <w:numPr>
        <w:ilvl w:val="2"/>
      </w:numPr>
      <w:spacing w:beforeLines="50" w:before="120" w:afterLines="0" w:after="0"/>
      <w:outlineLvl w:val="2"/>
    </w:pPr>
    <w:rPr>
      <w:bCs/>
      <w:sz w:val="28"/>
    </w:rPr>
  </w:style>
  <w:style w:type="paragraph" w:styleId="4">
    <w:name w:val="heading 4"/>
    <w:basedOn w:val="3"/>
    <w:next w:val="a0"/>
    <w:link w:val="40"/>
    <w:qFormat/>
    <w:pPr>
      <w:numPr>
        <w:ilvl w:val="3"/>
      </w:numPr>
      <w:spacing w:beforeLines="0" w:before="0"/>
      <w:outlineLvl w:val="3"/>
    </w:pPr>
    <w:rPr>
      <w:sz w:val="24"/>
    </w:rPr>
  </w:style>
  <w:style w:type="paragraph" w:styleId="5">
    <w:name w:val="heading 5"/>
    <w:basedOn w:val="4"/>
    <w:next w:val="a0"/>
    <w:link w:val="50"/>
    <w:qFormat/>
    <w:pPr>
      <w:numPr>
        <w:ilvl w:val="4"/>
      </w:numPr>
      <w:outlineLvl w:val="4"/>
    </w:pPr>
    <w:rPr>
      <w:bCs w:val="0"/>
      <w:szCs w:val="28"/>
    </w:rPr>
  </w:style>
  <w:style w:type="paragraph" w:styleId="6">
    <w:name w:val="heading 6"/>
    <w:basedOn w:val="5"/>
    <w:next w:val="a0"/>
    <w:link w:val="60"/>
    <w:qFormat/>
    <w:pPr>
      <w:numPr>
        <w:ilvl w:val="5"/>
        <w:numId w:val="2"/>
      </w:numPr>
      <w:tabs>
        <w:tab w:val="clear" w:pos="1836"/>
      </w:tabs>
      <w:ind w:left="817" w:hanging="352"/>
      <w:outlineLvl w:val="5"/>
    </w:pPr>
  </w:style>
  <w:style w:type="paragraph" w:styleId="7">
    <w:name w:val="heading 7"/>
    <w:basedOn w:val="6"/>
    <w:next w:val="a0"/>
    <w:link w:val="70"/>
    <w:qFormat/>
    <w:pPr>
      <w:numPr>
        <w:ilvl w:val="6"/>
      </w:numPr>
      <w:ind w:left="1055" w:hanging="590"/>
      <w:outlineLvl w:val="6"/>
    </w:pPr>
  </w:style>
  <w:style w:type="paragraph" w:styleId="8">
    <w:name w:val="heading 8"/>
    <w:basedOn w:val="a0"/>
    <w:next w:val="a0"/>
    <w:link w:val="80"/>
    <w:qFormat/>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0"/>
    <w:link w:val="90"/>
    <w:qFormat/>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pPr>
      <w:spacing w:before="152" w:after="160"/>
    </w:pPr>
    <w:rPr>
      <w:rFonts w:ascii="Arial" w:eastAsia="黑体" w:hAnsi="Arial" w:cs="Arial"/>
      <w:sz w:val="20"/>
      <w:szCs w:val="20"/>
    </w:rPr>
  </w:style>
  <w:style w:type="paragraph" w:styleId="a5">
    <w:name w:val="Document Map"/>
    <w:basedOn w:val="a0"/>
    <w:link w:val="a6"/>
    <w:semiHidden/>
    <w:pPr>
      <w:shd w:val="clear" w:color="auto" w:fill="000080"/>
    </w:pPr>
  </w:style>
  <w:style w:type="paragraph" w:styleId="a7">
    <w:name w:val="annotation text"/>
    <w:basedOn w:val="a0"/>
    <w:link w:val="a8"/>
    <w:pPr>
      <w:jc w:val="left"/>
    </w:pPr>
  </w:style>
  <w:style w:type="paragraph" w:styleId="a9">
    <w:name w:val="Body Text"/>
    <w:basedOn w:val="a0"/>
    <w:link w:val="aa"/>
    <w:pPr>
      <w:spacing w:after="120"/>
      <w:ind w:firstLineChars="0" w:firstLine="0"/>
    </w:pPr>
    <w:rPr>
      <w:sz w:val="13"/>
      <w:szCs w:val="20"/>
    </w:rPr>
  </w:style>
  <w:style w:type="paragraph" w:styleId="TOC3">
    <w:name w:val="toc 3"/>
    <w:basedOn w:val="a0"/>
    <w:next w:val="a0"/>
    <w:uiPriority w:val="39"/>
    <w:pPr>
      <w:ind w:leftChars="200" w:left="200" w:firstLineChars="0" w:firstLine="0"/>
    </w:pPr>
  </w:style>
  <w:style w:type="paragraph" w:styleId="ab">
    <w:name w:val="Plain Text"/>
    <w:basedOn w:val="a0"/>
    <w:link w:val="ac"/>
    <w:pPr>
      <w:ind w:left="492" w:firstLineChars="0" w:firstLine="0"/>
      <w:outlineLvl w:val="0"/>
    </w:pPr>
    <w:rPr>
      <w:rFonts w:ascii="宋体" w:hAnsi="Courier New"/>
      <w:sz w:val="21"/>
      <w:szCs w:val="20"/>
    </w:rPr>
  </w:style>
  <w:style w:type="paragraph" w:styleId="ad">
    <w:name w:val="Date"/>
    <w:basedOn w:val="a0"/>
    <w:next w:val="a0"/>
    <w:link w:val="ae"/>
    <w:qFormat/>
    <w:pPr>
      <w:ind w:firstLineChars="0" w:firstLine="0"/>
    </w:pPr>
    <w:rPr>
      <w:sz w:val="21"/>
      <w:szCs w:val="20"/>
    </w:rPr>
  </w:style>
  <w:style w:type="paragraph" w:styleId="af">
    <w:name w:val="Balloon Text"/>
    <w:basedOn w:val="a0"/>
    <w:link w:val="af0"/>
    <w:pPr>
      <w:spacing w:line="240" w:lineRule="auto"/>
    </w:pPr>
    <w:rPr>
      <w:sz w:val="18"/>
      <w:szCs w:val="18"/>
    </w:rPr>
  </w:style>
  <w:style w:type="paragraph" w:styleId="af1">
    <w:name w:val="footer"/>
    <w:basedOn w:val="a0"/>
    <w:link w:val="af2"/>
    <w:uiPriority w:val="99"/>
    <w:pPr>
      <w:tabs>
        <w:tab w:val="center" w:pos="4153"/>
        <w:tab w:val="right" w:pos="8306"/>
      </w:tabs>
      <w:snapToGrid w:val="0"/>
      <w:jc w:val="left"/>
    </w:pPr>
    <w:rPr>
      <w:sz w:val="18"/>
      <w:szCs w:val="18"/>
    </w:rPr>
  </w:style>
  <w:style w:type="paragraph" w:styleId="af3">
    <w:name w:val="header"/>
    <w:basedOn w:val="a0"/>
    <w:link w:val="af4"/>
    <w:qFormat/>
    <w:pPr>
      <w:pBdr>
        <w:bottom w:val="double" w:sz="4" w:space="1" w:color="auto"/>
      </w:pBdr>
      <w:tabs>
        <w:tab w:val="center" w:pos="4153"/>
        <w:tab w:val="right" w:pos="8306"/>
      </w:tabs>
      <w:snapToGrid w:val="0"/>
      <w:ind w:firstLineChars="0" w:firstLine="0"/>
      <w:jc w:val="center"/>
    </w:pPr>
    <w:rPr>
      <w:snapToGrid w:val="0"/>
      <w:kern w:val="24"/>
      <w:sz w:val="21"/>
    </w:rPr>
  </w:style>
  <w:style w:type="paragraph" w:styleId="TOC1">
    <w:name w:val="toc 1"/>
    <w:basedOn w:val="a0"/>
    <w:next w:val="a0"/>
    <w:uiPriority w:val="39"/>
    <w:pPr>
      <w:ind w:firstLineChars="0" w:firstLine="0"/>
    </w:pPr>
  </w:style>
  <w:style w:type="paragraph" w:styleId="TOC4">
    <w:name w:val="toc 4"/>
    <w:basedOn w:val="a0"/>
    <w:next w:val="a0"/>
    <w:semiHidden/>
    <w:pPr>
      <w:ind w:leftChars="400" w:left="400" w:firstLineChars="0" w:firstLine="0"/>
    </w:pPr>
  </w:style>
  <w:style w:type="paragraph" w:styleId="af5">
    <w:name w:val="Subtitle"/>
    <w:basedOn w:val="a0"/>
    <w:next w:val="a0"/>
    <w:link w:val="af6"/>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f7">
    <w:name w:val="footnote text"/>
    <w:basedOn w:val="a0"/>
    <w:link w:val="af8"/>
    <w:semiHidden/>
    <w:qFormat/>
    <w:pPr>
      <w:snapToGrid w:val="0"/>
      <w:ind w:firstLineChars="0" w:firstLine="0"/>
      <w:jc w:val="left"/>
    </w:pPr>
    <w:rPr>
      <w:sz w:val="18"/>
      <w:szCs w:val="18"/>
    </w:rPr>
  </w:style>
  <w:style w:type="paragraph" w:styleId="TOC2">
    <w:name w:val="toc 2"/>
    <w:basedOn w:val="a0"/>
    <w:next w:val="a0"/>
    <w:uiPriority w:val="39"/>
    <w:qFormat/>
    <w:pPr>
      <w:ind w:leftChars="100" w:left="100" w:firstLineChars="0" w:firstLine="0"/>
    </w:pPr>
  </w:style>
  <w:style w:type="paragraph" w:styleId="af9">
    <w:name w:val="Normal (Web)"/>
    <w:basedOn w:val="a0"/>
    <w:qFormat/>
    <w:pPr>
      <w:spacing w:beforeAutospacing="1" w:afterAutospacing="1" w:line="240" w:lineRule="auto"/>
      <w:ind w:firstLineChars="0" w:firstLine="0"/>
      <w:jc w:val="left"/>
    </w:pPr>
    <w:rPr>
      <w:rFonts w:asciiTheme="minorHAnsi" w:eastAsiaTheme="minorEastAsia" w:hAnsiTheme="minorHAnsi"/>
      <w:kern w:val="0"/>
      <w:szCs w:val="24"/>
    </w:rPr>
  </w:style>
  <w:style w:type="paragraph" w:styleId="afa">
    <w:name w:val="Title"/>
    <w:basedOn w:val="10"/>
    <w:link w:val="afb"/>
    <w:qFormat/>
    <w:pPr>
      <w:spacing w:before="624" w:after="312"/>
    </w:pPr>
    <w:rPr>
      <w:b/>
      <w:bCs w:val="0"/>
    </w:rPr>
  </w:style>
  <w:style w:type="paragraph" w:styleId="afc">
    <w:name w:val="annotation subject"/>
    <w:basedOn w:val="a7"/>
    <w:next w:val="a7"/>
    <w:link w:val="afd"/>
    <w:rPr>
      <w:b/>
      <w:bCs/>
    </w:rPr>
  </w:style>
  <w:style w:type="table" w:styleId="afe">
    <w:name w:val="Table Grid"/>
    <w:basedOn w:val="a2"/>
    <w:pPr>
      <w:widowControl w:val="0"/>
      <w:spacing w:line="264" w:lineRule="auto"/>
      <w:ind w:firstLineChars="200" w:firstLine="20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Strong"/>
    <w:uiPriority w:val="22"/>
    <w:qFormat/>
    <w:rPr>
      <w:b/>
      <w:bCs/>
    </w:rPr>
  </w:style>
  <w:style w:type="character" w:styleId="aff0">
    <w:name w:val="page number"/>
  </w:style>
  <w:style w:type="character" w:styleId="aff1">
    <w:name w:val="Hyperlink"/>
    <w:uiPriority w:val="99"/>
    <w:qFormat/>
    <w:rPr>
      <w:color w:val="0000FF"/>
      <w:u w:val="single"/>
    </w:rPr>
  </w:style>
  <w:style w:type="character" w:styleId="aff2">
    <w:name w:val="annotation reference"/>
    <w:rPr>
      <w:sz w:val="21"/>
      <w:szCs w:val="21"/>
    </w:rPr>
  </w:style>
  <w:style w:type="character" w:styleId="aff3">
    <w:name w:val="footnote reference"/>
    <w:semiHidden/>
    <w:qFormat/>
    <w:rPr>
      <w:vertAlign w:val="superscript"/>
    </w:rPr>
  </w:style>
  <w:style w:type="character" w:customStyle="1" w:styleId="contentnormal1">
    <w:name w:val="content_normal1"/>
    <w:rPr>
      <w:color w:val="000033"/>
      <w:sz w:val="17"/>
      <w:szCs w:val="17"/>
    </w:rPr>
  </w:style>
  <w:style w:type="paragraph" w:customStyle="1" w:styleId="aff4">
    <w:name w:val="公式"/>
    <w:basedOn w:val="a0"/>
    <w:next w:val="a0"/>
    <w:pPr>
      <w:tabs>
        <w:tab w:val="right" w:pos="8971"/>
      </w:tabs>
      <w:spacing w:beforeLines="50" w:before="120" w:afterLines="50" w:after="120" w:line="240" w:lineRule="auto"/>
      <w:ind w:leftChars="-1" w:left="-1" w:hangingChars="1" w:hanging="2"/>
      <w:jc w:val="right"/>
    </w:pPr>
  </w:style>
  <w:style w:type="paragraph" w:customStyle="1" w:styleId="CONTENTS">
    <w:name w:val="CONTENTS"/>
    <w:basedOn w:val="aff4"/>
    <w:pPr>
      <w:tabs>
        <w:tab w:val="right" w:leader="dot" w:pos="8971"/>
      </w:tabs>
      <w:spacing w:beforeLines="0" w:before="0" w:afterLines="0" w:after="0" w:line="288" w:lineRule="auto"/>
      <w:ind w:firstLineChars="0" w:firstLine="0"/>
    </w:pPr>
  </w:style>
  <w:style w:type="paragraph" w:customStyle="1" w:styleId="MTDisplayEquation">
    <w:name w:val="MTDisplayEquation"/>
    <w:basedOn w:val="a0"/>
    <w:next w:val="a0"/>
    <w:pPr>
      <w:tabs>
        <w:tab w:val="center" w:pos="4480"/>
        <w:tab w:val="right" w:pos="8960"/>
      </w:tabs>
    </w:pPr>
  </w:style>
  <w:style w:type="character" w:customStyle="1" w:styleId="MTEquationSection">
    <w:name w:val="MTEquationSection"/>
    <w:rPr>
      <w:vanish/>
      <w:color w:val="FF0000"/>
    </w:rPr>
  </w:style>
  <w:style w:type="character" w:customStyle="1" w:styleId="afb">
    <w:name w:val="标题 字符"/>
    <w:basedOn w:val="a1"/>
    <w:link w:val="afa"/>
    <w:rPr>
      <w:rFonts w:ascii="Times New Roman" w:eastAsia="宋体" w:hAnsi="Times New Roman" w:cs="Times New Roman"/>
      <w:b/>
      <w:snapToGrid w:val="0"/>
      <w:kern w:val="44"/>
      <w:sz w:val="32"/>
      <w:szCs w:val="44"/>
    </w:rPr>
  </w:style>
  <w:style w:type="character" w:customStyle="1" w:styleId="12">
    <w:name w:val="标题 1 字符"/>
    <w:basedOn w:val="a1"/>
    <w:link w:val="10"/>
    <w:rPr>
      <w:rFonts w:ascii="Times New Roman" w:eastAsia="宋体" w:hAnsi="Times New Roman" w:cs="Times New Roman"/>
      <w:bCs/>
      <w:snapToGrid w:val="0"/>
      <w:kern w:val="44"/>
      <w:sz w:val="32"/>
      <w:szCs w:val="44"/>
    </w:rPr>
  </w:style>
  <w:style w:type="character" w:customStyle="1" w:styleId="20">
    <w:name w:val="标题 2 字符"/>
    <w:basedOn w:val="a1"/>
    <w:link w:val="2"/>
    <w:rPr>
      <w:rFonts w:ascii="Times New Roman" w:eastAsia="宋体" w:hAnsi="Times New Roman" w:cs="Times New Roman"/>
      <w:snapToGrid w:val="0"/>
      <w:kern w:val="44"/>
      <w:sz w:val="30"/>
      <w:szCs w:val="44"/>
    </w:rPr>
  </w:style>
  <w:style w:type="character" w:customStyle="1" w:styleId="30">
    <w:name w:val="标题 3 字符"/>
    <w:basedOn w:val="a1"/>
    <w:link w:val="3"/>
    <w:rPr>
      <w:rFonts w:ascii="Times New Roman" w:eastAsia="宋体" w:hAnsi="Times New Roman" w:cs="Times New Roman"/>
      <w:bCs/>
      <w:snapToGrid w:val="0"/>
      <w:kern w:val="44"/>
      <w:sz w:val="28"/>
      <w:szCs w:val="44"/>
    </w:rPr>
  </w:style>
  <w:style w:type="character" w:customStyle="1" w:styleId="40">
    <w:name w:val="标题 4 字符"/>
    <w:basedOn w:val="a1"/>
    <w:link w:val="4"/>
    <w:qFormat/>
    <w:rPr>
      <w:rFonts w:ascii="Times New Roman" w:eastAsia="宋体" w:hAnsi="Times New Roman" w:cs="Times New Roman"/>
      <w:bCs/>
      <w:snapToGrid w:val="0"/>
      <w:kern w:val="44"/>
      <w:sz w:val="24"/>
      <w:szCs w:val="44"/>
    </w:rPr>
  </w:style>
  <w:style w:type="character" w:customStyle="1" w:styleId="50">
    <w:name w:val="标题 5 字符"/>
    <w:basedOn w:val="a1"/>
    <w:link w:val="5"/>
    <w:rPr>
      <w:rFonts w:ascii="Times New Roman" w:eastAsia="宋体" w:hAnsi="Times New Roman" w:cs="Times New Roman"/>
      <w:snapToGrid w:val="0"/>
      <w:kern w:val="44"/>
      <w:sz w:val="24"/>
      <w:szCs w:val="28"/>
    </w:rPr>
  </w:style>
  <w:style w:type="character" w:customStyle="1" w:styleId="60">
    <w:name w:val="标题 6 字符"/>
    <w:basedOn w:val="a1"/>
    <w:link w:val="6"/>
    <w:rPr>
      <w:rFonts w:ascii="Times New Roman" w:eastAsia="宋体" w:hAnsi="Times New Roman" w:cs="Times New Roman"/>
      <w:snapToGrid w:val="0"/>
      <w:kern w:val="44"/>
      <w:sz w:val="24"/>
      <w:szCs w:val="28"/>
    </w:rPr>
  </w:style>
  <w:style w:type="character" w:customStyle="1" w:styleId="70">
    <w:name w:val="标题 7 字符"/>
    <w:basedOn w:val="a1"/>
    <w:link w:val="7"/>
    <w:rPr>
      <w:rFonts w:ascii="Times New Roman" w:eastAsia="宋体" w:hAnsi="Times New Roman" w:cs="Times New Roman"/>
      <w:snapToGrid w:val="0"/>
      <w:kern w:val="44"/>
      <w:sz w:val="24"/>
      <w:szCs w:val="28"/>
    </w:rPr>
  </w:style>
  <w:style w:type="character" w:customStyle="1" w:styleId="80">
    <w:name w:val="标题 8 字符"/>
    <w:basedOn w:val="a1"/>
    <w:link w:val="8"/>
    <w:rPr>
      <w:rFonts w:ascii="Arial" w:eastAsia="黑体" w:hAnsi="Arial" w:cs="Times New Roman"/>
      <w:sz w:val="24"/>
      <w:szCs w:val="24"/>
    </w:rPr>
  </w:style>
  <w:style w:type="character" w:customStyle="1" w:styleId="90">
    <w:name w:val="标题 9 字符"/>
    <w:basedOn w:val="a1"/>
    <w:link w:val="9"/>
    <w:rPr>
      <w:rFonts w:ascii="Times New Roman" w:eastAsia="宋体" w:hAnsi="Times New Roman" w:cs="Times New Roman"/>
      <w:bCs/>
      <w:snapToGrid w:val="0"/>
      <w:kern w:val="44"/>
      <w:sz w:val="24"/>
      <w:szCs w:val="44"/>
    </w:rPr>
  </w:style>
  <w:style w:type="paragraph" w:customStyle="1" w:styleId="61">
    <w:name w:val="标题6"/>
    <w:basedOn w:val="a0"/>
    <w:pPr>
      <w:ind w:left="1309" w:firstLineChars="0" w:firstLine="0"/>
    </w:pPr>
  </w:style>
  <w:style w:type="paragraph" w:customStyle="1" w:styleId="a">
    <w:name w:val="参考文献"/>
    <w:basedOn w:val="a0"/>
    <w:qFormat/>
    <w:pPr>
      <w:numPr>
        <w:numId w:val="3"/>
      </w:numPr>
      <w:tabs>
        <w:tab w:val="left" w:pos="488"/>
        <w:tab w:val="left" w:pos="1055"/>
      </w:tabs>
      <w:overflowPunct w:val="0"/>
      <w:autoSpaceDN w:val="0"/>
      <w:adjustRightInd w:val="0"/>
      <w:snapToGrid w:val="0"/>
      <w:ind w:left="1055" w:firstLineChars="0" w:hanging="488"/>
    </w:pPr>
    <w:rPr>
      <w:rFonts w:cs="Courier New"/>
      <w:snapToGrid w:val="0"/>
      <w:kern w:val="0"/>
      <w:sz w:val="21"/>
    </w:rPr>
  </w:style>
  <w:style w:type="character" w:customStyle="1" w:styleId="ac">
    <w:name w:val="纯文本 字符"/>
    <w:basedOn w:val="a1"/>
    <w:link w:val="ab"/>
    <w:rPr>
      <w:rFonts w:ascii="宋体" w:eastAsia="宋体" w:hAnsi="Courier New" w:cs="Times New Roman"/>
      <w:szCs w:val="20"/>
    </w:rPr>
  </w:style>
  <w:style w:type="character" w:customStyle="1" w:styleId="af8">
    <w:name w:val="脚注文本 字符"/>
    <w:basedOn w:val="a1"/>
    <w:link w:val="af7"/>
    <w:semiHidden/>
    <w:rPr>
      <w:rFonts w:ascii="Times New Roman" w:eastAsia="宋体" w:hAnsi="Times New Roman" w:cs="Times New Roman"/>
      <w:sz w:val="18"/>
      <w:szCs w:val="18"/>
    </w:rPr>
  </w:style>
  <w:style w:type="paragraph" w:customStyle="1" w:styleId="aff5">
    <w:name w:val="目录标题"/>
    <w:basedOn w:val="a0"/>
    <w:pPr>
      <w:spacing w:beforeLines="300" w:before="720" w:afterLines="200" w:after="480"/>
      <w:ind w:firstLineChars="0" w:firstLine="0"/>
      <w:jc w:val="center"/>
    </w:pPr>
    <w:rPr>
      <w:sz w:val="32"/>
      <w:szCs w:val="32"/>
    </w:rPr>
  </w:style>
  <w:style w:type="character" w:customStyle="1" w:styleId="af0">
    <w:name w:val="批注框文本 字符"/>
    <w:link w:val="af"/>
    <w:rPr>
      <w:rFonts w:ascii="Times New Roman" w:eastAsia="宋体" w:hAnsi="Times New Roman" w:cs="Times New Roman"/>
      <w:sz w:val="18"/>
      <w:szCs w:val="18"/>
    </w:rPr>
  </w:style>
  <w:style w:type="character" w:customStyle="1" w:styleId="a8">
    <w:name w:val="批注文字 字符"/>
    <w:link w:val="a7"/>
    <w:rPr>
      <w:rFonts w:ascii="Times New Roman" w:eastAsia="宋体" w:hAnsi="Times New Roman" w:cs="Times New Roman"/>
      <w:sz w:val="24"/>
      <w:szCs w:val="21"/>
    </w:rPr>
  </w:style>
  <w:style w:type="character" w:customStyle="1" w:styleId="afd">
    <w:name w:val="批注主题 字符"/>
    <w:link w:val="afc"/>
    <w:rPr>
      <w:rFonts w:ascii="Times New Roman" w:eastAsia="宋体" w:hAnsi="Times New Roman" w:cs="Times New Roman"/>
      <w:b/>
      <w:bCs/>
      <w:sz w:val="24"/>
      <w:szCs w:val="21"/>
    </w:rPr>
  </w:style>
  <w:style w:type="character" w:customStyle="1" w:styleId="ae">
    <w:name w:val="日期 字符"/>
    <w:basedOn w:val="a1"/>
    <w:link w:val="ad"/>
    <w:rPr>
      <w:rFonts w:ascii="Times New Roman" w:eastAsia="宋体" w:hAnsi="Times New Roman" w:cs="Times New Roman"/>
      <w:szCs w:val="20"/>
    </w:rPr>
  </w:style>
  <w:style w:type="paragraph" w:customStyle="1" w:styleId="aff6">
    <w:name w:val="图表题注"/>
    <w:basedOn w:val="a0"/>
    <w:next w:val="a0"/>
    <w:qFormat/>
    <w:pPr>
      <w:spacing w:beforeLines="50" w:before="50" w:afterLines="50" w:after="50"/>
      <w:ind w:firstLineChars="0" w:firstLine="0"/>
      <w:jc w:val="center"/>
    </w:pPr>
    <w:rPr>
      <w:sz w:val="21"/>
    </w:rPr>
  </w:style>
  <w:style w:type="character" w:customStyle="1" w:styleId="a6">
    <w:name w:val="文档结构图 字符"/>
    <w:basedOn w:val="a1"/>
    <w:link w:val="a5"/>
    <w:semiHidden/>
    <w:rPr>
      <w:rFonts w:ascii="Times New Roman" w:eastAsia="宋体" w:hAnsi="Times New Roman" w:cs="Times New Roman"/>
      <w:sz w:val="24"/>
      <w:szCs w:val="21"/>
      <w:shd w:val="clear" w:color="auto" w:fill="000080"/>
    </w:rPr>
  </w:style>
  <w:style w:type="character" w:customStyle="1" w:styleId="af2">
    <w:name w:val="页脚 字符"/>
    <w:link w:val="af1"/>
    <w:uiPriority w:val="99"/>
    <w:rPr>
      <w:rFonts w:ascii="Times New Roman" w:eastAsia="宋体" w:hAnsi="Times New Roman" w:cs="Times New Roman"/>
      <w:sz w:val="18"/>
      <w:szCs w:val="18"/>
    </w:rPr>
  </w:style>
  <w:style w:type="character" w:customStyle="1" w:styleId="af4">
    <w:name w:val="页眉 字符"/>
    <w:link w:val="af3"/>
    <w:rPr>
      <w:rFonts w:ascii="Times New Roman" w:eastAsia="宋体" w:hAnsi="Times New Roman" w:cs="Times New Roman"/>
      <w:snapToGrid w:val="0"/>
      <w:kern w:val="24"/>
      <w:szCs w:val="21"/>
    </w:rPr>
  </w:style>
  <w:style w:type="character" w:customStyle="1" w:styleId="aa">
    <w:name w:val="正文文本 字符"/>
    <w:basedOn w:val="a1"/>
    <w:link w:val="a9"/>
    <w:rPr>
      <w:rFonts w:ascii="Times New Roman" w:eastAsia="宋体" w:hAnsi="Times New Roman" w:cs="Times New Roman"/>
      <w:sz w:val="13"/>
      <w:szCs w:val="20"/>
    </w:rPr>
  </w:style>
  <w:style w:type="character" w:customStyle="1" w:styleId="af6">
    <w:name w:val="副标题 字符"/>
    <w:basedOn w:val="a1"/>
    <w:link w:val="af5"/>
    <w:uiPriority w:val="11"/>
    <w:rPr>
      <w:rFonts w:asciiTheme="majorHAnsi" w:eastAsiaTheme="majorEastAsia" w:hAnsiTheme="majorHAnsi" w:cstheme="majorBidi"/>
      <w:color w:val="595959" w:themeColor="text1" w:themeTint="A6"/>
      <w:spacing w:val="15"/>
      <w:sz w:val="28"/>
      <w:szCs w:val="28"/>
    </w:rPr>
  </w:style>
  <w:style w:type="paragraph" w:styleId="aff7">
    <w:name w:val="Quote"/>
    <w:basedOn w:val="a0"/>
    <w:next w:val="a0"/>
    <w:link w:val="aff8"/>
    <w:uiPriority w:val="29"/>
    <w:qFormat/>
    <w:pPr>
      <w:spacing w:before="160" w:after="160"/>
      <w:jc w:val="center"/>
    </w:pPr>
    <w:rPr>
      <w:i/>
      <w:iCs/>
      <w:color w:val="404040" w:themeColor="text1" w:themeTint="BF"/>
    </w:rPr>
  </w:style>
  <w:style w:type="character" w:customStyle="1" w:styleId="aff8">
    <w:name w:val="引用 字符"/>
    <w:basedOn w:val="a1"/>
    <w:link w:val="aff7"/>
    <w:uiPriority w:val="29"/>
    <w:qFormat/>
    <w:rPr>
      <w:rFonts w:ascii="Times New Roman" w:eastAsia="宋体" w:hAnsi="Times New Roman" w:cs="Times New Roman"/>
      <w:i/>
      <w:iCs/>
      <w:color w:val="404040" w:themeColor="text1" w:themeTint="BF"/>
      <w:sz w:val="24"/>
      <w:szCs w:val="21"/>
    </w:rPr>
  </w:style>
  <w:style w:type="paragraph" w:styleId="aff9">
    <w:name w:val="List Paragraph"/>
    <w:basedOn w:val="a0"/>
    <w:uiPriority w:val="99"/>
    <w:qFormat/>
    <w:pPr>
      <w:ind w:left="720"/>
      <w:contextualSpacing/>
    </w:pPr>
  </w:style>
  <w:style w:type="character" w:customStyle="1" w:styleId="13">
    <w:name w:val="明显强调1"/>
    <w:basedOn w:val="a1"/>
    <w:uiPriority w:val="21"/>
    <w:qFormat/>
    <w:rPr>
      <w:i/>
      <w:iCs/>
      <w:color w:val="0F4761" w:themeColor="accent1" w:themeShade="BF"/>
    </w:rPr>
  </w:style>
  <w:style w:type="paragraph" w:styleId="affa">
    <w:name w:val="Intense Quote"/>
    <w:basedOn w:val="a0"/>
    <w:next w:val="a0"/>
    <w:link w:val="affb"/>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fb">
    <w:name w:val="明显引用 字符"/>
    <w:basedOn w:val="a1"/>
    <w:link w:val="affa"/>
    <w:uiPriority w:val="30"/>
    <w:qFormat/>
    <w:rPr>
      <w:rFonts w:ascii="Times New Roman" w:eastAsia="宋体" w:hAnsi="Times New Roman" w:cs="Times New Roman"/>
      <w:i/>
      <w:iCs/>
      <w:color w:val="0F4761" w:themeColor="accent1" w:themeShade="BF"/>
      <w:sz w:val="24"/>
      <w:szCs w:val="21"/>
    </w:rPr>
  </w:style>
  <w:style w:type="character" w:customStyle="1" w:styleId="14">
    <w:name w:val="明显参考1"/>
    <w:basedOn w:val="a1"/>
    <w:uiPriority w:val="32"/>
    <w:qFormat/>
    <w:rPr>
      <w:b/>
      <w:bCs/>
      <w:smallCaps/>
      <w:color w:val="0F4761" w:themeColor="accent1" w:themeShade="BF"/>
      <w:spacing w:val="5"/>
    </w:rPr>
  </w:style>
  <w:style w:type="paragraph" w:styleId="affc">
    <w:name w:val="No Spacing"/>
    <w:uiPriority w:val="1"/>
    <w:qFormat/>
    <w:pPr>
      <w:widowControl w:val="0"/>
      <w:adjustRightInd w:val="0"/>
      <w:snapToGrid w:val="0"/>
      <w:ind w:firstLineChars="200" w:firstLine="200"/>
      <w:jc w:val="both"/>
    </w:pPr>
    <w:rPr>
      <w:rFonts w:ascii="Times New Roman" w:eastAsia="宋体" w:hAnsi="Times New Roman"/>
      <w:kern w:val="2"/>
      <w:sz w:val="24"/>
      <w:szCs w:val="22"/>
    </w:rPr>
  </w:style>
  <w:style w:type="paragraph" w:customStyle="1" w:styleId="21">
    <w:name w:val="2级"/>
    <w:basedOn w:val="10"/>
    <w:next w:val="a0"/>
    <w:qFormat/>
    <w:pPr>
      <w:numPr>
        <w:numId w:val="0"/>
      </w:numPr>
      <w:adjustRightInd w:val="0"/>
      <w:snapToGrid w:val="0"/>
      <w:spacing w:beforeLines="0" w:before="0" w:afterLines="0" w:after="0" w:line="240" w:lineRule="auto"/>
      <w:ind w:left="567" w:hanging="567"/>
      <w:jc w:val="both"/>
    </w:pPr>
    <w:rPr>
      <w:rFonts w:cstheme="minorBidi"/>
      <w:b/>
      <w:snapToGrid/>
      <w:sz w:val="30"/>
    </w:rPr>
  </w:style>
  <w:style w:type="paragraph" w:customStyle="1" w:styleId="31">
    <w:name w:val="3级"/>
    <w:basedOn w:val="10"/>
    <w:next w:val="a0"/>
    <w:qFormat/>
    <w:pPr>
      <w:numPr>
        <w:numId w:val="0"/>
      </w:numPr>
      <w:adjustRightInd w:val="0"/>
      <w:snapToGrid w:val="0"/>
      <w:spacing w:beforeLines="0" w:before="0" w:afterLines="0" w:after="0" w:line="240" w:lineRule="auto"/>
      <w:ind w:left="709" w:hanging="709"/>
      <w:jc w:val="both"/>
    </w:pPr>
    <w:rPr>
      <w:rFonts w:cstheme="minorBidi"/>
      <w:b/>
      <w:snapToGrid/>
      <w:sz w:val="30"/>
    </w:rPr>
  </w:style>
  <w:style w:type="paragraph" w:customStyle="1" w:styleId="15">
    <w:name w:val="1级"/>
    <w:basedOn w:val="10"/>
    <w:link w:val="16"/>
    <w:qFormat/>
    <w:pPr>
      <w:adjustRightInd w:val="0"/>
      <w:snapToGrid w:val="0"/>
      <w:spacing w:beforeLines="0" w:before="0" w:afterLines="0" w:after="0" w:line="240" w:lineRule="auto"/>
      <w:ind w:left="0"/>
      <w:jc w:val="both"/>
    </w:pPr>
    <w:rPr>
      <w:rFonts w:cstheme="minorBidi"/>
      <w:b/>
      <w:snapToGrid/>
      <w:sz w:val="30"/>
    </w:rPr>
  </w:style>
  <w:style w:type="character" w:customStyle="1" w:styleId="16">
    <w:name w:val="1级 字符"/>
    <w:basedOn w:val="a1"/>
    <w:link w:val="15"/>
    <w:qFormat/>
    <w:rPr>
      <w:rFonts w:ascii="Times New Roman" w:eastAsia="宋体" w:hAnsi="Times New Roman"/>
      <w:b/>
      <w:bCs/>
      <w:kern w:val="44"/>
      <w:sz w:val="30"/>
      <w:szCs w:val="44"/>
    </w:rPr>
  </w:style>
  <w:style w:type="paragraph" w:customStyle="1" w:styleId="11">
    <w:name w:val="1.1"/>
    <w:basedOn w:val="a0"/>
    <w:qFormat/>
    <w:pPr>
      <w:numPr>
        <w:ilvl w:val="1"/>
        <w:numId w:val="4"/>
      </w:numPr>
      <w:spacing w:before="120" w:after="120" w:line="360" w:lineRule="auto"/>
      <w:ind w:firstLineChars="0" w:firstLine="0"/>
      <w:jc w:val="left"/>
      <w:outlineLvl w:val="1"/>
    </w:pPr>
    <w:rPr>
      <w:rFonts w:hint="eastAsia"/>
      <w:color w:val="000000"/>
      <w:kern w:val="0"/>
      <w:szCs w:val="24"/>
    </w:rPr>
  </w:style>
  <w:style w:type="paragraph" w:customStyle="1" w:styleId="111">
    <w:name w:val="1.1.1"/>
    <w:next w:val="a0"/>
    <w:qFormat/>
    <w:pPr>
      <w:numPr>
        <w:ilvl w:val="2"/>
        <w:numId w:val="4"/>
      </w:numPr>
      <w:tabs>
        <w:tab w:val="left" w:pos="0"/>
      </w:tabs>
      <w:spacing w:before="120" w:after="120" w:line="360" w:lineRule="auto"/>
    </w:pPr>
    <w:rPr>
      <w:rFonts w:ascii="Times New Roman" w:eastAsia="宋体" w:hAnsi="Times New Roman" w:cs="Times New Roman"/>
      <w:sz w:val="21"/>
    </w:rPr>
  </w:style>
  <w:style w:type="paragraph" w:customStyle="1" w:styleId="1">
    <w:name w:val="1"/>
    <w:basedOn w:val="a0"/>
    <w:qFormat/>
    <w:pPr>
      <w:widowControl/>
      <w:numPr>
        <w:numId w:val="4"/>
      </w:numPr>
      <w:spacing w:before="120" w:after="120" w:line="360" w:lineRule="auto"/>
      <w:ind w:firstLineChars="0" w:firstLine="0"/>
      <w:jc w:val="left"/>
      <w:outlineLvl w:val="0"/>
    </w:pPr>
    <w:rPr>
      <w:color w:val="000000"/>
      <w:kern w:val="0"/>
      <w:sz w:val="28"/>
      <w:szCs w:val="28"/>
    </w:rPr>
  </w:style>
  <w:style w:type="paragraph" w:customStyle="1" w:styleId="17">
    <w:name w:val="列表段落1"/>
    <w:basedOn w:val="a0"/>
    <w:qFormat/>
    <w:pPr>
      <w:spacing w:before="100" w:beforeAutospacing="1" w:after="100" w:afterAutospacing="1"/>
      <w:ind w:left="720"/>
      <w:contextualSpacing/>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EE169-4BE7-4662-B65C-4E70EA48E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55</Pages>
  <Words>33952</Words>
  <Characters>54664</Characters>
  <Application>Microsoft Office Word</Application>
  <DocSecurity>0</DocSecurity>
  <Lines>1438</Lines>
  <Paragraphs>666</Paragraphs>
  <ScaleCrop>false</ScaleCrop>
  <Company/>
  <LinksUpToDate>false</LinksUpToDate>
  <CharactersWithSpaces>87950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2</cp:revision>
  <dcterms:created xsi:type="dcterms:W3CDTF">2025-06-02T02:24:00Z</dcterms:created>
  <dcterms:modified xsi:type="dcterms:W3CDTF">2025-06-02T02:24:00Z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eyJoZGlkIjoiN2JmODkxN2EzZGYwNzlmYzdhY2E3OTJhMGUzNWU1MDYifQ==</vt:lpwstr>
  </property>
  <property fmtid="{D5CDD505-2E9C-101B-9397-08002B2CF9AE}" pid="3" name="KSOProductBuildVer">
    <vt:lpwstr>2052-12.1.0.21171</vt:lpwstr>
  </property>
  <property fmtid="{D5CDD505-2E9C-101B-9397-08002B2CF9AE}" pid="4" name="ICV">
    <vt:lpwstr>0313EF31AB57459EAB2973AF7B3633CF_12</vt:lpwstr>
  </property>
</Properties>
</file>