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2"/>
        </w:rPr>
        <w:t>智慧餐厅 数据库字典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数据库 smart_restaurant ｜ MySQL 8.0 ｜ InnoDB ｜ utf8mb4_general_ci ｜ 43 张表 + 6 视图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设计约定</w:t>
      </w:r>
    </w:p>
    <w:p>
      <w:r>
        <w:rPr>
          <w:rFonts w:ascii="宋体" w:hAnsi="宋体" w:eastAsia="宋体"/>
          <w:b w:val="0"/>
          <w:sz w:val="21"/>
        </w:rPr>
        <w:t>1. 主键统一为 id BIGINT UNSIGNED AUTO_INCREMENT；软删除统一使用 is_deleted；时间统一为 create_time / update_time。</w:t>
      </w:r>
    </w:p>
    <w:p>
      <w:r>
        <w:rPr>
          <w:rFonts w:ascii="宋体" w:hAnsi="宋体" w:eastAsia="宋体"/>
          <w:b w:val="0"/>
          <w:sz w:val="21"/>
        </w:rPr>
        <w:t>2. 金额统一 DECIMAL(10,2)；状态字段统一 TINYINT；全部表使用 utf8mb4 + utf8mb4_general_ci。</w:t>
      </w:r>
    </w:p>
    <w:p>
      <w:r>
        <w:rPr>
          <w:rFonts w:ascii="宋体" w:hAnsi="宋体" w:eastAsia="宋体"/>
          <w:b w:val="0"/>
          <w:sz w:val="21"/>
        </w:rPr>
        <w:t>3. 表间关联采用逻辑外键（同名列 + 索引），由应用层保证一致性，不创建物理外键约束，便于扩展与批量导入。</w:t>
      </w:r>
    </w:p>
    <w:p>
      <w:r>
        <w:rPr>
          <w:rFonts w:ascii="宋体" w:hAnsi="宋体" w:eastAsia="宋体"/>
          <w:b w:val="0"/>
          <w:sz w:val="21"/>
        </w:rPr>
        <w:t>4. 并发控制：orders.version 乐观锁；payment_record.idempotency_key 支付幂等键。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第一部分 数据表基础说明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表名</w:t>
            </w:r>
          </w:p>
        </w:tc>
        <w:tc>
          <w:tcPr>
            <w:tcW w:type="dxa" w:w="238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中文释义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业务用途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sys_role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定义系统角色（管理员/店长/服务员/收银/后厨），支撑权限分配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sys_permission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定义商户端菜单与操作权限点，与角色多对多绑定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sys_role_permission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角色-权限关联表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角色与权限的多对多中间表，实现 RBAC 权限分配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员工/商户账号表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员工/商户后台登录账号，含角色与所属门店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staff_schedule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员工排班表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员工排班计划（早晚班/时间），支撑门店人力管理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staff_login_log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员工登录日志表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员工登录日志，用于账号安全审计与异常登录排查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门店主数据，含地址/坐标/营业时间/配送参数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store_payment_setting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门店支付设置表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门店支付渠道配置（收款码/费率）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member_category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会员类别表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会员等级类别（银卡/金卡/黑金卡），定义充值门槛与折扣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客户/会员表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会员主档案（微信openid/手机号/余额/积分/等级）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member_address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客户收货地址表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会员收货地址，支撑外卖配送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member_bank_card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会员银行卡表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会员绑定银行卡，支撑提现/退款原路返回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member_balance_record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会员钱包交易记录表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会员钱包余额流水，记账可追溯、可对账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member_points_record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会员积分记录表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会员积分流水（获得/消费），支撑积分体系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member_recharge_record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会员充值记录表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会员充值记录（含赠送金额与支付流水）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red_packet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会员红包表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会员红包（充值奖励/营销发放）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dish_category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菜品分类表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菜品分类（招牌热菜/家常小炒/饮品等）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dish_taste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菜品口味表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菜品口味（辣度/做法等可选项）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dish_spec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菜品规格表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菜品规格（大/中/小份等）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ingredient_category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原料类别表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原料类别（生鲜/粮油/调料等）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原料档案（名称/规格/单位/参考成本）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菜品主数据（价格/分类/口味/规格/上下架/销量）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dish_ingredient_rel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菜品-原料关联表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菜品与原料多对多关联，支撑成本核算与反查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dish_review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菜品评价表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菜品评价（评分/图文/匿名/商家回复）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桌型表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桌型定义（2人/4人/6人/包间）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dining_table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台桌表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台桌档案（桌号/桌型/二维码/状态）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queue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排队取号记录表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排队取号记录（叫号/过号/就位），支撑取号叫号流程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餐桌预约表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餐桌预约（时段/人数/预留桌）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cart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购物车表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购物车（会员会话级点餐暂存）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订单主表（coupon_id为逻辑外键，关联coupon.id）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订单主表（堂食/外卖，金额拆分，状态机，乐观锁）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order_detail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订单明细表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订单明细（菜品快照/数量/小计/制作状态/已退金额）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order_status_log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订单状态日志表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订单状态流转日志，业务审计留痕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payment_record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支付记录表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支付记录（渠道/幂等键/交易号/回调）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refund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退单记录表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退单/退款记录（退菜/整单，金额与原因）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优惠券表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优惠券定义（满减/折扣/立减，使用范围）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member_coupon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用户优惠券表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会员领用优惠券（状态/有效期/使用订单）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dish_stock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菜品库存表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菜品库存（按门店按菜品）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ingredient_stock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原料库存表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原料库存（按门店按原料）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stock_check_dish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菜品盘点单表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菜品盘点单（盘点批次/差异）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stock_check_ingredient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原料盘点单表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原料盘点单（盘点批次/差异）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printer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打印机表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门店打印机绑定（打印任务/启用状态）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receipt_template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小票模板表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小票模板（结账单/外卖单/排队单模板内容）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feedback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意见反馈表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客户意见反馈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第二部分 表间关联关系（ER）</w:t>
      </w:r>
    </w:p>
    <w:p>
      <w:r>
        <w:rPr>
          <w:rFonts w:ascii="宋体" w:hAnsi="宋体" w:eastAsia="宋体"/>
          <w:b w:val="0"/>
          <w:sz w:val="20"/>
        </w:rPr>
        <w:t>关联类型约定：1:N＝父表 1 条对应子表 N 条；N:M＝多对多（由中间表承载）。级联策略：CASCADE＝级联删除；RESTRICT＝限制删除；LOGICAL＝仅逻辑关联。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子表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父表</w:t>
            </w:r>
          </w:p>
        </w:tc>
        <w:tc>
          <w:tcPr>
            <w:tcW w:type="dxa" w:w="2948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关联字段（子.字段 = 父.字段）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关联类型</w:t>
            </w:r>
          </w:p>
        </w:tc>
        <w:tc>
          <w:tcPr>
            <w:tcW w:type="dxa" w:w="136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级联策略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sys_role_permission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sys_role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sys_role_permission.role_id = sys_role.id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N:M(中间表)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sys_role_permission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sys_permission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sys_role_permission.permission_id = sys_permission.id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N:M(中间表)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sys_role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sys_user.role_id = sys_role.id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staff_schedule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staff_schedule.staff_id = sys_user.id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staff_login_log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staff_login_log.staff_id = sys_user.id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store_payment_setting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store_payment_setting.store_id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member_category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member.member_category_id = member_category.id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member.register_store_id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member_address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member_address.member_id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member_bank_card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member_bank_card.member_id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member_balance_record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member_balance_record.member_id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member_points_record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member_points_record.member_id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member_recharge_record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member_recharge_record.member_id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member_recharge_record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member_recharge_record.store_id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red_packet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red_packet.member_id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dish_category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dish_category.store_id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dish_taste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dish_taste.store_id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dish_spec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dish_spec.store_id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ingredient_category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ingredient_category.store_id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ingredient_category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ingredient.category_id = ingredient_category.id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dish_category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dish.category_id = dish_category.id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dish_taste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dish.taste_id = dish_taste.id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dish_spec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dish.spec_id = dish_spec.id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dish_ingredient_rel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dish_ingredient_rel.dish_id = dish.id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N:M(中间表)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dish_ingredient_rel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dish_ingredient_rel.ingredient_id = ingredient.id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N:M(中间表)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dish_review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dish_review.dish_id = dish.id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dish_review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dish_review.member_id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dining_table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dining_table.store_id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dining_table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dining_table.table_type_id = table_type.id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queue.store_id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queue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queue.table_type_id = table_type.id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dining_table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reservation.table_id = dining_table.id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cart.member_id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cart.dish_id = dish.id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dining_table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orders.table_id = dining_table.id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orders.coupon_id = coupon.id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LOGICAL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order_detail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order_detail.order_id = orders.id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order_detail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order_detail.dish_id = dish.id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order_status_log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order_status_log.order_id = orders.id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payment_record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payment_record.order_id = orders.id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payment_record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payment_record.store_id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payment_record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payment_record.member_id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refund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orders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refund.order_id = orders.id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member_coupon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member_coupon.member_id = member.id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member_coupon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member_coupon.coupon_id = coupon.id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dish_stock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dish_stock.store_id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dish_stock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dish_stock.dish_id = dish.id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ingredient_stock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ingredient_stock.store_id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ingredient_stock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ingredient_stock.ingredient_id = ingredient.id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stock_check_dish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stock_check_dish.store_id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stock_check_dish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stock_check_dish.dish_id = dish.id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stock_check_ingredient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stock_check_ingredient.store_id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stock_check_ingredient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stock_check_ingredient.ingredient_id = ingredient.id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RESTRICT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printer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printer.store_id = store.id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CASCADE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第三部分 字段详细说明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一、系统权限与账号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sys_role  角色表</w:t>
      </w:r>
    </w:p>
    <w:p>
      <w:r>
        <w:rPr>
          <w:rFonts w:ascii="宋体" w:hAnsi="宋体" w:eastAsia="宋体"/>
          <w:b w:val="0"/>
          <w:sz w:val="20"/>
        </w:rPr>
        <w:t>业务用途：定义系统角色（管理员/店长/服务员/收银/后厨），支撑权限分配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role_name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role_code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角色编码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角色描述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uk_role_code (role_code) （唯一）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sys_permission  权限表</w:t>
      </w:r>
    </w:p>
    <w:p>
      <w:r>
        <w:rPr>
          <w:rFonts w:ascii="宋体" w:hAnsi="宋体" w:eastAsia="宋体"/>
          <w:b w:val="0"/>
          <w:sz w:val="20"/>
        </w:rPr>
        <w:t>业务用途：定义商户端菜单与操作权限点，与角色多对多绑定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permission_name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permission_code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权限编码（接口/按钮标识）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menu_url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菜单URL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parent_id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父级ID，0为顶级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1启用 0停用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uk_permission_code (permission_code)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idx_parent_id (parent_id)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sys_role_permission  角色-权限关联表</w:t>
      </w:r>
    </w:p>
    <w:p>
      <w:r>
        <w:rPr>
          <w:rFonts w:ascii="宋体" w:hAnsi="宋体" w:eastAsia="宋体"/>
          <w:b w:val="0"/>
          <w:sz w:val="20"/>
        </w:rPr>
        <w:t>业务用途：角色与权限的多对多中间表，实现 RBAC 权限分配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role_id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permission_id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uk_role_permission (role_id, permission_id)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idx_permission_id (permission_id)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sys_role_permission.role_id → sys_role.id（CASCADE）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sys_role_permission.permission_id → sys_permission.id（CASCADE）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sys_user  员工/商户账号表</w:t>
      </w:r>
    </w:p>
    <w:p>
      <w:r>
        <w:rPr>
          <w:rFonts w:ascii="宋体" w:hAnsi="宋体" w:eastAsia="宋体"/>
          <w:b w:val="0"/>
          <w:sz w:val="20"/>
        </w:rPr>
        <w:t>业务用途：员工/商户后台登录账号，含角色与所属门店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所属门店ID（总店长为空）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登录账号（手机号）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登录密码（生产用bcrypt加密存储）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real_name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姓名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员工工号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email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邮箱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手机号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id_card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身份证号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role_id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avatar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头像URL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账号状态 1在职 0离职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last_login_time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最后登录时间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uk_username (username)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idx_role_id (role_id)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sys_user.role_id → sys_role.id（RESTRICT）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staff_schedule  员工排班表</w:t>
      </w:r>
    </w:p>
    <w:p>
      <w:r>
        <w:rPr>
          <w:rFonts w:ascii="宋体" w:hAnsi="宋体" w:eastAsia="宋体"/>
          <w:b w:val="0"/>
          <w:sz w:val="20"/>
        </w:rPr>
        <w:t>业务用途：员工排班计划（早晚班/时间），支撑门店人力管理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排班ID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work_date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排班日期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shift_type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班次 1早班 2中班 3晚班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start_time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上班时间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end_time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下班时间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uk_staff_date (staff_id, work_date)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idx_work_date (work_date)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staff_schedule.staff_id → sys_user.id（CASCADE）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staff_login_log  员工登录日志表</w:t>
      </w:r>
    </w:p>
    <w:p>
      <w:r>
        <w:rPr>
          <w:rFonts w:ascii="宋体" w:hAnsi="宋体" w:eastAsia="宋体"/>
          <w:b w:val="0"/>
          <w:sz w:val="20"/>
        </w:rPr>
        <w:t>业务用途：员工登录日志，用于账号安全审计与异常登录排查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staff_id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员工ID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login_time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login_ip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登录IP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device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登录设备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login_result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 1成功 0失败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fail_reason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失败原因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idx_staff_id (staff_id)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idx_login_time (login_time)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staff_login_log.staff_id → sys_user.id（CASCADE）</w:t>
      </w:r>
    </w:p>
    <w:p/>
    <w:p>
      <w:pPr>
        <w:pStyle w:val="Heading2"/>
      </w:pPr>
      <w:r>
        <w:rPr>
          <w:rFonts w:ascii="黑体" w:hAnsi="黑体" w:eastAsia="黑体"/>
          <w:b/>
          <w:sz w:val="26"/>
        </w:rPr>
        <w:t>二、门店与门店设置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store  门店表</w:t>
      </w:r>
    </w:p>
    <w:p>
      <w:r>
        <w:rPr>
          <w:rFonts w:ascii="宋体" w:hAnsi="宋体" w:eastAsia="宋体"/>
          <w:b w:val="0"/>
          <w:sz w:val="20"/>
        </w:rPr>
        <w:t>业务用途：门店主数据，含地址/坐标/营业时间/配送参数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门店编号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province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省份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城市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district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区县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address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详细地址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longitude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DECIMAL(10,6)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latitude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DECIMAL(10,6)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纬度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门店电话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business_status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营业状态 1营业 0打烊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开始营业时间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close_time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结束营业时间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dine_in_enabled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是否允许堂食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takeout_enabled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是否允许外卖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delivery_radius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DECIMAL(5,2)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配送范围(km)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min_order_amount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起送价(元)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delivery_fee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基础配送费(元)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delivery_free_threshold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免配送费门槛(元)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delivery_start_time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配送开始时间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delivery_end_time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配送结束时间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门店Logo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门店简介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uk_store_no (store_no)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idx_city (city)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idx_business_status (business_status)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store_payment_setting  门店支付设置表</w:t>
      </w:r>
    </w:p>
    <w:p>
      <w:r>
        <w:rPr>
          <w:rFonts w:ascii="宋体" w:hAnsi="宋体" w:eastAsia="宋体"/>
          <w:b w:val="0"/>
          <w:sz w:val="20"/>
        </w:rPr>
        <w:t>业务用途：门店支付渠道配置（收款码/费率）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支付类型 WECHAT微信 ALIPAY支付宝 MEMBER会员余额 CASH现金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is_enabled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是否启用 1启用 0停用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uk_store_paytype (store_id, pay_type) （唯一）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store_payment_setting.store_id → store.id（CASCADE）</w:t>
      </w:r>
    </w:p>
    <w:p/>
    <w:p>
      <w:pPr>
        <w:pStyle w:val="Heading2"/>
      </w:pPr>
      <w:r>
        <w:rPr>
          <w:rFonts w:ascii="黑体" w:hAnsi="黑体" w:eastAsia="黑体"/>
          <w:b/>
          <w:sz w:val="26"/>
        </w:rPr>
        <w:t>三、客户 / 会员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member_category  会员类别表</w:t>
      </w:r>
    </w:p>
    <w:p>
      <w:r>
        <w:rPr>
          <w:rFonts w:ascii="宋体" w:hAnsi="宋体" w:eastAsia="宋体"/>
          <w:b w:val="0"/>
          <w:sz w:val="20"/>
        </w:rPr>
        <w:t>业务用途：会员等级类别（银卡/金卡/黑金卡），定义充值门槛与折扣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会员类别ID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category_name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类别名称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discount_rate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DECIMAL(3,2)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折扣率(0.90=9折)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recharge_rule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充值规则说明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类别描述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member  客户/会员表</w:t>
      </w:r>
    </w:p>
    <w:p>
      <w:r>
        <w:rPr>
          <w:rFonts w:ascii="宋体" w:hAnsi="宋体" w:eastAsia="宋体"/>
          <w:b w:val="0"/>
          <w:sz w:val="20"/>
        </w:rPr>
        <w:t>业务用途：会员主档案（微信openid/手机号/余额/积分/等级）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微信openid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unionid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微信unionid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nickname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昵称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avatar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头像URL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gender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性别 0未知 1男 2女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绑定手机号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real_name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真实姓名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id_card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身份证号（钱包实名）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会员卡号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member_category_id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会员类别ID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balance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钱包余额(元)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total_points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累计积分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available_points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可用积分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pay_password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支付密码（bcrypt加密）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register_store_id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注册门店ID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1正常 0冻结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uk_openid (openid)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uk_member_no (member_no)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uk_phone (phone)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idx_member_category (member_category_id)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idx_register_store (register_store_id)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member.member_category_id → member_category.id（RESTRICT）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member.register_store_id → store.id（RESTRICT）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member_address  客户收货地址表</w:t>
      </w:r>
    </w:p>
    <w:p>
      <w:r>
        <w:rPr>
          <w:rFonts w:ascii="宋体" w:hAnsi="宋体" w:eastAsia="宋体"/>
          <w:b w:val="0"/>
          <w:sz w:val="20"/>
        </w:rPr>
        <w:t>业务用途：会员收货地址，支撑外卖配送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地址ID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联系人姓名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contact_phone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联系人电话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province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省份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城市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district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区县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detail_address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详细地址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longitude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DECIMAL(10,6)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latitude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DECIMAL(10,6)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纬度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地址标签 家/公司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is_default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是否默认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member_address.member_id → member.id（CASCADE）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member_bank_card  会员银行卡表</w:t>
      </w:r>
    </w:p>
    <w:p>
      <w:r>
        <w:rPr>
          <w:rFonts w:ascii="宋体" w:hAnsi="宋体" w:eastAsia="宋体"/>
          <w:b w:val="0"/>
          <w:sz w:val="20"/>
        </w:rPr>
        <w:t>业务用途：会员绑定银行卡，支撑提现/退款原路返回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银行卡ID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bank_name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开户行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card_no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银行卡号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holder_name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持卡人姓名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is_default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是否默认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member_bank_card.member_id → member.id（CASCADE）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member_balance_record  会员钱包交易记录表</w:t>
      </w:r>
    </w:p>
    <w:p>
      <w:r>
        <w:rPr>
          <w:rFonts w:ascii="宋体" w:hAnsi="宋体" w:eastAsia="宋体"/>
          <w:b w:val="0"/>
          <w:sz w:val="20"/>
        </w:rPr>
        <w:t>业务用途：会员钱包余额流水，记账可追溯、可对账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change_amount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变动金额（正=收入 负=支出）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balance_after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变动后余额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change_type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变动类型 RECHARGE充值 CONSUME消费 REFUND退款 RED_PACKET红包 SCAN_PAY扫码付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source_type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来源类型 ORDER订单 RECHARGE充值单等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source_id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来源ID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idx_change_type (change_type)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idx_source (source_type, source_id)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member_balance_record.member_id → member.id（CASCADE）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member_points_record  会员积分记录表</w:t>
      </w:r>
    </w:p>
    <w:p>
      <w:r>
        <w:rPr>
          <w:rFonts w:ascii="宋体" w:hAnsi="宋体" w:eastAsia="宋体"/>
          <w:b w:val="0"/>
          <w:sz w:val="20"/>
        </w:rPr>
        <w:t>业务用途：会员积分流水（获得/消费），支撑积分体系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points_change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积分变动（正=增加 负=扣减）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points_after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变动后积分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change_type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变动类型 CONSUME消费获得 EXCHANGE积分兑换 REFUND退款扣回 ACTIVITY活动赠送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source_type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来源类型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source_id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来源ID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idx_change_type (change_type)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member_points_record.member_id → member.id（CASCADE）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member_recharge_record  会员充值记录表</w:t>
      </w:r>
    </w:p>
    <w:p>
      <w:r>
        <w:rPr>
          <w:rFonts w:ascii="宋体" w:hAnsi="宋体" w:eastAsia="宋体"/>
          <w:b w:val="0"/>
          <w:sz w:val="20"/>
        </w:rPr>
        <w:t>业务用途：会员充值记录（含赠送金额与支付流水）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充值记录ID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recharge_no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充值单号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充值门店ID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recharge_amount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充值金额(元)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gift_amount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赠送金额(元)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支付方式 WECHAT/ALIPAY/CASH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1成功 0失败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操作收银员工ID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recharge_time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充值时间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uk_recharge_no (recharge_no)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member_recharge_record.member_id → member.id（RESTRICT）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member_recharge_record.store_id → store.id（RESTRICT）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red_packet  会员红包表</w:t>
      </w:r>
    </w:p>
    <w:p>
      <w:r>
        <w:rPr>
          <w:rFonts w:ascii="宋体" w:hAnsi="宋体" w:eastAsia="宋体"/>
          <w:b w:val="0"/>
          <w:sz w:val="20"/>
        </w:rPr>
        <w:t>业务用途：会员红包（充值奖励/营销发放）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红包ID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red_packet_no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红包编号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所属门店ID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红包金额(元)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来源 RECHARGE_REWARD充值返利 ACTIVITY活动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1未使用 2已使用 3已过期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expire_time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过期时间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使用订单ID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uk_red_packet_no (red_packet_no)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red_packet.member_id → member.id（CASCADE）</w:t>
      </w:r>
    </w:p>
    <w:p/>
    <w:p>
      <w:pPr>
        <w:pStyle w:val="Heading2"/>
      </w:pPr>
      <w:r>
        <w:rPr>
          <w:rFonts w:ascii="黑体" w:hAnsi="黑体" w:eastAsia="黑体"/>
          <w:b/>
          <w:sz w:val="26"/>
        </w:rPr>
        <w:t>四、菜品与商品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dish_category  菜品分类表</w:t>
      </w:r>
    </w:p>
    <w:p>
      <w:r>
        <w:rPr>
          <w:rFonts w:ascii="宋体" w:hAnsi="宋体" w:eastAsia="宋体"/>
          <w:b w:val="0"/>
          <w:sz w:val="20"/>
        </w:rPr>
        <w:t>业务用途：菜品分类（招牌热菜/家常小炒/饮品等）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分类ID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category_name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分类名称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1启用 0停用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dish_category.store_id → store.id（CASCADE）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dish_taste  菜品口味表</w:t>
      </w:r>
    </w:p>
    <w:p>
      <w:r>
        <w:rPr>
          <w:rFonts w:ascii="宋体" w:hAnsi="宋体" w:eastAsia="宋体"/>
          <w:b w:val="0"/>
          <w:sz w:val="20"/>
        </w:rPr>
        <w:t>业务用途：菜品口味（辣度/做法等可选项）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口味ID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taste_name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口味名称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1启用 0停用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dish_taste.store_id → store.id（CASCADE）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dish_spec  菜品规格表</w:t>
      </w:r>
    </w:p>
    <w:p>
      <w:r>
        <w:rPr>
          <w:rFonts w:ascii="宋体" w:hAnsi="宋体" w:eastAsia="宋体"/>
          <w:b w:val="0"/>
          <w:sz w:val="20"/>
        </w:rPr>
        <w:t>业务用途：菜品规格（大/中/小份等）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spec_name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price_delta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加价金额(元)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1启用 0停用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dish_spec.store_id → store.id（CASCADE）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ingredient_category  原料类别表</w:t>
      </w:r>
    </w:p>
    <w:p>
      <w:r>
        <w:rPr>
          <w:rFonts w:ascii="宋体" w:hAnsi="宋体" w:eastAsia="宋体"/>
          <w:b w:val="0"/>
          <w:sz w:val="20"/>
        </w:rPr>
        <w:t>业务用途：原料类别（生鲜/粮油/调料等）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原料类别ID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category_name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类别名称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ingredient_category.store_id → store.id（CASCADE）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ingredient  原料表</w:t>
      </w:r>
    </w:p>
    <w:p>
      <w:r>
        <w:rPr>
          <w:rFonts w:ascii="宋体" w:hAnsi="宋体" w:eastAsia="宋体"/>
          <w:b w:val="0"/>
          <w:sz w:val="20"/>
        </w:rPr>
        <w:t>业务用途：原料档案（名称/规格/单位/参考成本）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category_id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原料类别ID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spec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1启用 0停用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idx_category_id (category_id)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ingredient.store_id → store.id（CASCADE）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ingredient.category_id → ingredient_category.id（RESTRICT）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dish  菜品表</w:t>
      </w:r>
    </w:p>
    <w:p>
      <w:r>
        <w:rPr>
          <w:rFonts w:ascii="宋体" w:hAnsi="宋体" w:eastAsia="宋体"/>
          <w:b w:val="0"/>
          <w:sz w:val="20"/>
        </w:rPr>
        <w:t>业务用途：菜品主数据（价格/分类/口味/规格/上下架/销量）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category_id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菜品分类ID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菜品编号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菜品图片URL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菜品描述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单价(元)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origin_price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划线原价(元)，用于展示促销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'份'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售卖单位(份/杯/例等)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taste_id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默认口味ID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spec_id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默认规格ID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is_recommend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是否推荐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is_new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是否新品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is_sold_out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是否售罄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sale_count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累计销量（销售排行用）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1上架 0下架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idx_store_category (store_id, category_id)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idx_status (status)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idx_fk_category_id (category_id)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idx_fk_taste_id (taste_id)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idx_fk_spec_id (spec_id)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dish.store_id → store.id（CASCADE）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dish.category_id → dish_category.id（RESTRICT）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dish.taste_id → dish_taste.id（RESTRICT）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dish.spec_id → dish_spec.id（RESTRICT）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dish_ingredient_rel  菜品-原料关联表</w:t>
      </w:r>
    </w:p>
    <w:p>
      <w:r>
        <w:rPr>
          <w:rFonts w:ascii="宋体" w:hAnsi="宋体" w:eastAsia="宋体"/>
          <w:b w:val="0"/>
          <w:sz w:val="20"/>
        </w:rPr>
        <w:t>业务用途：菜品与原料多对多关联，支撑成本核算与反查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uk_dish_ingredient (dish_id, ingredient_id)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idx_ingredient_id (ingredient_id)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dish_ingredient_rel.dish_id → dish.id（CASCADE）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dish_ingredient_rel.ingredient_id → ingredient.id（CASCADE）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dish_review  菜品评价表</w:t>
      </w:r>
    </w:p>
    <w:p>
      <w:r>
        <w:rPr>
          <w:rFonts w:ascii="宋体" w:hAnsi="宋体" w:eastAsia="宋体"/>
          <w:b w:val="0"/>
          <w:sz w:val="20"/>
        </w:rPr>
        <w:t>业务用途：菜品评价（评分/图文/匿名/商家回复）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order_detail_id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订单明细ID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rating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评分 1-5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评价内容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评价图片(逗号分隔)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is_anonymous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是否匿名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reply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商家回复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reply_time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回复时间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idx_dish_id (dish_id)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idx_order_id (order_id)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idx_store_rating (store_id, rating)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dish_review.dish_id → dish.id（CASCADE）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dish_review.member_id → member.id（RESTRICT）</w:t>
      </w:r>
    </w:p>
    <w:p/>
    <w:p>
      <w:pPr>
        <w:pStyle w:val="Heading2"/>
      </w:pPr>
      <w:r>
        <w:rPr>
          <w:rFonts w:ascii="黑体" w:hAnsi="黑体" w:eastAsia="黑体"/>
          <w:b/>
          <w:sz w:val="26"/>
        </w:rPr>
        <w:t>五、台桌、排队、预约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table_type  桌型表</w:t>
      </w:r>
    </w:p>
    <w:p>
      <w:r>
        <w:rPr>
          <w:rFonts w:ascii="宋体" w:hAnsi="宋体" w:eastAsia="宋体"/>
          <w:b w:val="0"/>
          <w:sz w:val="20"/>
        </w:rPr>
        <w:t>业务用途：桌型定义（2人/4人/6人/包间）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桌型ID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type_name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桌型名称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max_persons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最大容纳人数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1启用 0停用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table_type.store_id → store.id（CASCADE）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dining_table  台桌表</w:t>
      </w:r>
    </w:p>
    <w:p>
      <w:r>
        <w:rPr>
          <w:rFonts w:ascii="宋体" w:hAnsi="宋体" w:eastAsia="宋体"/>
          <w:b w:val="0"/>
          <w:sz w:val="20"/>
        </w:rPr>
        <w:t>业务用途：台桌档案（桌号/桌型/二维码/状态）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台桌ID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桌型ID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桌位名称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qr_code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桌位二维码(扫码点餐)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台桌状态 1空闲 2待点餐 3用餐中 4预结账 5已结账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person_count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当前用餐人数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enable_reservation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是否可预约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uk_store_table_no (store_id, table_no)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idx_table_type (table_type_id)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dining_table.store_id → store.id（CASCADE）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dining_table.table_type_id → table_type.id（RESTRICT）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queue  排队取号记录表</w:t>
      </w:r>
    </w:p>
    <w:p>
      <w:r>
        <w:rPr>
          <w:rFonts w:ascii="宋体" w:hAnsi="宋体" w:eastAsia="宋体"/>
          <w:b w:val="0"/>
          <w:sz w:val="20"/>
        </w:rPr>
        <w:t>业务用途：排队取号记录（叫号/过号/就位），支撑取号叫号流程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排队ID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queue_no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排队号(如A001)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期望桌型ID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persons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就餐人数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1排队中 2已叫号 3已过号 4已就位 5已取消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call_count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叫号次数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over_count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过号次数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call_time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最近叫号时间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seated_time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就位时间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取号时间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idx_store_status (store_id, status)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idx_store_time (store_id, create_time)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idx_table_type (table_type_id)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queue.store_id → store.id（CASCADE）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queue.table_type_id → table_type.id（RESTRICT）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reservation  餐桌预约表</w:t>
      </w:r>
    </w:p>
    <w:p>
      <w:r>
        <w:rPr>
          <w:rFonts w:ascii="宋体" w:hAnsi="宋体" w:eastAsia="宋体"/>
          <w:b w:val="0"/>
          <w:sz w:val="20"/>
        </w:rPr>
        <w:t>业务用途：餐桌预约（时段/人数/预留桌）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预约ID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台桌ID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桌型ID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联系人姓名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contact_phone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reservation_date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预约日期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reservation_time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预约时间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persons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就餐人数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1待确认 2预约成功 3已取消 4已完成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confirm_time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complete_time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idx_store_date (store_id, reservation_date)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idx_table_id (table_id)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reservation.store_id → store.id（CASCADE）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reservation.member_id → member.id（RESTRICT）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reservation.table_id → dining_table.id（RESTRICT）</w:t>
      </w:r>
    </w:p>
    <w:p/>
    <w:p>
      <w:pPr>
        <w:pStyle w:val="Heading2"/>
      </w:pPr>
      <w:r>
        <w:rPr>
          <w:rFonts w:ascii="黑体" w:hAnsi="黑体" w:eastAsia="黑体"/>
          <w:b/>
          <w:sz w:val="26"/>
        </w:rPr>
        <w:t>六、订单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cart  购物车表</w:t>
      </w:r>
    </w:p>
    <w:p>
      <w:r>
        <w:rPr>
          <w:rFonts w:ascii="宋体" w:hAnsi="宋体" w:eastAsia="宋体"/>
          <w:b w:val="0"/>
          <w:sz w:val="20"/>
        </w:rPr>
        <w:t>业务用途：购物车（会员会话级点餐暂存）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购物车ID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菜品名称快照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dish_image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菜品图片快照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spec_name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规格快照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taste_name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口味快照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加入时单价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加入时间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uk_cart_dish (member_id, store_id, dish_id, spec_name, taste_name)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idx_dish_id (dish_id)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cart.member_id → member.id（CASCADE）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cart.dish_id → dish.id（RESTRICT）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orders  订单主表（coupon_id为逻辑外键，关联coupon.id）</w:t>
      </w:r>
    </w:p>
    <w:p>
      <w:r>
        <w:rPr>
          <w:rFonts w:ascii="宋体" w:hAnsi="宋体" w:eastAsia="宋体"/>
          <w:b w:val="0"/>
          <w:sz w:val="20"/>
        </w:rPr>
        <w:t>业务用途：订单主表（堂食/外卖，金额拆分，状态机，乐观锁）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订单类型 1堂食 2外卖 3自取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台桌ID(堂食)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table_type_id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桌型ID(堂食)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queue_id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排队ID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person_count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用餐人数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订单状态 1待支付 2待制作 3制作中 4待配送 5配送中 6待自取 7已完成 8已取消 9已退款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支付状态 1待支付 2已支付 3已退款 4部分退款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take_type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外卖取餐方式 1外送 2自取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address_id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收货地址ID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address_snapshot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地址快照(下单时保存)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菜品原价合计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discount_amount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优惠/折扣金额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free_amount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免单金额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rounding_amount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抹零金额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使用的优惠券ID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优惠券抵扣金额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delivery_fee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配送费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payable_amount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应付金额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actual_amount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实付金额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member_pay_amount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会员余额支付金额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订单来源 1客户端 2服务员 3收银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操作员工ID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下单时间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expected_time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预计送达/自取时间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shipping_time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配送/出餐时间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version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乐观锁版本号（防止状态并发覆盖）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finish_time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cancel_time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取消时间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cancel_reason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取消原因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uk_order_no (order_no)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idx_store_status (store_id, order_status)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idx_member_time (member_id, order_time)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idx_order_time (order_time)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idx_table_id (table_id)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idx_coupon_id (coupon_id)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orders.store_id → store.id（RESTRICT）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orders.member_id → member.id（RESTRICT）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orders.table_id → dining_table.id（RESTRICT）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orders.coupon_id → coupon.id（LOGICAL）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order_detail  订单明细表</w:t>
      </w:r>
    </w:p>
    <w:p>
      <w:r>
        <w:rPr>
          <w:rFonts w:ascii="宋体" w:hAnsi="宋体" w:eastAsia="宋体"/>
          <w:b w:val="0"/>
          <w:sz w:val="20"/>
        </w:rPr>
        <w:t>业务用途：订单明细（菜品快照/数量/小计/制作状态/已退金额）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明细ID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菜品名称快照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dish_image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菜品图片快照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dish_price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成交单价(元)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spec_name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规格快照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taste_name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口味快照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subtotal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小计金额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refund_amount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已退金额(元)，退菜时累加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制作状态 1待制作 2制作中 3已上齐 4退菜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idx_order_id (order_id)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idx_dish_id (dish_id)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idx_status (status)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order_detail.order_id → orders.id（CASCADE）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order_detail.dish_id → dish.id（RESTRICT）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order_status_log  订单状态日志表</w:t>
      </w:r>
    </w:p>
    <w:p>
      <w:r>
        <w:rPr>
          <w:rFonts w:ascii="宋体" w:hAnsi="宋体" w:eastAsia="宋体"/>
          <w:b w:val="0"/>
          <w:sz w:val="20"/>
        </w:rPr>
        <w:t>业务用途：订单状态流转日志，业务审计留痕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from_status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原状态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to_status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新状态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'SYSTEM'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操作方 CLIENT客户端 STAFF员工 SYSTEM系统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操作者ID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idx_order_id (order_id)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order_status_log.order_id → orders.id（CASCADE）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payment_record  支付记录表</w:t>
      </w:r>
    </w:p>
    <w:p>
      <w:r>
        <w:rPr>
          <w:rFonts w:ascii="宋体" w:hAnsi="宋体" w:eastAsia="宋体"/>
          <w:b w:val="0"/>
          <w:sz w:val="20"/>
        </w:rPr>
        <w:t>业务用途：支付记录（渠道/幂等键/交易号/回调）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支付记录ID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支付流水号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支付类型 WECHAT微信 ALIPAY支付宝 MEMBER_BALANCE会员余额 CASH现金 SCAN扫码付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pay_channel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支付渠道说明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支付金额(元)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1待支付 2成功 3失败 4已退款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transaction_id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第三方交易号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idempotency_key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幂等键（防重复支付回调，同一订单同渠道唯一）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payer_account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付款账号（脱敏展示）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notify_time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支付回调通知时间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pay_time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uk_pay_no (pay_no)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uk_idempotency_key (idempotency_key)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idx_order_id (order_id)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idx_pay_time (pay_time)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payment_record.order_id → orders.id（RESTRICT）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payment_record.store_id → store.id（RESTRICT）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payment_record.member_id → member.id（RESTRICT）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refund  退单记录表</w:t>
      </w:r>
    </w:p>
    <w:p>
      <w:r>
        <w:rPr>
          <w:rFonts w:ascii="宋体" w:hAnsi="宋体" w:eastAsia="宋体"/>
          <w:b w:val="0"/>
          <w:sz w:val="20"/>
        </w:rPr>
        <w:t>业务用途：退单/退款记录（退菜/整单，金额与原因）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refund_no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退单号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order_detail_id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订单明细ID(退菜时)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refund_type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退单类型 1整单退 2退菜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退菜名称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退菜数量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退款金额(元)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退单原因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1待审核 2已通过 3已驳回 4已完成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操作员工ID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refund_time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退款时间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uk_refund_no (refund_no)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idx_order_id (order_id)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idx_store_time (store_id, create_time)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refund.order_id → orders.id（RESTRICT）</w:t>
      </w:r>
    </w:p>
    <w:p/>
    <w:p>
      <w:pPr>
        <w:pStyle w:val="Heading2"/>
      </w:pPr>
      <w:r>
        <w:rPr>
          <w:rFonts w:ascii="黑体" w:hAnsi="黑体" w:eastAsia="黑体"/>
          <w:b/>
          <w:sz w:val="26"/>
        </w:rPr>
        <w:t>七、促销（优惠券）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coupon  优惠券表</w:t>
      </w:r>
    </w:p>
    <w:p>
      <w:r>
        <w:rPr>
          <w:rFonts w:ascii="宋体" w:hAnsi="宋体" w:eastAsia="宋体"/>
          <w:b w:val="0"/>
          <w:sz w:val="20"/>
        </w:rPr>
        <w:t>业务用途：优惠券定义（满减/折扣/立减，使用范围）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优惠券ID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门店ID(NULL为通用券)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优惠券名称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类型 1满减 2折扣 3立减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threshold_amount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使用门槛金额(元)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discount_amount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减免金额(元)(满减/立减)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discount_rate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DECIMAL(3,2)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折扣率(折扣券)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total_count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发行总量(0不限量)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issued_count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已发放数量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per_user_limit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每人限领数量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有效期类型 1固定时间 2领取后N天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valid_start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生效开始时间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valid_end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生效结束时间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valid_days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领取后有效天数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use_scope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使用范围 1全场 2指定分类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scope_category_id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适用菜品分类ID（use_scope=2时）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1草稿 2已发布 3已结束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逻辑删除 0否 1是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idx_status (status)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coupon.store_id → store.id（RESTRICT）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member_coupon  用户优惠券表</w:t>
      </w:r>
    </w:p>
    <w:p>
      <w:r>
        <w:rPr>
          <w:rFonts w:ascii="宋体" w:hAnsi="宋体" w:eastAsia="宋体"/>
          <w:b w:val="0"/>
          <w:sz w:val="20"/>
        </w:rPr>
        <w:t>业务用途：会员领用优惠券（状态/有效期/使用订单）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用户券ID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coupon_id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优惠券ID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1未使用 2已使用 3已过期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receive_time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领取时间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expire_time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过期时间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使用订单ID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idx_coupon_id (coupon_id)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idx_status (status)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idx_expire (status, expire_time)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member_coupon.member_id → member.id（CASCADE）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member_coupon.coupon_id → coupon.id（CASCADE）</w:t>
      </w:r>
    </w:p>
    <w:p/>
    <w:p>
      <w:pPr>
        <w:pStyle w:val="Heading2"/>
      </w:pPr>
      <w:r>
        <w:rPr>
          <w:rFonts w:ascii="黑体" w:hAnsi="黑体" w:eastAsia="黑体"/>
          <w:b/>
          <w:sz w:val="26"/>
        </w:rPr>
        <w:t>八、库存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dish_stock  菜品库存表</w:t>
      </w:r>
    </w:p>
    <w:p>
      <w:r>
        <w:rPr>
          <w:rFonts w:ascii="宋体" w:hAnsi="宋体" w:eastAsia="宋体"/>
          <w:b w:val="0"/>
          <w:sz w:val="20"/>
        </w:rPr>
        <w:t>业务用途：菜品库存（按门店按菜品）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菜品库存ID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stock_quantity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当前库存数量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warn_threshold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预警阈值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计量单位(份)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uk_store_dish (store_id, dish_id)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idx_fk_dish_id (dish_id)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dish_stock.store_id → store.id（CASCADE）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dish_stock.dish_id → dish.id（CASCADE）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ingredient_stock  原料库存表</w:t>
      </w:r>
    </w:p>
    <w:p>
      <w:r>
        <w:rPr>
          <w:rFonts w:ascii="宋体" w:hAnsi="宋体" w:eastAsia="宋体"/>
          <w:b w:val="0"/>
          <w:sz w:val="20"/>
        </w:rPr>
        <w:t>业务用途：原料库存（按门店按原料）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原料库存ID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stock_quantity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当前库存数量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warn_threshold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预警阈值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uk_store_ingredient (store_id, ingredient_id)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idx_fk_ingredient_id (ingredient_id)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ingredient_stock.store_id → store.id（CASCADE）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ingredient_stock.ingredient_id → ingredient.id（CASCADE）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stock_check_dish  菜品盘点单表</w:t>
      </w:r>
    </w:p>
    <w:p>
      <w:r>
        <w:rPr>
          <w:rFonts w:ascii="宋体" w:hAnsi="宋体" w:eastAsia="宋体"/>
          <w:b w:val="0"/>
          <w:sz w:val="20"/>
        </w:rPr>
        <w:t>业务用途：菜品盘点单（盘点批次/差异）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盘点单ID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check_no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盘点单号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dish_id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stock_before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盘点前库存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stock_after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盘点后库存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diff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差异(盘后-盘前)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差异原因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1待审核 2已通过 3已驳回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creator_id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创建人(店长)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auditor_id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审核人(总店长)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audit_time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审核时间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audit_remark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审核意见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uk_check_no (check_no)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idx_status (status)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idx_fk_dish_id (dish_id)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stock_check_dish.store_id → store.id（RESTRICT）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stock_check_dish.dish_id → dish.id（RESTRICT）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stock_check_ingredient  原料盘点单表</w:t>
      </w:r>
    </w:p>
    <w:p>
      <w:r>
        <w:rPr>
          <w:rFonts w:ascii="宋体" w:hAnsi="宋体" w:eastAsia="宋体"/>
          <w:b w:val="0"/>
          <w:sz w:val="20"/>
        </w:rPr>
        <w:t>业务用途：原料盘点单（盘点批次/差异）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盘点单ID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check_no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盘点单号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ingredient_id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原料ID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stock_before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盘点前库存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stock_after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盘点后库存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diff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差异(盘后-盘前)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差异原因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1待审核 2已通过 3已驳回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creator_id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创建人(店长)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auditor_id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审核人(总店长)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audit_time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审核时间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audit_remark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审核意见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uk_check_no (check_no)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idx_status (status)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idx_fk_ingredient_id (ingredient_id)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stock_check_ingredient.store_id → store.id（RESTRICT）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stock_check_ingredient.ingredient_id → ingredient.id（RESTRICT）</w:t>
      </w:r>
    </w:p>
    <w:p/>
    <w:p>
      <w:pPr>
        <w:pStyle w:val="Heading2"/>
      </w:pPr>
      <w:r>
        <w:rPr>
          <w:rFonts w:ascii="黑体" w:hAnsi="黑体" w:eastAsia="黑体"/>
          <w:b/>
          <w:sz w:val="26"/>
        </w:rPr>
        <w:t>九、硬件与意见反馈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printer  打印机表</w:t>
      </w:r>
    </w:p>
    <w:p>
      <w:r>
        <w:rPr>
          <w:rFonts w:ascii="宋体" w:hAnsi="宋体" w:eastAsia="宋体"/>
          <w:b w:val="0"/>
          <w:sz w:val="20"/>
        </w:rPr>
        <w:t>业务用途：门店打印机绑定（打印任务/启用状态）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打印机ID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printer_name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打印机名称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printer_no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打印机编号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printer_type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用途 KITCHEN后厨 RECEIPT前台 TAKEOUT外卖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1启用 0停用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idx_store_id (store_id)</w:t>
      </w:r>
    </w:p>
    <w:p>
      <w:r>
        <w:rPr>
          <w:rFonts w:ascii="黑体" w:hAnsi="黑体" w:eastAsia="黑体"/>
          <w:b/>
          <w:sz w:val="19"/>
        </w:rPr>
        <w:t>逻辑外键：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printer.store_id → store.id（CASCADE）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receipt_template  小票模板表</w:t>
      </w:r>
    </w:p>
    <w:p>
      <w:r>
        <w:rPr>
          <w:rFonts w:ascii="宋体" w:hAnsi="宋体" w:eastAsia="宋体"/>
          <w:b w:val="0"/>
          <w:sz w:val="20"/>
        </w:rPr>
        <w:t>业务用途：小票模板（结账单/外卖单/排队单模板内容）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模板ID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template_type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类型 DINE_IN堂食 TAKEOUT外卖 KITCHEN后厨 RECHARGE充值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template_name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模板名称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template_content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模板内容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is_default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是否默认 1是 0否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UNIQUE uk_template_type (template_type) （唯一）</w:t>
      </w:r>
    </w:p>
    <w:p/>
    <w:p>
      <w:pPr>
        <w:pStyle w:val="Heading3"/>
      </w:pPr>
      <w:r>
        <w:rPr>
          <w:rFonts w:ascii="黑体" w:hAnsi="黑体" w:eastAsia="黑体"/>
          <w:b/>
          <w:sz w:val="26"/>
        </w:rPr>
        <w:t>feedback  意见反馈表</w:t>
      </w:r>
    </w:p>
    <w:p>
      <w:r>
        <w:rPr>
          <w:rFonts w:ascii="宋体" w:hAnsi="宋体" w:eastAsia="宋体"/>
          <w:b w:val="0"/>
          <w:sz w:val="20"/>
        </w:rPr>
        <w:t>业务用途：客户意见反馈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字段名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数据类型</w:t>
            </w:r>
          </w:p>
        </w:tc>
        <w:tc>
          <w:tcPr>
            <w:tcW w:type="dxa" w:w="680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允许空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自增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反馈ID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member_id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客户ID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store_id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门店ID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VARCHAR(1000)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反馈内容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反馈图片(逗号分隔)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contact_phone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 1待处理 2已处理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reply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处理回复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create_time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update_time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CURRENT_TIMESTAMP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黑体" w:hAnsi="黑体" w:eastAsia="黑体"/>
          <w:b/>
          <w:sz w:val="19"/>
        </w:rPr>
        <w:t>索引：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PRIMARY PRIMARY (id) （唯一）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idx_member_id (member_id)</w:t>
      </w:r>
    </w:p>
    <w:p>
      <w:pPr>
        <w:ind w:left="283"/>
      </w:pPr>
      <w:r>
        <w:rPr>
          <w:rFonts w:ascii="宋体" w:hAnsi="宋体" w:eastAsia="宋体"/>
          <w:b w:val="0"/>
          <w:sz w:val="18"/>
        </w:rPr>
        <w:t>INDEX idx_status (status)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附录 报表视图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视图名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名称</w:t>
            </w:r>
          </w:p>
        </w:tc>
        <w:tc>
          <w:tcPr>
            <w:tcW w:type="dxa" w:w="5669"/>
          </w:tcPr>
          <w:p>
            <w:r/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v_dish_flow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菜品流水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订单明细级流水记录，支撑商户端【报表-菜品流水】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v_receipt_report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收款日报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按门店按天汇总实收，支撑【报表-收款报表】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v_dish_sales_ranking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菜品销售排行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按菜品汇总销量与销售额，支撑【报表-菜品销售排行】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v_store_sales_ranking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门店销售排行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按门店汇总单量与销售额，支撑【报表-门店销售排行】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v_today_income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今日收入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收银端/首页今日订单数与实收汇总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v_refund_record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退单记录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退单明细视图，支撑【报表-退单记录】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