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A3D4" w14:textId="77777777" w:rsidR="00B539B3" w:rsidRDefault="00B539B3" w:rsidP="004348DE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B539B3">
        <w:rPr>
          <w:b/>
          <w:bCs/>
          <w:sz w:val="28"/>
          <w:szCs w:val="28"/>
          <w:u w:val="single"/>
        </w:rPr>
        <w:t>SideScribe</w:t>
      </w:r>
      <w:proofErr w:type="spellEnd"/>
      <w:r w:rsidRPr="00B539B3">
        <w:rPr>
          <w:b/>
          <w:bCs/>
          <w:sz w:val="28"/>
          <w:szCs w:val="28"/>
          <w:u w:val="single"/>
        </w:rPr>
        <w:t xml:space="preserve"> Documentation</w:t>
      </w:r>
    </w:p>
    <w:p w14:paraId="1C948987" w14:textId="77777777" w:rsidR="0042362C" w:rsidRPr="00B539B3" w:rsidRDefault="0042362C" w:rsidP="004348DE">
      <w:pPr>
        <w:jc w:val="both"/>
        <w:rPr>
          <w:b/>
          <w:bCs/>
          <w:sz w:val="28"/>
          <w:szCs w:val="28"/>
          <w:u w:val="single"/>
        </w:rPr>
      </w:pPr>
    </w:p>
    <w:p w14:paraId="7736D879" w14:textId="77777777" w:rsidR="00B539B3" w:rsidRPr="0042362C" w:rsidRDefault="00B539B3" w:rsidP="004348DE">
      <w:pPr>
        <w:jc w:val="both"/>
        <w:rPr>
          <w:sz w:val="28"/>
          <w:szCs w:val="28"/>
        </w:rPr>
      </w:pPr>
      <w:r w:rsidRPr="0042362C">
        <w:rPr>
          <w:b/>
          <w:bCs/>
          <w:sz w:val="28"/>
          <w:szCs w:val="28"/>
        </w:rPr>
        <w:t>Your Web-to-Doc Research Companion.</w:t>
      </w:r>
    </w:p>
    <w:p w14:paraId="0E1B9FB5" w14:textId="77777777" w:rsidR="00B539B3" w:rsidRPr="00B539B3" w:rsidRDefault="00B539B3" w:rsidP="004348DE">
      <w:pPr>
        <w:jc w:val="both"/>
      </w:pPr>
      <w:r w:rsidRPr="00B539B3">
        <w:t>Streamline your research process by capturing web content and converting it into professional documents instantly.</w:t>
      </w:r>
    </w:p>
    <w:p w14:paraId="54CA9F12" w14:textId="65C9C6F8" w:rsidR="00B539B3" w:rsidRPr="00B539B3" w:rsidRDefault="00B539B3" w:rsidP="004348DE">
      <w:pPr>
        <w:jc w:val="both"/>
      </w:pPr>
    </w:p>
    <w:p w14:paraId="7C4557D7" w14:textId="529FC4E0" w:rsidR="00B539B3" w:rsidRPr="00B539B3" w:rsidRDefault="00B539B3" w:rsidP="004348DE">
      <w:pPr>
        <w:jc w:val="both"/>
        <w:rPr>
          <w:b/>
          <w:bCs/>
          <w:sz w:val="28"/>
          <w:szCs w:val="28"/>
        </w:rPr>
      </w:pPr>
      <w:r w:rsidRPr="00B539B3">
        <w:rPr>
          <w:b/>
          <w:bCs/>
          <w:sz w:val="28"/>
          <w:szCs w:val="28"/>
        </w:rPr>
        <w:t>1. Introduction</w:t>
      </w:r>
    </w:p>
    <w:p w14:paraId="0B47DF4D" w14:textId="77777777" w:rsidR="00B539B3" w:rsidRPr="00B539B3" w:rsidRDefault="00B539B3" w:rsidP="004348DE">
      <w:pPr>
        <w:jc w:val="both"/>
      </w:pPr>
      <w:proofErr w:type="spellStart"/>
      <w:r w:rsidRPr="00B539B3">
        <w:t>SideScribe</w:t>
      </w:r>
      <w:proofErr w:type="spellEnd"/>
      <w:r w:rsidRPr="00B539B3">
        <w:t xml:space="preserve"> is a Chrome extension designed for students, researchers, and software engineers. It eliminates the "tab-switching" fatigue by providing a side-panel text editor that stays open while you browse.</w:t>
      </w:r>
    </w:p>
    <w:p w14:paraId="5F4E3AC1" w14:textId="77777777" w:rsidR="00B539B3" w:rsidRPr="00B539B3" w:rsidRDefault="00B539B3" w:rsidP="004348DE">
      <w:pPr>
        <w:jc w:val="both"/>
        <w:rPr>
          <w:b/>
          <w:bCs/>
        </w:rPr>
      </w:pPr>
      <w:r w:rsidRPr="00B539B3">
        <w:rPr>
          <w:b/>
          <w:bCs/>
        </w:rPr>
        <w:t>Key Features:</w:t>
      </w:r>
    </w:p>
    <w:p w14:paraId="5730D747" w14:textId="77777777" w:rsidR="00B539B3" w:rsidRPr="00B539B3" w:rsidRDefault="00B539B3" w:rsidP="004348DE">
      <w:pPr>
        <w:numPr>
          <w:ilvl w:val="0"/>
          <w:numId w:val="1"/>
        </w:numPr>
        <w:jc w:val="both"/>
      </w:pPr>
      <w:r w:rsidRPr="00B539B3">
        <w:rPr>
          <w:b/>
          <w:bCs/>
        </w:rPr>
        <w:t>Persistent Sidebar:</w:t>
      </w:r>
      <w:r w:rsidRPr="00B539B3">
        <w:t xml:space="preserve"> Work alongside your browser without losing focus.</w:t>
      </w:r>
    </w:p>
    <w:p w14:paraId="07BF9E7B" w14:textId="77777777" w:rsidR="00B539B3" w:rsidRPr="00B539B3" w:rsidRDefault="00B539B3" w:rsidP="004348DE">
      <w:pPr>
        <w:numPr>
          <w:ilvl w:val="0"/>
          <w:numId w:val="1"/>
        </w:numPr>
        <w:jc w:val="both"/>
      </w:pPr>
      <w:r w:rsidRPr="00B539B3">
        <w:rPr>
          <w:b/>
          <w:bCs/>
        </w:rPr>
        <w:t>One-Click Capture:</w:t>
      </w:r>
      <w:r w:rsidRPr="00B539B3">
        <w:t xml:space="preserve"> Highlight text on any website and send it directly to your editor.</w:t>
      </w:r>
    </w:p>
    <w:p w14:paraId="5D2F866F" w14:textId="77777777" w:rsidR="00B539B3" w:rsidRPr="00B539B3" w:rsidRDefault="00B539B3" w:rsidP="004348DE">
      <w:pPr>
        <w:numPr>
          <w:ilvl w:val="0"/>
          <w:numId w:val="1"/>
        </w:numPr>
        <w:jc w:val="both"/>
      </w:pPr>
      <w:r w:rsidRPr="00B539B3">
        <w:rPr>
          <w:b/>
          <w:bCs/>
        </w:rPr>
        <w:t>Pro Exporter:</w:t>
      </w:r>
      <w:r w:rsidRPr="00B539B3">
        <w:t xml:space="preserve"> Convert your notes into clean .docx, .pdf, or .txt files.</w:t>
      </w:r>
    </w:p>
    <w:p w14:paraId="12F03695" w14:textId="1B9A8A44" w:rsidR="00B539B3" w:rsidRPr="00B539B3" w:rsidRDefault="00B539B3" w:rsidP="004348DE">
      <w:pPr>
        <w:numPr>
          <w:ilvl w:val="0"/>
          <w:numId w:val="1"/>
        </w:numPr>
        <w:jc w:val="both"/>
      </w:pPr>
      <w:r w:rsidRPr="00B539B3">
        <w:rPr>
          <w:b/>
          <w:bCs/>
        </w:rPr>
        <w:t>Theme Support:</w:t>
      </w:r>
      <w:r w:rsidRPr="00B539B3">
        <w:t xml:space="preserve"> Seamlessly switch between Light and Dark modes.</w:t>
      </w:r>
    </w:p>
    <w:p w14:paraId="71946A95" w14:textId="77777777" w:rsidR="00B539B3" w:rsidRDefault="00B539B3" w:rsidP="004348DE">
      <w:pPr>
        <w:jc w:val="both"/>
        <w:rPr>
          <w:b/>
          <w:bCs/>
        </w:rPr>
      </w:pPr>
    </w:p>
    <w:p w14:paraId="246AB7BE" w14:textId="4CD7102D" w:rsidR="00B539B3" w:rsidRPr="00B539B3" w:rsidRDefault="00B539B3" w:rsidP="004348DE">
      <w:pPr>
        <w:jc w:val="both"/>
        <w:rPr>
          <w:b/>
          <w:bCs/>
          <w:sz w:val="28"/>
          <w:szCs w:val="28"/>
        </w:rPr>
      </w:pPr>
      <w:r w:rsidRPr="00B539B3">
        <w:rPr>
          <w:b/>
          <w:bCs/>
          <w:sz w:val="28"/>
          <w:szCs w:val="28"/>
        </w:rPr>
        <w:t>2. Installation &amp; Setup</w:t>
      </w:r>
    </w:p>
    <w:p w14:paraId="2D17B4B0" w14:textId="77777777" w:rsidR="00B539B3" w:rsidRPr="00B539B3" w:rsidRDefault="00B539B3" w:rsidP="004348DE">
      <w:pPr>
        <w:jc w:val="both"/>
      </w:pPr>
      <w:r w:rsidRPr="00B539B3">
        <w:t xml:space="preserve">To begin using </w:t>
      </w:r>
      <w:proofErr w:type="spellStart"/>
      <w:r w:rsidRPr="00B539B3">
        <w:t>SideScribe</w:t>
      </w:r>
      <w:proofErr w:type="spellEnd"/>
      <w:r w:rsidRPr="00B539B3">
        <w:t>:</w:t>
      </w:r>
    </w:p>
    <w:p w14:paraId="017B946A" w14:textId="77777777" w:rsidR="00B539B3" w:rsidRPr="00B539B3" w:rsidRDefault="00B539B3" w:rsidP="004348DE">
      <w:pPr>
        <w:numPr>
          <w:ilvl w:val="0"/>
          <w:numId w:val="2"/>
        </w:numPr>
        <w:jc w:val="both"/>
      </w:pPr>
      <w:r w:rsidRPr="00B539B3">
        <w:t xml:space="preserve">Open the </w:t>
      </w:r>
      <w:r w:rsidRPr="00B539B3">
        <w:rPr>
          <w:b/>
          <w:bCs/>
        </w:rPr>
        <w:t>Chrome Web Store</w:t>
      </w:r>
      <w:r w:rsidRPr="00B539B3">
        <w:t>.</w:t>
      </w:r>
    </w:p>
    <w:p w14:paraId="7CF95D21" w14:textId="77777777" w:rsidR="00B539B3" w:rsidRPr="00B539B3" w:rsidRDefault="00B539B3" w:rsidP="004348DE">
      <w:pPr>
        <w:numPr>
          <w:ilvl w:val="0"/>
          <w:numId w:val="2"/>
        </w:numPr>
        <w:jc w:val="both"/>
      </w:pPr>
      <w:r w:rsidRPr="00B539B3">
        <w:t xml:space="preserve">Search for </w:t>
      </w:r>
      <w:proofErr w:type="spellStart"/>
      <w:r w:rsidRPr="00B539B3">
        <w:rPr>
          <w:b/>
          <w:bCs/>
        </w:rPr>
        <w:t>SideScribe</w:t>
      </w:r>
      <w:proofErr w:type="spellEnd"/>
      <w:r w:rsidRPr="00B539B3">
        <w:t xml:space="preserve"> and click </w:t>
      </w:r>
      <w:r w:rsidRPr="00B539B3">
        <w:rPr>
          <w:b/>
          <w:bCs/>
        </w:rPr>
        <w:t>Add to Chrome</w:t>
      </w:r>
      <w:r w:rsidRPr="00B539B3">
        <w:t>.</w:t>
      </w:r>
    </w:p>
    <w:p w14:paraId="0576A4CB" w14:textId="77777777" w:rsidR="00B539B3" w:rsidRPr="00B539B3" w:rsidRDefault="00B539B3" w:rsidP="004348DE">
      <w:pPr>
        <w:numPr>
          <w:ilvl w:val="0"/>
          <w:numId w:val="2"/>
        </w:numPr>
        <w:jc w:val="both"/>
      </w:pPr>
      <w:r w:rsidRPr="00B539B3">
        <w:t xml:space="preserve">Click the </w:t>
      </w:r>
      <w:r w:rsidRPr="00B539B3">
        <w:rPr>
          <w:b/>
          <w:bCs/>
        </w:rPr>
        <w:t>Extensions icon</w:t>
      </w:r>
      <w:r w:rsidRPr="00B539B3">
        <w:t xml:space="preserve"> (puzzle piece) and pin </w:t>
      </w:r>
      <w:proofErr w:type="spellStart"/>
      <w:r w:rsidRPr="00B539B3">
        <w:t>SideScribe</w:t>
      </w:r>
      <w:proofErr w:type="spellEnd"/>
      <w:r w:rsidRPr="00B539B3">
        <w:t xml:space="preserve"> for easy access.</w:t>
      </w:r>
    </w:p>
    <w:p w14:paraId="3205ACB2" w14:textId="1EBF0474" w:rsidR="00B539B3" w:rsidRDefault="00B539B3" w:rsidP="004348DE">
      <w:pPr>
        <w:jc w:val="both"/>
      </w:pPr>
      <w:r w:rsidRPr="00B539B3">
        <w:drawing>
          <wp:inline distT="0" distB="0" distL="0" distR="0" wp14:anchorId="2BC24E5F" wp14:editId="2E35DD93">
            <wp:extent cx="1924319" cy="647790"/>
            <wp:effectExtent l="19050" t="19050" r="19050" b="19050"/>
            <wp:docPr id="47907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77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4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C8252" w14:textId="77777777" w:rsidR="00B539B3" w:rsidRDefault="00B539B3" w:rsidP="004348DE">
      <w:pPr>
        <w:jc w:val="both"/>
      </w:pPr>
    </w:p>
    <w:p w14:paraId="30408C99" w14:textId="28C1E89E" w:rsidR="00B539B3" w:rsidRPr="00B539B3" w:rsidRDefault="00B539B3" w:rsidP="004348DE">
      <w:pPr>
        <w:jc w:val="both"/>
        <w:rPr>
          <w:sz w:val="28"/>
          <w:szCs w:val="28"/>
        </w:rPr>
      </w:pPr>
      <w:r w:rsidRPr="00B539B3">
        <w:rPr>
          <w:b/>
          <w:bCs/>
          <w:sz w:val="28"/>
          <w:szCs w:val="28"/>
        </w:rPr>
        <w:t>3. Using the Editor</w:t>
      </w:r>
    </w:p>
    <w:p w14:paraId="375EA72B" w14:textId="77777777" w:rsidR="00B539B3" w:rsidRPr="00B539B3" w:rsidRDefault="00B539B3" w:rsidP="004348DE">
      <w:pPr>
        <w:jc w:val="both"/>
        <w:rPr>
          <w:b/>
          <w:bCs/>
        </w:rPr>
      </w:pPr>
      <w:r w:rsidRPr="00B539B3">
        <w:rPr>
          <w:b/>
          <w:bCs/>
        </w:rPr>
        <w:t>Opening the Sidebar</w:t>
      </w:r>
    </w:p>
    <w:p w14:paraId="453FF171" w14:textId="77777777" w:rsidR="00B539B3" w:rsidRPr="00B539B3" w:rsidRDefault="00B539B3" w:rsidP="004348DE">
      <w:pPr>
        <w:jc w:val="both"/>
      </w:pPr>
      <w:r w:rsidRPr="00B539B3">
        <w:t xml:space="preserve">Simply click the </w:t>
      </w:r>
      <w:proofErr w:type="spellStart"/>
      <w:r w:rsidRPr="00B539B3">
        <w:t>SideScribe</w:t>
      </w:r>
      <w:proofErr w:type="spellEnd"/>
      <w:r w:rsidRPr="00B539B3">
        <w:t xml:space="preserve"> icon in your toolbar. The editor will slide open on the right side of your screen.</w:t>
      </w:r>
    </w:p>
    <w:p w14:paraId="411E4734" w14:textId="77777777" w:rsidR="00B539B3" w:rsidRPr="00B539B3" w:rsidRDefault="00B539B3" w:rsidP="004348DE">
      <w:pPr>
        <w:jc w:val="both"/>
        <w:rPr>
          <w:b/>
          <w:bCs/>
        </w:rPr>
      </w:pPr>
      <w:r w:rsidRPr="00B539B3">
        <w:rPr>
          <w:b/>
          <w:bCs/>
        </w:rPr>
        <w:t>Capturing Web Content</w:t>
      </w:r>
    </w:p>
    <w:p w14:paraId="419E76D9" w14:textId="77777777" w:rsidR="00B539B3" w:rsidRPr="00B539B3" w:rsidRDefault="00B539B3" w:rsidP="004348DE">
      <w:pPr>
        <w:numPr>
          <w:ilvl w:val="0"/>
          <w:numId w:val="3"/>
        </w:numPr>
        <w:jc w:val="both"/>
      </w:pPr>
      <w:r w:rsidRPr="00B539B3">
        <w:t>Highlight any text on a webpage.</w:t>
      </w:r>
    </w:p>
    <w:p w14:paraId="77423E51" w14:textId="77777777" w:rsidR="00B539B3" w:rsidRPr="00B539B3" w:rsidRDefault="00B539B3" w:rsidP="004348DE">
      <w:pPr>
        <w:numPr>
          <w:ilvl w:val="0"/>
          <w:numId w:val="3"/>
        </w:numPr>
        <w:jc w:val="both"/>
      </w:pPr>
      <w:r w:rsidRPr="00B539B3">
        <w:lastRenderedPageBreak/>
        <w:t xml:space="preserve">If the </w:t>
      </w:r>
      <w:r w:rsidRPr="00B539B3">
        <w:rPr>
          <w:b/>
          <w:bCs/>
        </w:rPr>
        <w:t>Highlight Feature</w:t>
      </w:r>
      <w:r w:rsidRPr="00B539B3">
        <w:t xml:space="preserve"> is enabled (check the mouse icon in your header), the text will instantly appear in your </w:t>
      </w:r>
      <w:proofErr w:type="spellStart"/>
      <w:r w:rsidRPr="00B539B3">
        <w:t>SideScribe</w:t>
      </w:r>
      <w:proofErr w:type="spellEnd"/>
      <w:r w:rsidRPr="00B539B3">
        <w:t xml:space="preserve"> editor.</w:t>
      </w:r>
    </w:p>
    <w:p w14:paraId="435DA150" w14:textId="77777777" w:rsidR="00B539B3" w:rsidRPr="00B539B3" w:rsidRDefault="00B539B3" w:rsidP="004348DE">
      <w:pPr>
        <w:numPr>
          <w:ilvl w:val="0"/>
          <w:numId w:val="3"/>
        </w:numPr>
        <w:jc w:val="both"/>
      </w:pPr>
      <w:r w:rsidRPr="00B539B3">
        <w:t>Your progress is saved automatically to your local storage.</w:t>
      </w:r>
    </w:p>
    <w:p w14:paraId="41238D63" w14:textId="1BF03565" w:rsidR="00B539B3" w:rsidRDefault="00B539B3" w:rsidP="004348DE">
      <w:pPr>
        <w:jc w:val="both"/>
      </w:pPr>
      <w:r w:rsidRPr="00B539B3">
        <w:rPr>
          <w:b/>
          <w:bCs/>
        </w:rPr>
        <w:drawing>
          <wp:inline distT="0" distB="0" distL="0" distR="0" wp14:anchorId="65B29CCC" wp14:editId="3F507F99">
            <wp:extent cx="5731510" cy="2642235"/>
            <wp:effectExtent l="19050" t="19050" r="21590" b="24765"/>
            <wp:docPr id="72065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52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8CDFF" w14:textId="77777777" w:rsidR="00B539B3" w:rsidRPr="00B539B3" w:rsidRDefault="00B539B3" w:rsidP="004348DE">
      <w:pPr>
        <w:jc w:val="both"/>
      </w:pPr>
    </w:p>
    <w:p w14:paraId="0BF3EFED" w14:textId="554C0AE8" w:rsidR="00B539B3" w:rsidRPr="00B539B3" w:rsidRDefault="00B539B3" w:rsidP="004348DE">
      <w:pPr>
        <w:jc w:val="both"/>
        <w:rPr>
          <w:b/>
          <w:bCs/>
          <w:sz w:val="28"/>
          <w:szCs w:val="28"/>
        </w:rPr>
      </w:pPr>
      <w:r w:rsidRPr="00B539B3">
        <w:rPr>
          <w:b/>
          <w:bCs/>
          <w:sz w:val="28"/>
          <w:szCs w:val="28"/>
        </w:rPr>
        <w:t>4. The Toolbar &amp; Formatting</w:t>
      </w:r>
    </w:p>
    <w:p w14:paraId="28480C39" w14:textId="77777777" w:rsidR="00B539B3" w:rsidRPr="00B539B3" w:rsidRDefault="00B539B3" w:rsidP="004348DE">
      <w:pPr>
        <w:jc w:val="both"/>
      </w:pPr>
      <w:proofErr w:type="spellStart"/>
      <w:r w:rsidRPr="00B539B3">
        <w:t>SideScribe</w:t>
      </w:r>
      <w:proofErr w:type="spellEnd"/>
      <w:r w:rsidRPr="00B539B3">
        <w:t xml:space="preserve"> comes with a full-featured rich text editor toolbar: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4376"/>
      </w:tblGrid>
      <w:tr w:rsidR="00B539B3" w:rsidRPr="00B539B3" w14:paraId="4B902D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9B83A" w14:textId="77777777" w:rsidR="00B539B3" w:rsidRPr="00B539B3" w:rsidRDefault="00B539B3" w:rsidP="004348DE">
            <w:pPr>
              <w:jc w:val="both"/>
            </w:pPr>
            <w:r w:rsidRPr="00B539B3">
              <w:rPr>
                <w:b/>
                <w:bCs/>
              </w:rPr>
              <w:t>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D7AE2" w14:textId="77777777" w:rsidR="00B539B3" w:rsidRPr="00B539B3" w:rsidRDefault="00B539B3" w:rsidP="004348DE">
            <w:pPr>
              <w:jc w:val="both"/>
            </w:pPr>
            <w:r w:rsidRPr="00B539B3">
              <w:rPr>
                <w:b/>
                <w:bCs/>
              </w:rPr>
              <w:t>Function</w:t>
            </w:r>
          </w:p>
        </w:tc>
      </w:tr>
      <w:tr w:rsidR="00B539B3" w:rsidRPr="00B539B3" w14:paraId="5CE75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B77B2" w14:textId="77777777" w:rsidR="00B539B3" w:rsidRPr="00B539B3" w:rsidRDefault="00B539B3" w:rsidP="004348DE">
            <w:pPr>
              <w:jc w:val="both"/>
            </w:pPr>
            <w:r w:rsidRPr="00B539B3">
              <w:rPr>
                <w:b/>
                <w:bCs/>
              </w:rPr>
              <w:t>B / I / 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BDCED" w14:textId="77777777" w:rsidR="00B539B3" w:rsidRPr="00B539B3" w:rsidRDefault="00B539B3" w:rsidP="004348DE">
            <w:pPr>
              <w:jc w:val="both"/>
            </w:pPr>
            <w:r w:rsidRPr="00B539B3">
              <w:t>Basic text styling (Bold, Italic, Underline).</w:t>
            </w:r>
          </w:p>
        </w:tc>
      </w:tr>
      <w:tr w:rsidR="00B539B3" w:rsidRPr="00B539B3" w14:paraId="50686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8FC03" w14:textId="77777777" w:rsidR="00B539B3" w:rsidRPr="00B539B3" w:rsidRDefault="00B539B3" w:rsidP="004348DE">
            <w:pPr>
              <w:jc w:val="both"/>
            </w:pPr>
            <w:r w:rsidRPr="00B539B3">
              <w:rPr>
                <w:b/>
                <w:bCs/>
              </w:rPr>
              <w:t>A+ / A-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8DF39" w14:textId="77777777" w:rsidR="00B539B3" w:rsidRPr="00B539B3" w:rsidRDefault="00B539B3" w:rsidP="004348DE">
            <w:pPr>
              <w:jc w:val="both"/>
            </w:pPr>
            <w:r w:rsidRPr="00B539B3">
              <w:t>Increase or decrease font size.</w:t>
            </w:r>
          </w:p>
        </w:tc>
      </w:tr>
      <w:tr w:rsidR="00B539B3" w:rsidRPr="00B539B3" w14:paraId="2D5BD6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B548E" w14:textId="77777777" w:rsidR="00B539B3" w:rsidRPr="00B539B3" w:rsidRDefault="00B539B3" w:rsidP="004348DE">
            <w:pPr>
              <w:jc w:val="both"/>
            </w:pPr>
            <w:proofErr w:type="spellStart"/>
            <w:r w:rsidRPr="00B539B3">
              <w:rPr>
                <w:b/>
                <w:bCs/>
              </w:rPr>
              <w:t>Color</w:t>
            </w:r>
            <w:proofErr w:type="spellEnd"/>
            <w:r w:rsidRPr="00B539B3">
              <w:rPr>
                <w:b/>
                <w:bCs/>
              </w:rPr>
              <w:t xml:space="preserve"> Picker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7B947" w14:textId="77777777" w:rsidR="00B539B3" w:rsidRPr="00B539B3" w:rsidRDefault="00B539B3" w:rsidP="004348DE">
            <w:pPr>
              <w:jc w:val="both"/>
            </w:pPr>
            <w:r w:rsidRPr="00B539B3">
              <w:t xml:space="preserve">Change text </w:t>
            </w:r>
            <w:proofErr w:type="spellStart"/>
            <w:r w:rsidRPr="00B539B3">
              <w:t>color</w:t>
            </w:r>
            <w:proofErr w:type="spellEnd"/>
            <w:r w:rsidRPr="00B539B3">
              <w:t xml:space="preserve"> or apply highlights.</w:t>
            </w:r>
          </w:p>
        </w:tc>
      </w:tr>
      <w:tr w:rsidR="00B539B3" w:rsidRPr="00B539B3" w14:paraId="33069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D858F" w14:textId="77777777" w:rsidR="00B539B3" w:rsidRPr="00B539B3" w:rsidRDefault="00B539B3" w:rsidP="004348DE">
            <w:pPr>
              <w:jc w:val="both"/>
            </w:pPr>
            <w:r w:rsidRPr="00B539B3">
              <w:rPr>
                <w:b/>
                <w:bCs/>
              </w:rPr>
              <w:t>Alignment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98455" w14:textId="77777777" w:rsidR="00B539B3" w:rsidRPr="00B539B3" w:rsidRDefault="00B539B3" w:rsidP="004348DE">
            <w:pPr>
              <w:jc w:val="both"/>
            </w:pPr>
            <w:r w:rsidRPr="00B539B3">
              <w:t xml:space="preserve">Left, </w:t>
            </w:r>
            <w:proofErr w:type="spellStart"/>
            <w:r w:rsidRPr="00B539B3">
              <w:t>Center</w:t>
            </w:r>
            <w:proofErr w:type="spellEnd"/>
            <w:r w:rsidRPr="00B539B3">
              <w:t>, and Right text alignment.</w:t>
            </w:r>
          </w:p>
        </w:tc>
      </w:tr>
      <w:tr w:rsidR="00B539B3" w:rsidRPr="00B539B3" w14:paraId="37BDA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9B954" w14:textId="77777777" w:rsidR="00B539B3" w:rsidRPr="00B539B3" w:rsidRDefault="00B539B3" w:rsidP="004348DE">
            <w:pPr>
              <w:jc w:val="both"/>
            </w:pPr>
            <w:r w:rsidRPr="00B539B3">
              <w:rPr>
                <w:b/>
                <w:bCs/>
              </w:rPr>
              <w:t>Lists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78031" w14:textId="77777777" w:rsidR="00B539B3" w:rsidRPr="00B539B3" w:rsidRDefault="00B539B3" w:rsidP="004348DE">
            <w:pPr>
              <w:jc w:val="both"/>
            </w:pPr>
            <w:r w:rsidRPr="00B539B3">
              <w:t>Bulleted and Numbered lists for organization.</w:t>
            </w:r>
          </w:p>
        </w:tc>
      </w:tr>
    </w:tbl>
    <w:p w14:paraId="0433AD1F" w14:textId="77777777" w:rsidR="00B539B3" w:rsidRDefault="00B539B3" w:rsidP="004348DE">
      <w:pPr>
        <w:jc w:val="both"/>
      </w:pPr>
    </w:p>
    <w:p w14:paraId="3408A3F9" w14:textId="4D85413F" w:rsidR="00B539B3" w:rsidRPr="00B539B3" w:rsidRDefault="00B539B3" w:rsidP="004348DE">
      <w:pPr>
        <w:jc w:val="both"/>
      </w:pPr>
      <w:r w:rsidRPr="00B539B3">
        <w:drawing>
          <wp:inline distT="0" distB="0" distL="0" distR="0" wp14:anchorId="43E656C2" wp14:editId="2C4F0CE2">
            <wp:extent cx="4991797" cy="1105054"/>
            <wp:effectExtent l="19050" t="19050" r="18415" b="19050"/>
            <wp:docPr id="131574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45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05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3C2A4" w14:textId="77777777" w:rsidR="00B539B3" w:rsidRDefault="00B539B3" w:rsidP="004348DE">
      <w:pPr>
        <w:jc w:val="both"/>
        <w:rPr>
          <w:b/>
          <w:bCs/>
          <w:sz w:val="28"/>
          <w:szCs w:val="28"/>
        </w:rPr>
      </w:pPr>
      <w:r w:rsidRPr="00B539B3">
        <w:rPr>
          <w:b/>
          <w:bCs/>
          <w:sz w:val="28"/>
          <w:szCs w:val="28"/>
        </w:rPr>
        <w:t xml:space="preserve"> </w:t>
      </w:r>
    </w:p>
    <w:p w14:paraId="4A87481F" w14:textId="0C24F691" w:rsidR="00B539B3" w:rsidRPr="00B539B3" w:rsidRDefault="00B539B3" w:rsidP="004348DE">
      <w:pPr>
        <w:jc w:val="both"/>
        <w:rPr>
          <w:b/>
          <w:bCs/>
          <w:sz w:val="28"/>
          <w:szCs w:val="28"/>
        </w:rPr>
      </w:pPr>
      <w:r w:rsidRPr="00B539B3">
        <w:rPr>
          <w:b/>
          <w:bCs/>
          <w:sz w:val="28"/>
          <w:szCs w:val="28"/>
        </w:rPr>
        <w:t>5. Exporting Your Work</w:t>
      </w:r>
    </w:p>
    <w:p w14:paraId="42E69DBC" w14:textId="77777777" w:rsidR="00B539B3" w:rsidRPr="00B539B3" w:rsidRDefault="00B539B3" w:rsidP="004348DE">
      <w:pPr>
        <w:jc w:val="both"/>
      </w:pPr>
      <w:r w:rsidRPr="00B539B3">
        <w:lastRenderedPageBreak/>
        <w:t>Once your research is complete, you can export your document in multiple formats:</w:t>
      </w:r>
    </w:p>
    <w:p w14:paraId="243E1249" w14:textId="77777777" w:rsidR="00B539B3" w:rsidRPr="00B539B3" w:rsidRDefault="00B539B3" w:rsidP="004348DE">
      <w:pPr>
        <w:numPr>
          <w:ilvl w:val="0"/>
          <w:numId w:val="4"/>
        </w:numPr>
        <w:jc w:val="both"/>
      </w:pPr>
      <w:r w:rsidRPr="00B539B3">
        <w:rPr>
          <w:b/>
          <w:bCs/>
        </w:rPr>
        <w:t>TXT:</w:t>
      </w:r>
      <w:r w:rsidRPr="00B539B3">
        <w:t xml:space="preserve"> Best for quick, raw notes.</w:t>
      </w:r>
    </w:p>
    <w:p w14:paraId="7C503DF4" w14:textId="77777777" w:rsidR="00B539B3" w:rsidRPr="00B539B3" w:rsidRDefault="00B539B3" w:rsidP="004348DE">
      <w:pPr>
        <w:numPr>
          <w:ilvl w:val="0"/>
          <w:numId w:val="4"/>
        </w:numPr>
        <w:jc w:val="both"/>
      </w:pPr>
      <w:r w:rsidRPr="00B539B3">
        <w:rPr>
          <w:b/>
          <w:bCs/>
        </w:rPr>
        <w:t>PDF:</w:t>
      </w:r>
      <w:r w:rsidRPr="00B539B3">
        <w:t xml:space="preserve"> Best for reading and sharing.</w:t>
      </w:r>
    </w:p>
    <w:p w14:paraId="2D65A5C3" w14:textId="77777777" w:rsidR="00B539B3" w:rsidRDefault="00B539B3" w:rsidP="004348DE">
      <w:pPr>
        <w:numPr>
          <w:ilvl w:val="0"/>
          <w:numId w:val="4"/>
        </w:numPr>
        <w:jc w:val="both"/>
      </w:pPr>
      <w:r w:rsidRPr="00B539B3">
        <w:rPr>
          <w:b/>
          <w:bCs/>
        </w:rPr>
        <w:t>DOCX:</w:t>
      </w:r>
      <w:r w:rsidRPr="00B539B3">
        <w:t xml:space="preserve"> Best for further editing in Microsoft Word or Google Docs.</w:t>
      </w:r>
    </w:p>
    <w:p w14:paraId="4492A02E" w14:textId="45D524DA" w:rsidR="00B539B3" w:rsidRPr="00B539B3" w:rsidRDefault="00B539B3" w:rsidP="004348DE">
      <w:pPr>
        <w:jc w:val="both"/>
      </w:pPr>
      <w:r w:rsidRPr="00B539B3">
        <w:drawing>
          <wp:inline distT="0" distB="0" distL="0" distR="0" wp14:anchorId="1CF3A0E7" wp14:editId="031AA36B">
            <wp:extent cx="5029902" cy="733527"/>
            <wp:effectExtent l="19050" t="19050" r="18415" b="28575"/>
            <wp:docPr id="768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33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5105D" w14:textId="6E1EB643" w:rsidR="00B539B3" w:rsidRDefault="00B539B3" w:rsidP="004348DE">
      <w:pPr>
        <w:jc w:val="both"/>
      </w:pPr>
    </w:p>
    <w:p w14:paraId="4857F226" w14:textId="77777777" w:rsidR="00B539B3" w:rsidRPr="00B539B3" w:rsidRDefault="00B539B3" w:rsidP="004348DE">
      <w:pPr>
        <w:jc w:val="both"/>
      </w:pPr>
    </w:p>
    <w:p w14:paraId="1811C95B" w14:textId="7B5F33DD" w:rsidR="00B539B3" w:rsidRPr="00B539B3" w:rsidRDefault="00B539B3" w:rsidP="004348DE">
      <w:pPr>
        <w:jc w:val="both"/>
        <w:rPr>
          <w:b/>
          <w:bCs/>
          <w:sz w:val="28"/>
          <w:szCs w:val="28"/>
        </w:rPr>
      </w:pPr>
      <w:r w:rsidRPr="00B539B3">
        <w:rPr>
          <w:b/>
          <w:bCs/>
          <w:sz w:val="28"/>
          <w:szCs w:val="28"/>
        </w:rPr>
        <w:t xml:space="preserve">6. </w:t>
      </w:r>
      <w:proofErr w:type="spellStart"/>
      <w:r w:rsidRPr="00B539B3">
        <w:rPr>
          <w:b/>
          <w:bCs/>
          <w:sz w:val="28"/>
          <w:szCs w:val="28"/>
        </w:rPr>
        <w:t>SideScribe</w:t>
      </w:r>
      <w:proofErr w:type="spellEnd"/>
      <w:r w:rsidRPr="00B539B3">
        <w:rPr>
          <w:b/>
          <w:bCs/>
          <w:sz w:val="28"/>
          <w:szCs w:val="28"/>
        </w:rPr>
        <w:t xml:space="preserve"> Pro</w:t>
      </w:r>
    </w:p>
    <w:p w14:paraId="7D666E6A" w14:textId="77777777" w:rsidR="00B539B3" w:rsidRPr="00B539B3" w:rsidRDefault="00B539B3" w:rsidP="004348DE">
      <w:pPr>
        <w:jc w:val="both"/>
      </w:pPr>
      <w:r w:rsidRPr="00B539B3">
        <w:t xml:space="preserve">Unlock the full power of </w:t>
      </w:r>
      <w:proofErr w:type="spellStart"/>
      <w:r w:rsidRPr="00B539B3">
        <w:t>SideScribe</w:t>
      </w:r>
      <w:proofErr w:type="spellEnd"/>
      <w:r w:rsidRPr="00B539B3">
        <w:t xml:space="preserve"> with a lifetime Pro license.</w:t>
      </w:r>
    </w:p>
    <w:p w14:paraId="5DA6C7DA" w14:textId="77777777" w:rsidR="00B539B3" w:rsidRPr="00B539B3" w:rsidRDefault="00B539B3" w:rsidP="004348DE">
      <w:pPr>
        <w:numPr>
          <w:ilvl w:val="0"/>
          <w:numId w:val="5"/>
        </w:numPr>
        <w:jc w:val="both"/>
      </w:pPr>
      <w:r w:rsidRPr="00B539B3">
        <w:rPr>
          <w:b/>
          <w:bCs/>
        </w:rPr>
        <w:t>Unlimited DOCX Exports:</w:t>
      </w:r>
      <w:r w:rsidRPr="00B539B3">
        <w:t xml:space="preserve"> Remove the 5-export limit.</w:t>
      </w:r>
    </w:p>
    <w:p w14:paraId="624DCD09" w14:textId="77777777" w:rsidR="00B539B3" w:rsidRPr="00B539B3" w:rsidRDefault="00B539B3" w:rsidP="004348DE">
      <w:pPr>
        <w:numPr>
          <w:ilvl w:val="0"/>
          <w:numId w:val="5"/>
        </w:numPr>
        <w:jc w:val="both"/>
      </w:pPr>
      <w:r w:rsidRPr="00B539B3">
        <w:rPr>
          <w:b/>
          <w:bCs/>
        </w:rPr>
        <w:t>Priority Support:</w:t>
      </w:r>
      <w:r w:rsidRPr="00B539B3">
        <w:t xml:space="preserve"> Direct access to the developer for feature requests.</w:t>
      </w:r>
    </w:p>
    <w:p w14:paraId="5DBFC01D" w14:textId="77777777" w:rsidR="00B539B3" w:rsidRPr="00B539B3" w:rsidRDefault="00B539B3" w:rsidP="004348DE">
      <w:pPr>
        <w:numPr>
          <w:ilvl w:val="0"/>
          <w:numId w:val="5"/>
        </w:numPr>
        <w:jc w:val="both"/>
      </w:pPr>
      <w:r w:rsidRPr="00B539B3">
        <w:rPr>
          <w:b/>
          <w:bCs/>
        </w:rPr>
        <w:t>One-Time Payment:</w:t>
      </w:r>
      <w:r w:rsidRPr="00B539B3">
        <w:t xml:space="preserve"> No monthly subscriptions.</w:t>
      </w:r>
    </w:p>
    <w:p w14:paraId="2039FD51" w14:textId="77777777" w:rsidR="00B539B3" w:rsidRPr="00B539B3" w:rsidRDefault="00B539B3" w:rsidP="004348DE">
      <w:pPr>
        <w:jc w:val="both"/>
        <w:rPr>
          <w:b/>
          <w:bCs/>
        </w:rPr>
      </w:pPr>
      <w:r w:rsidRPr="00B539B3">
        <w:rPr>
          <w:b/>
          <w:bCs/>
        </w:rPr>
        <w:t>How to Activate:</w:t>
      </w:r>
    </w:p>
    <w:p w14:paraId="6BB7CBAA" w14:textId="77777777" w:rsidR="00B539B3" w:rsidRPr="00B539B3" w:rsidRDefault="00B539B3" w:rsidP="004348DE">
      <w:pPr>
        <w:numPr>
          <w:ilvl w:val="0"/>
          <w:numId w:val="6"/>
        </w:numPr>
        <w:jc w:val="both"/>
      </w:pPr>
      <w:r w:rsidRPr="00B539B3">
        <w:t xml:space="preserve">Click the </w:t>
      </w:r>
      <w:r w:rsidRPr="00B539B3">
        <w:rPr>
          <w:b/>
          <w:bCs/>
        </w:rPr>
        <w:t>Crown icon</w:t>
      </w:r>
      <w:r w:rsidRPr="00B539B3">
        <w:t xml:space="preserve"> in the header.</w:t>
      </w:r>
    </w:p>
    <w:p w14:paraId="050D1E4A" w14:textId="77777777" w:rsidR="00B539B3" w:rsidRPr="00B539B3" w:rsidRDefault="00B539B3" w:rsidP="004348DE">
      <w:pPr>
        <w:numPr>
          <w:ilvl w:val="0"/>
          <w:numId w:val="6"/>
        </w:numPr>
        <w:jc w:val="both"/>
      </w:pPr>
      <w:r w:rsidRPr="00B539B3">
        <w:t xml:space="preserve">Complete the payment via the secure </w:t>
      </w:r>
      <w:proofErr w:type="spellStart"/>
      <w:r w:rsidRPr="00B539B3">
        <w:t>Razorpay</w:t>
      </w:r>
      <w:proofErr w:type="spellEnd"/>
      <w:r w:rsidRPr="00B539B3">
        <w:t xml:space="preserve"> link.</w:t>
      </w:r>
    </w:p>
    <w:p w14:paraId="634FB527" w14:textId="77777777" w:rsidR="00B539B3" w:rsidRPr="00B539B3" w:rsidRDefault="00B539B3" w:rsidP="004348DE">
      <w:pPr>
        <w:numPr>
          <w:ilvl w:val="0"/>
          <w:numId w:val="6"/>
        </w:numPr>
        <w:jc w:val="both"/>
      </w:pPr>
      <w:r w:rsidRPr="00B539B3">
        <w:t>Copy your unique license key and paste it into the "License Key" field in the app.</w:t>
      </w:r>
    </w:p>
    <w:p w14:paraId="076B9A61" w14:textId="70F17FC2" w:rsidR="00B539B3" w:rsidRDefault="00B539B3" w:rsidP="004348DE">
      <w:pPr>
        <w:jc w:val="both"/>
      </w:pPr>
      <w:r w:rsidRPr="00B539B3">
        <w:drawing>
          <wp:inline distT="0" distB="0" distL="0" distR="0" wp14:anchorId="39780F58" wp14:editId="019CD527">
            <wp:extent cx="2241921" cy="3371850"/>
            <wp:effectExtent l="19050" t="19050" r="25400" b="19050"/>
            <wp:docPr id="15774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23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910" cy="3382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193BD" w14:textId="77777777" w:rsidR="00B539B3" w:rsidRDefault="00B539B3" w:rsidP="004348DE">
      <w:pPr>
        <w:jc w:val="both"/>
      </w:pPr>
    </w:p>
    <w:p w14:paraId="68059A0E" w14:textId="77777777" w:rsidR="00B539B3" w:rsidRPr="00B539B3" w:rsidRDefault="00B539B3" w:rsidP="004348DE">
      <w:pPr>
        <w:jc w:val="both"/>
      </w:pPr>
    </w:p>
    <w:p w14:paraId="460E256C" w14:textId="40430612" w:rsidR="00B539B3" w:rsidRPr="00B539B3" w:rsidRDefault="00B539B3" w:rsidP="004348DE">
      <w:pPr>
        <w:jc w:val="both"/>
        <w:rPr>
          <w:b/>
          <w:bCs/>
          <w:sz w:val="28"/>
          <w:szCs w:val="28"/>
        </w:rPr>
      </w:pPr>
      <w:r w:rsidRPr="00B539B3">
        <w:rPr>
          <w:b/>
          <w:bCs/>
          <w:sz w:val="28"/>
          <w:szCs w:val="28"/>
        </w:rPr>
        <w:t>7. Troubleshooting</w:t>
      </w:r>
    </w:p>
    <w:p w14:paraId="27BE8431" w14:textId="77777777" w:rsidR="00B539B3" w:rsidRPr="00B539B3" w:rsidRDefault="00B539B3" w:rsidP="004348DE">
      <w:pPr>
        <w:numPr>
          <w:ilvl w:val="0"/>
          <w:numId w:val="7"/>
        </w:numPr>
        <w:jc w:val="both"/>
      </w:pPr>
      <w:r w:rsidRPr="00B539B3">
        <w:rPr>
          <w:b/>
          <w:bCs/>
        </w:rPr>
        <w:t>Sidebar won't open:</w:t>
      </w:r>
      <w:r w:rsidRPr="00B539B3">
        <w:t xml:space="preserve"> Try refreshing the current webpage.</w:t>
      </w:r>
    </w:p>
    <w:p w14:paraId="52E20B1D" w14:textId="77777777" w:rsidR="00B539B3" w:rsidRPr="00B539B3" w:rsidRDefault="00B539B3" w:rsidP="004348DE">
      <w:pPr>
        <w:numPr>
          <w:ilvl w:val="0"/>
          <w:numId w:val="7"/>
        </w:numPr>
        <w:jc w:val="both"/>
      </w:pPr>
      <w:r w:rsidRPr="00B539B3">
        <w:rPr>
          <w:b/>
          <w:bCs/>
        </w:rPr>
        <w:t>Formatting looks odd on export:</w:t>
      </w:r>
      <w:r w:rsidRPr="00B539B3">
        <w:t xml:space="preserve"> Use the </w:t>
      </w:r>
      <w:r w:rsidRPr="00B539B3">
        <w:rPr>
          <w:b/>
          <w:bCs/>
        </w:rPr>
        <w:t>"Clear Formatting" (Type icon)</w:t>
      </w:r>
      <w:r w:rsidRPr="00B539B3">
        <w:t xml:space="preserve"> button to reset the text style before exporting.</w:t>
      </w:r>
    </w:p>
    <w:p w14:paraId="44D14408" w14:textId="77777777" w:rsidR="00B539B3" w:rsidRPr="00B539B3" w:rsidRDefault="00B539B3" w:rsidP="004348DE">
      <w:pPr>
        <w:numPr>
          <w:ilvl w:val="0"/>
          <w:numId w:val="7"/>
        </w:numPr>
        <w:jc w:val="both"/>
      </w:pPr>
      <w:r w:rsidRPr="00B539B3">
        <w:rPr>
          <w:b/>
          <w:bCs/>
        </w:rPr>
        <w:t>Lost work:</w:t>
      </w:r>
      <w:r w:rsidRPr="00B539B3">
        <w:t xml:space="preserve"> </w:t>
      </w:r>
      <w:proofErr w:type="spellStart"/>
      <w:r w:rsidRPr="00B539B3">
        <w:t>SideScribe</w:t>
      </w:r>
      <w:proofErr w:type="spellEnd"/>
      <w:r w:rsidRPr="00B539B3">
        <w:t xml:space="preserve"> saves to your browser's local storage. Avoid clearing your browser cache if you have unsaved work in the editor.</w:t>
      </w:r>
    </w:p>
    <w:p w14:paraId="2B2BC159" w14:textId="39F3ED18" w:rsidR="00B539B3" w:rsidRPr="00B539B3" w:rsidRDefault="00B539B3" w:rsidP="004348DE">
      <w:pPr>
        <w:jc w:val="both"/>
      </w:pPr>
    </w:p>
    <w:p w14:paraId="48A53006" w14:textId="77777777" w:rsidR="00B539B3" w:rsidRPr="00B539B3" w:rsidRDefault="00B539B3" w:rsidP="004348DE">
      <w:pPr>
        <w:jc w:val="both"/>
      </w:pPr>
      <w:r w:rsidRPr="00B539B3">
        <w:rPr>
          <w:b/>
          <w:bCs/>
        </w:rPr>
        <w:t xml:space="preserve">Developed with </w:t>
      </w:r>
      <w:r w:rsidRPr="00B539B3">
        <w:rPr>
          <w:rFonts w:ascii="Segoe UI Emoji" w:hAnsi="Segoe UI Emoji" w:cs="Segoe UI Emoji"/>
          <w:b/>
          <w:bCs/>
        </w:rPr>
        <w:t>❤️</w:t>
      </w:r>
      <w:r w:rsidRPr="00B539B3">
        <w:rPr>
          <w:b/>
          <w:bCs/>
        </w:rPr>
        <w:t xml:space="preserve"> by Fiaduz Zaman</w:t>
      </w:r>
    </w:p>
    <w:p w14:paraId="043034F8" w14:textId="12DA4726" w:rsidR="00B539B3" w:rsidRPr="00B539B3" w:rsidRDefault="00B539B3" w:rsidP="004348DE">
      <w:pPr>
        <w:jc w:val="both"/>
      </w:pPr>
      <w:r w:rsidRPr="00B539B3">
        <w:rPr>
          <w:i/>
          <w:iCs/>
        </w:rPr>
        <w:t xml:space="preserve">Support: </w:t>
      </w:r>
      <w:r>
        <w:rPr>
          <w:i/>
          <w:iCs/>
        </w:rPr>
        <w:t>fiaduzzaman2014@gmail.com</w:t>
      </w:r>
    </w:p>
    <w:p w14:paraId="31E46465" w14:textId="77777777" w:rsidR="007C0E0E" w:rsidRDefault="007C0E0E" w:rsidP="004348DE">
      <w:pPr>
        <w:jc w:val="both"/>
      </w:pPr>
    </w:p>
    <w:sectPr w:rsidR="007C0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9A0"/>
    <w:multiLevelType w:val="multilevel"/>
    <w:tmpl w:val="019E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2045F"/>
    <w:multiLevelType w:val="multilevel"/>
    <w:tmpl w:val="D76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F70BF"/>
    <w:multiLevelType w:val="multilevel"/>
    <w:tmpl w:val="2304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E5F47"/>
    <w:multiLevelType w:val="multilevel"/>
    <w:tmpl w:val="CF72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857745"/>
    <w:multiLevelType w:val="multilevel"/>
    <w:tmpl w:val="B346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70597"/>
    <w:multiLevelType w:val="multilevel"/>
    <w:tmpl w:val="4A98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E43F6"/>
    <w:multiLevelType w:val="multilevel"/>
    <w:tmpl w:val="0D049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878805">
    <w:abstractNumId w:val="5"/>
  </w:num>
  <w:num w:numId="2" w16cid:durableId="145437537">
    <w:abstractNumId w:val="2"/>
  </w:num>
  <w:num w:numId="3" w16cid:durableId="966862097">
    <w:abstractNumId w:val="4"/>
  </w:num>
  <w:num w:numId="4" w16cid:durableId="1259286650">
    <w:abstractNumId w:val="3"/>
  </w:num>
  <w:num w:numId="5" w16cid:durableId="1694763240">
    <w:abstractNumId w:val="0"/>
  </w:num>
  <w:num w:numId="6" w16cid:durableId="283705351">
    <w:abstractNumId w:val="6"/>
  </w:num>
  <w:num w:numId="7" w16cid:durableId="186077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B3"/>
    <w:rsid w:val="00250C88"/>
    <w:rsid w:val="003676F4"/>
    <w:rsid w:val="0042362C"/>
    <w:rsid w:val="004348DE"/>
    <w:rsid w:val="0046408A"/>
    <w:rsid w:val="007C0E0E"/>
    <w:rsid w:val="00B5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82E8"/>
  <w15:chartTrackingRefBased/>
  <w15:docId w15:val="{3E78E8F0-219F-42BF-AACA-B88B6C57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FIADUZ ZAMAN</dc:creator>
  <cp:keywords/>
  <dc:description/>
  <cp:lastModifiedBy>FIADUZ ZAMAN</cp:lastModifiedBy>
  <cp:revision>3</cp:revision>
  <cp:lastPrinted>2026-05-09T13:53:00Z</cp:lastPrinted>
  <dcterms:created xsi:type="dcterms:W3CDTF">2026-05-09T13:45:00Z</dcterms:created>
  <dcterms:modified xsi:type="dcterms:W3CDTF">2026-05-09T13:54:00Z</dcterms:modified>
</cp:coreProperties>
</file>