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5E" w:rsidRDefault="00AD035E" w:rsidP="000C581B">
      <w:pPr>
        <w:rPr>
          <w:sz w:val="36"/>
          <w:szCs w:val="36"/>
          <w:u w:val="single"/>
        </w:rPr>
      </w:pPr>
      <w:r w:rsidRPr="0006394D">
        <w:rPr>
          <w:sz w:val="36"/>
          <w:szCs w:val="36"/>
          <w:u w:val="single"/>
        </w:rPr>
        <w:t>Jugend- und Auszubildendenvertretung</w:t>
      </w:r>
      <w:r>
        <w:rPr>
          <w:sz w:val="36"/>
          <w:szCs w:val="36"/>
          <w:u w:val="single"/>
        </w:rPr>
        <w:t xml:space="preserve"> (JAV)</w:t>
      </w:r>
    </w:p>
    <w:p w:rsidR="00AD035E" w:rsidRDefault="00AD035E" w:rsidP="00AD035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Die Einrichtung einer JAV ist abhängig von der Existenz eines BR</w:t>
      </w:r>
    </w:p>
    <w:p w:rsidR="00F46771" w:rsidRPr="00F46771" w:rsidRDefault="00F46771" w:rsidP="00F4677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Die Einrichtung ist möglich bei mindestens fünf AN unter 18 bzw. 25, wenn sie noch Azubi sind</w:t>
      </w:r>
    </w:p>
    <w:p w:rsidR="00F46771" w:rsidRDefault="00F46771" w:rsidP="00F4677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Wahlberechtigt sind alle unter 18 und Azubis unter 25</w:t>
      </w:r>
    </w:p>
    <w:p w:rsidR="00F46771" w:rsidRDefault="00F46771" w:rsidP="00F4677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Wählbar sind alle unter 25</w:t>
      </w:r>
    </w:p>
    <w:p w:rsidR="000C581B" w:rsidRPr="00865F60" w:rsidRDefault="00F46771" w:rsidP="000C581B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06394D">
        <w:rPr>
          <w:sz w:val="36"/>
          <w:szCs w:val="36"/>
        </w:rPr>
        <w:t xml:space="preserve">Vertreter haben </w:t>
      </w:r>
      <w:r>
        <w:rPr>
          <w:sz w:val="36"/>
          <w:szCs w:val="36"/>
        </w:rPr>
        <w:t>nach der Ausbildung ein Anrecht auf Weiterbeschäftigung</w:t>
      </w:r>
    </w:p>
    <w:p w:rsidR="00CE3CAC" w:rsidRDefault="00CE3CAC" w:rsidP="00F46771">
      <w:pPr>
        <w:pStyle w:val="Listenabsatz"/>
        <w:ind w:left="360"/>
        <w:rPr>
          <w:sz w:val="36"/>
          <w:szCs w:val="36"/>
        </w:rPr>
      </w:pPr>
      <w:r>
        <w:rPr>
          <w:sz w:val="36"/>
          <w:szCs w:val="36"/>
        </w:rPr>
        <w:t>Seite 81 Nr. 1, 2 und 3</w:t>
      </w:r>
    </w:p>
    <w:p w:rsidR="0040304A" w:rsidRDefault="0040304A" w:rsidP="0040304A">
      <w:pPr>
        <w:rPr>
          <w:sz w:val="36"/>
          <w:szCs w:val="36"/>
          <w:u w:val="single"/>
        </w:rPr>
      </w:pPr>
      <w:r w:rsidRPr="00B24122">
        <w:rPr>
          <w:sz w:val="36"/>
          <w:szCs w:val="36"/>
          <w:u w:val="single"/>
        </w:rPr>
        <w:t>Jugendarbeitsschutzgesetz</w:t>
      </w:r>
    </w:p>
    <w:p w:rsidR="005F5665" w:rsidRDefault="005F5665" w:rsidP="005F5665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B24122">
        <w:rPr>
          <w:sz w:val="36"/>
          <w:szCs w:val="36"/>
        </w:rPr>
        <w:t>Kinder unter 15 haben ein Beschäftigu</w:t>
      </w:r>
      <w:r>
        <w:rPr>
          <w:sz w:val="36"/>
          <w:szCs w:val="36"/>
        </w:rPr>
        <w:t>ng</w:t>
      </w:r>
      <w:r w:rsidRPr="00B24122">
        <w:rPr>
          <w:sz w:val="36"/>
          <w:szCs w:val="36"/>
        </w:rPr>
        <w:t>sverbot</w:t>
      </w:r>
    </w:p>
    <w:p w:rsidR="005F5665" w:rsidRDefault="005F5665" w:rsidP="005F5665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Ab dem 14. Lebensjahr ist eine leichte Beschäftigung für Kinder möglich; Eltern müssen zustimmen</w:t>
      </w:r>
    </w:p>
    <w:p w:rsidR="005F5665" w:rsidRDefault="005F5665" w:rsidP="005F5665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Azubis sind für den Berufsschulbesuch freizustellen</w:t>
      </w:r>
    </w:p>
    <w:p w:rsidR="005F5665" w:rsidRPr="00B24122" w:rsidRDefault="005F5665" w:rsidP="005F5665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Arbeitszeit ist täglich maximal 8,5 Stunden und 40 Stunden pro Woche</w:t>
      </w:r>
    </w:p>
    <w:p w:rsidR="005F5665" w:rsidRDefault="005F5665" w:rsidP="00394FA8">
      <w:pPr>
        <w:pStyle w:val="Listenabsatz"/>
        <w:ind w:left="360"/>
        <w:rPr>
          <w:sz w:val="36"/>
          <w:szCs w:val="36"/>
        </w:rPr>
      </w:pPr>
    </w:p>
    <w:p w:rsidR="00781F0A" w:rsidRDefault="00781F0A" w:rsidP="00781F0A">
      <w:pPr>
        <w:rPr>
          <w:sz w:val="36"/>
          <w:szCs w:val="36"/>
          <w:u w:val="single"/>
        </w:rPr>
      </w:pPr>
      <w:r w:rsidRPr="00FD7415">
        <w:rPr>
          <w:sz w:val="36"/>
          <w:szCs w:val="36"/>
          <w:u w:val="single"/>
        </w:rPr>
        <w:t>Tarifvertrag</w:t>
      </w:r>
    </w:p>
    <w:p w:rsidR="00781F0A" w:rsidRDefault="00781F0A" w:rsidP="00781F0A">
      <w:pPr>
        <w:rPr>
          <w:sz w:val="36"/>
          <w:szCs w:val="36"/>
        </w:rPr>
      </w:pPr>
      <w:r w:rsidRPr="00FD7415">
        <w:rPr>
          <w:sz w:val="36"/>
          <w:szCs w:val="36"/>
        </w:rPr>
        <w:t>Arbeitsbereiche</w:t>
      </w:r>
      <w:r>
        <w:rPr>
          <w:sz w:val="36"/>
          <w:szCs w:val="36"/>
        </w:rPr>
        <w:t xml:space="preserve">: </w:t>
      </w:r>
    </w:p>
    <w:p w:rsidR="00781F0A" w:rsidRDefault="00781F0A" w:rsidP="00781F0A">
      <w:pPr>
        <w:pStyle w:val="Listenabsatz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Individuelles Arbeitsrecht (Regelungen zwischen </w:t>
      </w:r>
      <w:r w:rsidRPr="00781F0A">
        <w:rPr>
          <w:sz w:val="36"/>
          <w:szCs w:val="36"/>
          <w:highlight w:val="yellow"/>
        </w:rPr>
        <w:t>einem</w:t>
      </w:r>
      <w:r>
        <w:rPr>
          <w:sz w:val="36"/>
          <w:szCs w:val="36"/>
        </w:rPr>
        <w:t xml:space="preserve"> AN und </w:t>
      </w:r>
      <w:r w:rsidRPr="00781F0A">
        <w:rPr>
          <w:sz w:val="36"/>
          <w:szCs w:val="36"/>
          <w:highlight w:val="yellow"/>
        </w:rPr>
        <w:t>einem</w:t>
      </w:r>
      <w:r>
        <w:rPr>
          <w:sz w:val="36"/>
          <w:szCs w:val="36"/>
        </w:rPr>
        <w:t xml:space="preserve"> AG; ein Arbeitsvertrag)</w:t>
      </w:r>
    </w:p>
    <w:p w:rsidR="00781F0A" w:rsidRDefault="00781F0A" w:rsidP="00781F0A">
      <w:pPr>
        <w:pStyle w:val="Listenabsatz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Kollektives Arbeitsrecht (Regelungen, die für Gruppen von AN und/oder AG gelten, z.B. Tarifvertrag)</w:t>
      </w:r>
    </w:p>
    <w:p w:rsidR="005B5DA9" w:rsidRDefault="005B5DA9" w:rsidP="002D1159">
      <w:pPr>
        <w:ind w:left="-284" w:hanging="284"/>
        <w:rPr>
          <w:sz w:val="36"/>
          <w:szCs w:val="36"/>
        </w:rPr>
      </w:pPr>
    </w:p>
    <w:p w:rsidR="00781F0A" w:rsidRDefault="00781F0A" w:rsidP="00781F0A">
      <w:pPr>
        <w:rPr>
          <w:sz w:val="36"/>
          <w:szCs w:val="36"/>
        </w:rPr>
      </w:pPr>
      <w:r>
        <w:rPr>
          <w:sz w:val="36"/>
          <w:szCs w:val="36"/>
        </w:rPr>
        <w:t>Definition „</w:t>
      </w:r>
      <w:bookmarkStart w:id="0" w:name="_GoBack"/>
      <w:bookmarkEnd w:id="0"/>
      <w:r>
        <w:rPr>
          <w:sz w:val="36"/>
          <w:szCs w:val="36"/>
        </w:rPr>
        <w:t>Tarifautonomie“:</w:t>
      </w:r>
    </w:p>
    <w:p w:rsidR="00781F0A" w:rsidRDefault="00781F0A" w:rsidP="00781F0A">
      <w:pPr>
        <w:pStyle w:val="Listenabsatz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Vertragspartner sind Arbeit</w:t>
      </w:r>
      <w:r w:rsidRPr="001A12A4">
        <w:rPr>
          <w:sz w:val="36"/>
          <w:szCs w:val="36"/>
          <w:u w:val="single"/>
        </w:rPr>
        <w:t>nehmer</w:t>
      </w:r>
      <w:r>
        <w:rPr>
          <w:sz w:val="36"/>
          <w:szCs w:val="36"/>
        </w:rPr>
        <w:t>verbände (Gewerkschaften) und Arbeit</w:t>
      </w:r>
      <w:r w:rsidRPr="001A12A4">
        <w:rPr>
          <w:sz w:val="36"/>
          <w:szCs w:val="36"/>
          <w:u w:val="single"/>
        </w:rPr>
        <w:t>geber</w:t>
      </w:r>
      <w:r>
        <w:rPr>
          <w:sz w:val="36"/>
          <w:szCs w:val="36"/>
        </w:rPr>
        <w:t>verbände</w:t>
      </w:r>
    </w:p>
    <w:p w:rsidR="00781F0A" w:rsidRDefault="00781F0A" w:rsidP="003D386B">
      <w:pPr>
        <w:pStyle w:val="Listenabsatz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Vertragspartner (auch Sozialpartner) können unabhängig vom Staat Tarifverträge aushandeln</w:t>
      </w:r>
    </w:p>
    <w:p w:rsidR="003D386B" w:rsidRPr="003D386B" w:rsidRDefault="003D386B" w:rsidP="003D386B">
      <w:pPr>
        <w:rPr>
          <w:sz w:val="36"/>
          <w:szCs w:val="36"/>
        </w:rPr>
      </w:pPr>
    </w:p>
    <w:p w:rsidR="00781F0A" w:rsidRDefault="00781F0A" w:rsidP="00781F0A">
      <w:pPr>
        <w:pStyle w:val="Listenabsatz"/>
        <w:ind w:left="1426"/>
        <w:rPr>
          <w:sz w:val="36"/>
          <w:szCs w:val="36"/>
        </w:rPr>
      </w:pPr>
    </w:p>
    <w:p w:rsidR="00781F0A" w:rsidRDefault="00781F0A" w:rsidP="00781F0A">
      <w:pPr>
        <w:rPr>
          <w:sz w:val="36"/>
          <w:szCs w:val="36"/>
        </w:rPr>
      </w:pPr>
      <w:r>
        <w:rPr>
          <w:sz w:val="36"/>
          <w:szCs w:val="36"/>
        </w:rPr>
        <w:t>Zustandekommen eines Tarifvertrags:</w:t>
      </w:r>
    </w:p>
    <w:p w:rsidR="00781F0A" w:rsidRDefault="00781F0A" w:rsidP="00781F0A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Auslaufen des alten Tarifvertrages (bis 4 Wochen nach Auslaufen gilt die Friedenspflicht – also keine Streiks)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Ein neuer Tarifvertrag wird ausgehandelt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Bei Nichteinigung wird d</w:t>
      </w:r>
      <w:r w:rsidRPr="00936391">
        <w:rPr>
          <w:sz w:val="36"/>
          <w:szCs w:val="36"/>
        </w:rPr>
        <w:t>as Scheitern der Verhandlungen</w:t>
      </w:r>
      <w:r>
        <w:rPr>
          <w:sz w:val="36"/>
          <w:szCs w:val="36"/>
        </w:rPr>
        <w:t xml:space="preserve"> erklärt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Ein Schlichtungsverfahren wird eingeleitet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Per Urabstimmung kann über einen Streik abgestimmt werden (nur für Gewerkschaftsmitglieder)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Ab 75% Zustimmung gibt es einen Streik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Während des Streiks können die nicht streikenden AN ausgesperrt werden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Weiterhin kann eine Schlichtung angestrebt werden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Bei einer Einigung wird erneut über die Annahme des neuen Tarifvertrags abgestimmt (bei über 25%)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Der neue Tarifvertrag gilt für alle tarifgebundenen AG und AN</w:t>
      </w:r>
    </w:p>
    <w:p w:rsidR="00A40C70" w:rsidRDefault="00A40C70" w:rsidP="00A40C70">
      <w:pPr>
        <w:pStyle w:val="Listenabsatz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 xml:space="preserve">Das Bundesministerium für Arbeit und Soziales kann den Tarifvertrag als allgemein gültig erklären. </w:t>
      </w:r>
    </w:p>
    <w:p w:rsidR="00A40C70" w:rsidRPr="00A40C70" w:rsidRDefault="00A40C70" w:rsidP="00A40C70">
      <w:pPr>
        <w:ind w:left="1066"/>
        <w:rPr>
          <w:sz w:val="36"/>
          <w:szCs w:val="36"/>
        </w:rPr>
      </w:pPr>
    </w:p>
    <w:p w:rsidR="00781F0A" w:rsidRPr="00781F0A" w:rsidRDefault="00781F0A" w:rsidP="00781F0A">
      <w:pPr>
        <w:rPr>
          <w:sz w:val="36"/>
          <w:szCs w:val="36"/>
        </w:rPr>
      </w:pPr>
    </w:p>
    <w:p w:rsidR="00781F0A" w:rsidRPr="002D1159" w:rsidRDefault="00781F0A" w:rsidP="002D1159">
      <w:pPr>
        <w:ind w:left="-284" w:hanging="284"/>
        <w:rPr>
          <w:sz w:val="36"/>
          <w:szCs w:val="36"/>
        </w:rPr>
      </w:pPr>
    </w:p>
    <w:sectPr w:rsidR="00781F0A" w:rsidRPr="002D1159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13F7"/>
    <w:multiLevelType w:val="hybridMultilevel"/>
    <w:tmpl w:val="2438EBEC"/>
    <w:lvl w:ilvl="0" w:tplc="04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0249"/>
    <w:multiLevelType w:val="hybridMultilevel"/>
    <w:tmpl w:val="BCBC0BC4"/>
    <w:lvl w:ilvl="0" w:tplc="0407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187E"/>
    <w:multiLevelType w:val="hybridMultilevel"/>
    <w:tmpl w:val="89F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92AD4"/>
    <w:multiLevelType w:val="hybridMultilevel"/>
    <w:tmpl w:val="7E4EDC0C"/>
    <w:lvl w:ilvl="0" w:tplc="35CC41BA">
      <w:numFmt w:val="bullet"/>
      <w:lvlText w:val=""/>
      <w:lvlJc w:val="left"/>
      <w:pPr>
        <w:ind w:left="142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47776A4A"/>
    <w:multiLevelType w:val="hybridMultilevel"/>
    <w:tmpl w:val="F0A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C34DD"/>
    <w:multiLevelType w:val="hybridMultilevel"/>
    <w:tmpl w:val="91A6F870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 w:tentative="1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61CB61CA"/>
    <w:multiLevelType w:val="hybridMultilevel"/>
    <w:tmpl w:val="8A8A6666"/>
    <w:lvl w:ilvl="0" w:tplc="0407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744F3"/>
    <w:multiLevelType w:val="hybridMultilevel"/>
    <w:tmpl w:val="D8860C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9040A"/>
    <w:multiLevelType w:val="hybridMultilevel"/>
    <w:tmpl w:val="29A27262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4"/>
  </w:num>
  <w:num w:numId="5">
    <w:abstractNumId w:val="26"/>
  </w:num>
  <w:num w:numId="6">
    <w:abstractNumId w:val="8"/>
  </w:num>
  <w:num w:numId="7">
    <w:abstractNumId w:val="9"/>
  </w:num>
  <w:num w:numId="8">
    <w:abstractNumId w:val="14"/>
  </w:num>
  <w:num w:numId="9">
    <w:abstractNumId w:val="2"/>
  </w:num>
  <w:num w:numId="10">
    <w:abstractNumId w:val="23"/>
  </w:num>
  <w:num w:numId="11">
    <w:abstractNumId w:val="12"/>
  </w:num>
  <w:num w:numId="12">
    <w:abstractNumId w:val="25"/>
  </w:num>
  <w:num w:numId="13">
    <w:abstractNumId w:val="20"/>
  </w:num>
  <w:num w:numId="14">
    <w:abstractNumId w:val="16"/>
  </w:num>
  <w:num w:numId="15">
    <w:abstractNumId w:val="17"/>
  </w:num>
  <w:num w:numId="16">
    <w:abstractNumId w:val="5"/>
  </w:num>
  <w:num w:numId="17">
    <w:abstractNumId w:val="15"/>
  </w:num>
  <w:num w:numId="18">
    <w:abstractNumId w:val="0"/>
  </w:num>
  <w:num w:numId="19">
    <w:abstractNumId w:val="22"/>
  </w:num>
  <w:num w:numId="20">
    <w:abstractNumId w:val="13"/>
  </w:num>
  <w:num w:numId="21">
    <w:abstractNumId w:val="10"/>
  </w:num>
  <w:num w:numId="22">
    <w:abstractNumId w:val="19"/>
  </w:num>
  <w:num w:numId="23">
    <w:abstractNumId w:val="3"/>
  </w:num>
  <w:num w:numId="24">
    <w:abstractNumId w:val="24"/>
  </w:num>
  <w:num w:numId="25">
    <w:abstractNumId w:val="11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0C581B"/>
    <w:rsid w:val="000D7DEA"/>
    <w:rsid w:val="00107E2A"/>
    <w:rsid w:val="00126A7B"/>
    <w:rsid w:val="00131F67"/>
    <w:rsid w:val="00146E5F"/>
    <w:rsid w:val="001938D1"/>
    <w:rsid w:val="001B0481"/>
    <w:rsid w:val="001C1205"/>
    <w:rsid w:val="001E544A"/>
    <w:rsid w:val="001E612C"/>
    <w:rsid w:val="001F5267"/>
    <w:rsid w:val="002209FE"/>
    <w:rsid w:val="002409BA"/>
    <w:rsid w:val="002B6F50"/>
    <w:rsid w:val="002D1159"/>
    <w:rsid w:val="003563FF"/>
    <w:rsid w:val="00394FA8"/>
    <w:rsid w:val="003A115C"/>
    <w:rsid w:val="003D386B"/>
    <w:rsid w:val="003D5903"/>
    <w:rsid w:val="0040304A"/>
    <w:rsid w:val="00412658"/>
    <w:rsid w:val="00412C5C"/>
    <w:rsid w:val="0046418F"/>
    <w:rsid w:val="00472D88"/>
    <w:rsid w:val="004D21A4"/>
    <w:rsid w:val="004F5E71"/>
    <w:rsid w:val="005020AD"/>
    <w:rsid w:val="00507C8A"/>
    <w:rsid w:val="005513A4"/>
    <w:rsid w:val="005B5DA9"/>
    <w:rsid w:val="005F1F7E"/>
    <w:rsid w:val="005F5665"/>
    <w:rsid w:val="006330DC"/>
    <w:rsid w:val="00636E84"/>
    <w:rsid w:val="0066127E"/>
    <w:rsid w:val="006F4D90"/>
    <w:rsid w:val="00750AC0"/>
    <w:rsid w:val="0075333C"/>
    <w:rsid w:val="00757CAF"/>
    <w:rsid w:val="0077549E"/>
    <w:rsid w:val="00781F0A"/>
    <w:rsid w:val="00786825"/>
    <w:rsid w:val="007A387E"/>
    <w:rsid w:val="007B5F69"/>
    <w:rsid w:val="007F0391"/>
    <w:rsid w:val="00803FA6"/>
    <w:rsid w:val="00825D7C"/>
    <w:rsid w:val="008463DC"/>
    <w:rsid w:val="00865F60"/>
    <w:rsid w:val="008B1563"/>
    <w:rsid w:val="008E67E4"/>
    <w:rsid w:val="008F440A"/>
    <w:rsid w:val="0090736A"/>
    <w:rsid w:val="00926364"/>
    <w:rsid w:val="009A636E"/>
    <w:rsid w:val="009C3F1A"/>
    <w:rsid w:val="009D169C"/>
    <w:rsid w:val="009D6F52"/>
    <w:rsid w:val="009E6FB5"/>
    <w:rsid w:val="00A40C70"/>
    <w:rsid w:val="00A45D11"/>
    <w:rsid w:val="00AA0B6E"/>
    <w:rsid w:val="00AB799D"/>
    <w:rsid w:val="00AD035E"/>
    <w:rsid w:val="00AF196D"/>
    <w:rsid w:val="00B03765"/>
    <w:rsid w:val="00B63105"/>
    <w:rsid w:val="00B66721"/>
    <w:rsid w:val="00B840E6"/>
    <w:rsid w:val="00B865F6"/>
    <w:rsid w:val="00BB245B"/>
    <w:rsid w:val="00BB318D"/>
    <w:rsid w:val="00BC0458"/>
    <w:rsid w:val="00BD3278"/>
    <w:rsid w:val="00C15195"/>
    <w:rsid w:val="00CC04EE"/>
    <w:rsid w:val="00CE3CAC"/>
    <w:rsid w:val="00D17D78"/>
    <w:rsid w:val="00D22EE9"/>
    <w:rsid w:val="00D25AE7"/>
    <w:rsid w:val="00D606DE"/>
    <w:rsid w:val="00D85EC3"/>
    <w:rsid w:val="00DB2925"/>
    <w:rsid w:val="00DE20B9"/>
    <w:rsid w:val="00DF17D9"/>
    <w:rsid w:val="00E13665"/>
    <w:rsid w:val="00E47917"/>
    <w:rsid w:val="00E949DD"/>
    <w:rsid w:val="00E974B7"/>
    <w:rsid w:val="00EA1590"/>
    <w:rsid w:val="00EB5B48"/>
    <w:rsid w:val="00EC13ED"/>
    <w:rsid w:val="00EE1A25"/>
    <w:rsid w:val="00F2320A"/>
    <w:rsid w:val="00F364FE"/>
    <w:rsid w:val="00F46771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0944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4</cp:revision>
  <dcterms:created xsi:type="dcterms:W3CDTF">2023-03-27T13:59:00Z</dcterms:created>
  <dcterms:modified xsi:type="dcterms:W3CDTF">2023-03-27T14:00:00Z</dcterms:modified>
</cp:coreProperties>
</file>