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CA5" w:rsidRDefault="00226CA5" w:rsidP="00226CA5">
      <w:pPr>
        <w:pStyle w:val="Listenabsatz"/>
        <w:ind w:left="1440"/>
        <w:rPr>
          <w:sz w:val="28"/>
          <w:szCs w:val="28"/>
        </w:rPr>
      </w:pPr>
    </w:p>
    <w:p w:rsidR="002533CA" w:rsidRPr="000769F2" w:rsidRDefault="002533CA" w:rsidP="002533CA">
      <w:pPr>
        <w:rPr>
          <w:sz w:val="28"/>
          <w:szCs w:val="28"/>
          <w:u w:val="single"/>
        </w:rPr>
      </w:pPr>
      <w:bookmarkStart w:id="0" w:name="_GoBack"/>
      <w:r w:rsidRPr="000769F2">
        <w:rPr>
          <w:sz w:val="28"/>
          <w:szCs w:val="28"/>
          <w:u w:val="single"/>
        </w:rPr>
        <w:t>Kundenstruktur analysieren</w:t>
      </w:r>
    </w:p>
    <w:bookmarkEnd w:id="0"/>
    <w:p w:rsidR="002533CA" w:rsidRDefault="002533CA" w:rsidP="002533CA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Kaufmotive (Impulskauf, Gewohnheitskauf, Zielkauf, Notkauf)</w:t>
      </w:r>
    </w:p>
    <w:p w:rsidR="00223783" w:rsidRDefault="00223783" w:rsidP="00223783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Kundentypen (anspruchsvoll, eilig, preisorientiert, umweltbewusst…)</w:t>
      </w:r>
    </w:p>
    <w:p w:rsidR="00223783" w:rsidRDefault="00223783" w:rsidP="00223783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Umsatzvolumen (Topkunde, Potenzialkunde, Einstiegskunde)</w:t>
      </w:r>
    </w:p>
    <w:p w:rsidR="00315FDB" w:rsidRDefault="00315FDB" w:rsidP="00315FDB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Ertrag (Topkunde, Potenzialkunde, Einstiegskunde)</w:t>
      </w:r>
    </w:p>
    <w:p w:rsidR="00223783" w:rsidRDefault="00315FDB" w:rsidP="002533CA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Unternehmensgröße (Klein/Mittel/Groß)</w:t>
      </w:r>
    </w:p>
    <w:p w:rsidR="00315FDB" w:rsidRDefault="00315FDB" w:rsidP="00315FDB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Rechtliche Zugehörigkeit (Unternehmen/Behörde/Verbraucher/gewerblich/freiberuflich/privat)</w:t>
      </w:r>
    </w:p>
    <w:p w:rsidR="003F4100" w:rsidRDefault="003F4100" w:rsidP="003F4100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Branche (Handel/Handwerk/Industrie/Dienstleistung)</w:t>
      </w:r>
    </w:p>
    <w:p w:rsidR="003F4100" w:rsidRDefault="003F4100" w:rsidP="003F4100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Alter</w:t>
      </w:r>
    </w:p>
    <w:p w:rsidR="003F4100" w:rsidRDefault="003F4100" w:rsidP="003F4100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Nationalität</w:t>
      </w:r>
    </w:p>
    <w:p w:rsidR="003F4100" w:rsidRDefault="003F4100" w:rsidP="003F4100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Geschlecht</w:t>
      </w:r>
    </w:p>
    <w:p w:rsidR="00315FDB" w:rsidRDefault="00315FDB" w:rsidP="003F4100">
      <w:pPr>
        <w:pStyle w:val="Listenabsatz"/>
        <w:rPr>
          <w:sz w:val="28"/>
          <w:szCs w:val="28"/>
        </w:rPr>
      </w:pPr>
    </w:p>
    <w:p w:rsidR="000530DA" w:rsidRDefault="000530DA" w:rsidP="002533CA">
      <w:pPr>
        <w:rPr>
          <w:sz w:val="28"/>
          <w:szCs w:val="28"/>
        </w:rPr>
      </w:pPr>
    </w:p>
    <w:p w:rsidR="003F4100" w:rsidRDefault="003F4100" w:rsidP="002533CA">
      <w:pPr>
        <w:rPr>
          <w:sz w:val="28"/>
          <w:szCs w:val="28"/>
        </w:rPr>
      </w:pPr>
    </w:p>
    <w:p w:rsidR="003F4100" w:rsidRDefault="003F4100" w:rsidP="002533CA">
      <w:pPr>
        <w:rPr>
          <w:sz w:val="28"/>
          <w:szCs w:val="28"/>
        </w:rPr>
      </w:pPr>
    </w:p>
    <w:p w:rsidR="003F4100" w:rsidRPr="003F4100" w:rsidRDefault="003F4100" w:rsidP="003F4100">
      <w:pPr>
        <w:ind w:left="720"/>
        <w:contextualSpacing/>
        <w:rPr>
          <w:sz w:val="28"/>
          <w:szCs w:val="28"/>
        </w:rPr>
      </w:pPr>
      <w:r w:rsidRPr="003F4100">
        <w:rPr>
          <w:sz w:val="28"/>
          <w:szCs w:val="28"/>
        </w:rPr>
        <w:t>ABC-Analyse</w:t>
      </w:r>
    </w:p>
    <w:p w:rsidR="003F4100" w:rsidRDefault="003F4100" w:rsidP="002533CA">
      <w:pPr>
        <w:rPr>
          <w:sz w:val="28"/>
          <w:szCs w:val="28"/>
        </w:rPr>
      </w:pPr>
    </w:p>
    <w:bookmarkStart w:id="1" w:name="_MON_1691554658"/>
    <w:bookmarkEnd w:id="1"/>
    <w:p w:rsidR="003F4100" w:rsidRDefault="003F4100" w:rsidP="002533CA">
      <w:pPr>
        <w:rPr>
          <w:sz w:val="28"/>
          <w:szCs w:val="28"/>
        </w:rPr>
      </w:pPr>
      <w:r>
        <w:object w:dxaOrig="10788" w:dyaOrig="47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pt;height:240pt" o:ole="">
            <v:imagedata r:id="rId5" o:title=""/>
          </v:shape>
          <o:OLEObject Type="Embed" ProgID="Excel.Sheet.12" ShapeID="_x0000_i1025" DrawAspect="Content" ObjectID="_1742206111" r:id="rId6"/>
        </w:object>
      </w:r>
    </w:p>
    <w:p w:rsidR="003F4100" w:rsidRPr="003F4100" w:rsidRDefault="003F4100" w:rsidP="003F4100">
      <w:pPr>
        <w:ind w:left="720"/>
        <w:contextualSpacing/>
        <w:rPr>
          <w:sz w:val="28"/>
          <w:szCs w:val="28"/>
        </w:rPr>
      </w:pPr>
      <w:r w:rsidRPr="003F4100">
        <w:rPr>
          <w:sz w:val="28"/>
          <w:szCs w:val="28"/>
        </w:rPr>
        <w:t>Kategorien A, B und C: A = bis 75%; C = die letzten 5%, B der Rest</w:t>
      </w:r>
    </w:p>
    <w:p w:rsidR="003F4100" w:rsidRDefault="003F4100" w:rsidP="002533CA">
      <w:pPr>
        <w:rPr>
          <w:sz w:val="28"/>
          <w:szCs w:val="28"/>
        </w:rPr>
      </w:pPr>
    </w:p>
    <w:p w:rsidR="003134BA" w:rsidRPr="003134BA" w:rsidRDefault="003134BA" w:rsidP="003134BA">
      <w:pPr>
        <w:rPr>
          <w:sz w:val="28"/>
          <w:szCs w:val="28"/>
        </w:rPr>
      </w:pPr>
    </w:p>
    <w:p w:rsidR="007440F9" w:rsidRDefault="007440F9"/>
    <w:sectPr w:rsidR="007440F9" w:rsidSect="002C38EF">
      <w:pgSz w:w="11906" w:h="16838"/>
      <w:pgMar w:top="709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C73079"/>
    <w:multiLevelType w:val="hybridMultilevel"/>
    <w:tmpl w:val="A5D4695C"/>
    <w:lvl w:ilvl="0" w:tplc="75E694C4">
      <w:numFmt w:val="bullet"/>
      <w:lvlText w:val=""/>
      <w:lvlJc w:val="left"/>
      <w:pPr>
        <w:ind w:left="786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B47967"/>
    <w:multiLevelType w:val="hybridMultilevel"/>
    <w:tmpl w:val="45066FE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306587"/>
    <w:multiLevelType w:val="hybridMultilevel"/>
    <w:tmpl w:val="1E889BE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9E9266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B369E9"/>
    <w:multiLevelType w:val="hybridMultilevel"/>
    <w:tmpl w:val="A99A23FE"/>
    <w:lvl w:ilvl="0" w:tplc="0ECAAB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94C"/>
    <w:rsid w:val="000530DA"/>
    <w:rsid w:val="000C4EBB"/>
    <w:rsid w:val="001B4B9E"/>
    <w:rsid w:val="00223783"/>
    <w:rsid w:val="00226CA5"/>
    <w:rsid w:val="002533CA"/>
    <w:rsid w:val="002C38EF"/>
    <w:rsid w:val="003134BA"/>
    <w:rsid w:val="00315FDB"/>
    <w:rsid w:val="003F4100"/>
    <w:rsid w:val="00517C5F"/>
    <w:rsid w:val="0062694C"/>
    <w:rsid w:val="006847B1"/>
    <w:rsid w:val="007440F9"/>
    <w:rsid w:val="007B31B7"/>
    <w:rsid w:val="008D795F"/>
    <w:rsid w:val="008E030D"/>
    <w:rsid w:val="00AF5C6E"/>
    <w:rsid w:val="00D26E48"/>
    <w:rsid w:val="00D57C54"/>
    <w:rsid w:val="00D7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478F6"/>
  <w15:chartTrackingRefBased/>
  <w15:docId w15:val="{7FA0D0F7-CB05-4F5A-95DD-C29D01199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C38E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26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-Arbeitsblat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JHeckenkamp</dc:creator>
  <cp:keywords/>
  <dc:description/>
  <cp:lastModifiedBy>Daniel Valassis</cp:lastModifiedBy>
  <cp:revision>2</cp:revision>
  <dcterms:created xsi:type="dcterms:W3CDTF">2023-04-05T11:22:00Z</dcterms:created>
  <dcterms:modified xsi:type="dcterms:W3CDTF">2023-04-05T11:22:00Z</dcterms:modified>
</cp:coreProperties>
</file>