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FF429D" wp14:paraId="7885D3F7" wp14:textId="186B6993">
      <w:pPr>
        <w:rPr>
          <w:b w:val="1"/>
          <w:bCs w:val="1"/>
        </w:rPr>
      </w:pPr>
      <w:r w:rsidRPr="6EFF429D" w:rsidR="73923941">
        <w:rPr>
          <w:b w:val="1"/>
          <w:bCs w:val="1"/>
        </w:rPr>
        <w:t>O nás</w:t>
      </w:r>
    </w:p>
    <w:p xmlns:wp14="http://schemas.microsoft.com/office/word/2010/wordml" w:rsidP="6EFF429D" wp14:paraId="0FA0AED9" wp14:textId="7D345FA1">
      <w:pPr>
        <w:pStyle w:val="Normal"/>
      </w:pPr>
      <w:r w:rsidR="73923941">
        <w:rPr/>
        <w:t xml:space="preserve">Skupina Con Gusto patří mezi stabilní a respektované hráče na brněnské gastronomické scéně. Už řadu let budujeme síť restaurací, </w:t>
      </w:r>
      <w:r w:rsidR="73923941">
        <w:rPr/>
        <w:t>podniků</w:t>
      </w:r>
      <w:r w:rsidR="73923941">
        <w:rPr/>
        <w:t xml:space="preserve"> a cateringových služeb, které spojuje důraz na kvalitu surovin, poctivé řemeslo a profesionální přístup k hostům i partnerům.</w:t>
      </w:r>
    </w:p>
    <w:p xmlns:wp14="http://schemas.microsoft.com/office/word/2010/wordml" w:rsidP="6EFF429D" wp14:paraId="1B08A632" wp14:textId="2D9B9967">
      <w:pPr>
        <w:pStyle w:val="Normal"/>
      </w:pPr>
      <w:r w:rsidR="73923941">
        <w:rPr/>
        <w:t>V současnosti provozujeme několik zavedených podniků různých gastronomických konceptů, od špičkového steakhousu a autentické italské restaurace přes tradiční pivnice až po specializovaný winebar. Díky této rozmanitosti dokážeme oslovit široké spektrum zákazníků a zároveň efektivně reagovat na vývoj trhu.</w:t>
      </w:r>
    </w:p>
    <w:p xmlns:wp14="http://schemas.microsoft.com/office/word/2010/wordml" w:rsidP="6EFF429D" wp14:paraId="0B0B21BB" wp14:textId="735FCB39">
      <w:pPr>
        <w:pStyle w:val="Normal"/>
      </w:pPr>
      <w:r w:rsidR="73923941">
        <w:rPr/>
        <w:t>Vedle restauračních provozů je důležitou součástí skupiny také Con Gusto Catering, který zajišťuje gastronomii pro firemní akce, svatby, oslavy i velké eventy. Máme za sebou stovky realizací pro desítky i stovky hostů a víme, že úspěšná akce nestojí jen na dobrém jídle, ale především na precizní organizaci, spolehlivosti a detailu.</w:t>
      </w:r>
    </w:p>
    <w:p xmlns:wp14="http://schemas.microsoft.com/office/word/2010/wordml" w:rsidP="6EFF429D" wp14:paraId="3E6832B5" wp14:textId="5241F2DB">
      <w:pPr>
        <w:pStyle w:val="Normal"/>
      </w:pPr>
      <w:r w:rsidR="73923941">
        <w:rPr/>
        <w:t xml:space="preserve">Skupina Con Gusto prošla i náročnými obdobími, včetně pandemie covidu, které prověřily stabilitu celého gastronomického trhu. Díky zodpovědnému řízení, diverzifikaci provozů a dlouhodobé strategii jsme tuto dobu </w:t>
      </w:r>
      <w:r w:rsidR="2EB180D1">
        <w:rPr/>
        <w:t xml:space="preserve">plně </w:t>
      </w:r>
      <w:r w:rsidR="73923941">
        <w:rPr/>
        <w:t>zvládli a vyšli z ní jako silnější a odolnější celek.</w:t>
      </w:r>
    </w:p>
    <w:p xmlns:wp14="http://schemas.microsoft.com/office/word/2010/wordml" w:rsidP="6EFF429D" wp14:paraId="30172A4A" wp14:textId="63E76CCF">
      <w:pPr>
        <w:pStyle w:val="Normal"/>
      </w:pPr>
      <w:r w:rsidR="73923941">
        <w:rPr/>
        <w:t>Naše projekty stavíme na dlouhodobé udržitelnosti, transparentním hospodaření a postupném rozvoji. Právě proto vznikla také společnost Con Gusto</w:t>
      </w:r>
      <w:r w:rsidRPr="5C64DB38" w:rsidR="73923941">
        <w:rPr>
          <w:b w:val="1"/>
          <w:bCs w:val="1"/>
          <w:i w:val="1"/>
          <w:iCs w:val="1"/>
        </w:rPr>
        <w:t xml:space="preserve"> Finance</w:t>
      </w:r>
      <w:r w:rsidR="73923941">
        <w:rPr/>
        <w:t xml:space="preserve"> s.r.o., jejímž cílem je umožnit partnerům a investorům podílet se na dalším růstu skupiny prostřednictvím jasně definovaných investičních projektů.</w:t>
      </w:r>
    </w:p>
    <w:p xmlns:wp14="http://schemas.microsoft.com/office/word/2010/wordml" w:rsidP="6EFF429D" wp14:paraId="075E9EEA" wp14:textId="15894F8D">
      <w:pPr>
        <w:pStyle w:val="Normal"/>
      </w:pPr>
      <w:r w:rsidR="73923941">
        <w:rPr/>
        <w:t>Con Gusto není jednorázový nápad ani krátkodobý trend. Je to značka postavená na zkušenostech, lidech a reálném podnikání, které má pevné základy a jasnou vizi do budoucna.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6554C5"/>
    <w:rsid w:val="16709F4F"/>
    <w:rsid w:val="28EFDDB9"/>
    <w:rsid w:val="2EB180D1"/>
    <w:rsid w:val="576554C5"/>
    <w:rsid w:val="5C64DB38"/>
    <w:rsid w:val="6EFF429D"/>
    <w:rsid w:val="7392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54C5"/>
  <w15:chartTrackingRefBased/>
  <w15:docId w15:val="{B75D884B-BB70-4C0D-BAD7-B8FACD8881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E7D824CC20D340B9218F16F94BE6FB" ma:contentTypeVersion="17" ma:contentTypeDescription="Vytvoří nový dokument" ma:contentTypeScope="" ma:versionID="20f9bd5a9527fb3c3f2f1ec439a054ca">
  <xsd:schema xmlns:xsd="http://www.w3.org/2001/XMLSchema" xmlns:xs="http://www.w3.org/2001/XMLSchema" xmlns:p="http://schemas.microsoft.com/office/2006/metadata/properties" xmlns:ns2="c9b0cd83-51dc-493e-983d-5833e16c880f" xmlns:ns3="df3e5d71-96d0-41a1-9872-78a227362ba2" targetNamespace="http://schemas.microsoft.com/office/2006/metadata/properties" ma:root="true" ma:fieldsID="7e03f4e9e97f7dc6036da521edcc41a5" ns2:_="" ns3:_="">
    <xsd:import namespace="c9b0cd83-51dc-493e-983d-5833e16c880f"/>
    <xsd:import namespace="df3e5d71-96d0-41a1-9872-78a227362b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0cd83-51dc-493e-983d-5833e16c88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333c96f-5dc3-4cc8-99d0-f1351d52c442}" ma:internalName="TaxCatchAll" ma:showField="CatchAllData" ma:web="c9b0cd83-51dc-493e-983d-5833e16c8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e5d71-96d0-41a1-9872-78a227362b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0d38cfb2-f1f9-41e6-8ebe-9c2aca3e3e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3e5d71-96d0-41a1-9872-78a227362ba2">
      <Terms xmlns="http://schemas.microsoft.com/office/infopath/2007/PartnerControls"/>
    </lcf76f155ced4ddcb4097134ff3c332f>
    <TaxCatchAll xmlns="c9b0cd83-51dc-493e-983d-5833e16c880f" xsi:nil="true"/>
  </documentManagement>
</p:properties>
</file>

<file path=customXml/itemProps1.xml><?xml version="1.0" encoding="utf-8"?>
<ds:datastoreItem xmlns:ds="http://schemas.openxmlformats.org/officeDocument/2006/customXml" ds:itemID="{F5934F4A-7F66-40C1-86BC-CFC391FB3C3E}"/>
</file>

<file path=customXml/itemProps2.xml><?xml version="1.0" encoding="utf-8"?>
<ds:datastoreItem xmlns:ds="http://schemas.openxmlformats.org/officeDocument/2006/customXml" ds:itemID="{E08F066D-9880-4F13-BA57-7204E3A2B135}"/>
</file>

<file path=customXml/itemProps3.xml><?xml version="1.0" encoding="utf-8"?>
<ds:datastoreItem xmlns:ds="http://schemas.openxmlformats.org/officeDocument/2006/customXml" ds:itemID="{9C824E10-33E7-479F-9386-58F353276E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Ondřej Kubík</dc:creator>
  <keywords/>
  <dc:description/>
  <lastModifiedBy>Ondřej Kubík</lastModifiedBy>
  <dcterms:created xsi:type="dcterms:W3CDTF">2026-01-19T13:31:51.0000000Z</dcterms:created>
  <dcterms:modified xsi:type="dcterms:W3CDTF">2026-01-20T07:55:11.2902016Z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0x010100AAE7D824CC20D340B9218F16F94BE6FB</vt:lpwstr>
  </property>
  <property fmtid="{D5CDD505-2E9C-101B-9397-08002B2CF9AE}" pid="3" name="MediaServiceImageTags">
    <vt:lpwstr/>
  </property>
</Properties>
</file>