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267B5" w14:textId="77777777" w:rsidR="00946CC2" w:rsidRPr="00261B54" w:rsidRDefault="00CF46FE" w:rsidP="00CF46FE">
      <w:pPr>
        <w:ind w:firstLine="0"/>
        <w:jc w:val="center"/>
        <w:rPr>
          <w:b/>
        </w:rPr>
      </w:pPr>
      <w:r w:rsidRPr="00261B54">
        <w:rPr>
          <w:b/>
        </w:rPr>
        <w:t>Лабораторная работа №</w:t>
      </w:r>
      <w:r w:rsidRPr="00261B54">
        <w:rPr>
          <w:b/>
          <w:lang w:val="en-US"/>
        </w:rPr>
        <w:t> </w:t>
      </w:r>
      <w:r w:rsidRPr="00261B54">
        <w:rPr>
          <w:b/>
        </w:rPr>
        <w:t>1</w:t>
      </w:r>
    </w:p>
    <w:p w14:paraId="795267B6" w14:textId="77777777" w:rsidR="00CF46FE" w:rsidRPr="00261B54" w:rsidRDefault="00816675" w:rsidP="00261B54">
      <w:pPr>
        <w:spacing w:after="120"/>
        <w:ind w:firstLine="0"/>
        <w:jc w:val="center"/>
        <w:rPr>
          <w:b/>
        </w:rPr>
      </w:pPr>
      <w:r w:rsidRPr="00261B54">
        <w:rPr>
          <w:b/>
        </w:rPr>
        <w:t>Основные теги</w:t>
      </w:r>
      <w:r w:rsidR="00CF46FE" w:rsidRPr="00261B54">
        <w:rPr>
          <w:b/>
        </w:rPr>
        <w:t xml:space="preserve"> </w:t>
      </w:r>
      <w:r w:rsidR="00CF46FE" w:rsidRPr="00261B54">
        <w:rPr>
          <w:b/>
          <w:lang w:val="en-US"/>
        </w:rPr>
        <w:t>HTML</w:t>
      </w:r>
    </w:p>
    <w:p w14:paraId="795267B7" w14:textId="77777777" w:rsidR="00CF46FE" w:rsidRPr="00D7458D" w:rsidRDefault="00CF46FE" w:rsidP="00CF46FE">
      <w:r w:rsidRPr="00261B54">
        <w:rPr>
          <w:b/>
        </w:rPr>
        <w:t>Цель работы:</w:t>
      </w:r>
      <w:r w:rsidRPr="00D7458D">
        <w:t xml:space="preserve"> изучить структуру </w:t>
      </w:r>
      <w:r w:rsidRPr="00D7458D">
        <w:rPr>
          <w:lang w:val="en-US"/>
        </w:rPr>
        <w:t>HTML</w:t>
      </w:r>
      <w:r w:rsidRPr="00D7458D">
        <w:t>-документа и использование основных тегов и атрибутов.</w:t>
      </w:r>
    </w:p>
    <w:p w14:paraId="795267B8" w14:textId="77777777" w:rsidR="00CF46FE" w:rsidRPr="00261B54" w:rsidRDefault="00816675" w:rsidP="00261B54">
      <w:pPr>
        <w:spacing w:before="120" w:after="240"/>
        <w:ind w:firstLine="0"/>
        <w:jc w:val="center"/>
        <w:rPr>
          <w:b/>
        </w:rPr>
      </w:pPr>
      <w:r w:rsidRPr="00261B54">
        <w:rPr>
          <w:b/>
        </w:rPr>
        <w:t>Теоретические сведения для выполнения работы</w:t>
      </w:r>
    </w:p>
    <w:p w14:paraId="795267B9" w14:textId="77777777" w:rsidR="0055629D" w:rsidRPr="00D7458D" w:rsidRDefault="0055629D" w:rsidP="0055629D">
      <w:pPr>
        <w:ind w:firstLine="567"/>
        <w:rPr>
          <w:color w:val="000000"/>
        </w:rPr>
      </w:pPr>
      <w:r w:rsidRPr="00D7458D">
        <w:rPr>
          <w:lang w:val="en-US"/>
        </w:rPr>
        <w:t>HTML</w:t>
      </w:r>
      <w:r w:rsidRPr="00D7458D">
        <w:rPr>
          <w:color w:val="000000"/>
        </w:rPr>
        <w:t xml:space="preserve"> (</w:t>
      </w:r>
      <w:r w:rsidRPr="00D7458D">
        <w:rPr>
          <w:color w:val="000000"/>
          <w:lang w:val="en-US"/>
        </w:rPr>
        <w:t>Hyper</w:t>
      </w:r>
      <w:r w:rsidRPr="00D7458D">
        <w:rPr>
          <w:color w:val="000000"/>
        </w:rPr>
        <w:t xml:space="preserve"> </w:t>
      </w:r>
      <w:r w:rsidRPr="00D7458D">
        <w:rPr>
          <w:color w:val="000000"/>
          <w:lang w:val="en-US"/>
        </w:rPr>
        <w:t>Text</w:t>
      </w:r>
      <w:r w:rsidRPr="00D7458D">
        <w:rPr>
          <w:color w:val="000000"/>
        </w:rPr>
        <w:t xml:space="preserve"> </w:t>
      </w:r>
      <w:r w:rsidRPr="00D7458D">
        <w:rPr>
          <w:color w:val="000000"/>
          <w:lang w:val="en-US"/>
        </w:rPr>
        <w:t>Markup</w:t>
      </w:r>
      <w:r w:rsidRPr="00D7458D">
        <w:rPr>
          <w:color w:val="000000"/>
        </w:rPr>
        <w:t xml:space="preserve"> </w:t>
      </w:r>
      <w:r w:rsidRPr="00D7458D">
        <w:rPr>
          <w:color w:val="000000"/>
          <w:lang w:val="en-US"/>
        </w:rPr>
        <w:t>Language</w:t>
      </w:r>
      <w:r w:rsidRPr="00D7458D">
        <w:rPr>
          <w:color w:val="000000"/>
        </w:rPr>
        <w:t xml:space="preserve">) – язык разметки гипертекста. Для разметки </w:t>
      </w:r>
      <w:r w:rsidRPr="00D7458D">
        <w:rPr>
          <w:color w:val="000000"/>
          <w:lang w:val="en-US"/>
        </w:rPr>
        <w:t>HTML</w:t>
      </w:r>
      <w:r w:rsidRPr="00D7458D">
        <w:rPr>
          <w:color w:val="000000"/>
        </w:rPr>
        <w:t xml:space="preserve"> документа используют </w:t>
      </w:r>
      <w:r w:rsidRPr="00D7458D">
        <w:rPr>
          <w:bCs/>
          <w:color w:val="000000"/>
        </w:rPr>
        <w:t xml:space="preserve">теги </w:t>
      </w:r>
      <w:r w:rsidRPr="00D7458D">
        <w:rPr>
          <w:color w:val="000000"/>
        </w:rPr>
        <w:t>(флаги разметки).</w:t>
      </w:r>
    </w:p>
    <w:p w14:paraId="795267BA" w14:textId="77777777" w:rsidR="0055629D" w:rsidRPr="00D7458D" w:rsidRDefault="0055629D" w:rsidP="0055629D">
      <w:pPr>
        <w:ind w:firstLine="567"/>
        <w:rPr>
          <w:color w:val="000000"/>
        </w:rPr>
      </w:pPr>
      <w:r w:rsidRPr="00D7458D">
        <w:rPr>
          <w:bCs/>
          <w:color w:val="000000"/>
        </w:rPr>
        <w:t xml:space="preserve">Тег </w:t>
      </w:r>
      <w:r w:rsidRPr="00D7458D">
        <w:rPr>
          <w:color w:val="000000"/>
        </w:rPr>
        <w:t>– это определенная последовательность символов, заключенные между знаками &lt; (больше) и &gt; (меньше).</w:t>
      </w:r>
    </w:p>
    <w:p w14:paraId="795267BB" w14:textId="77777777" w:rsidR="0055629D" w:rsidRPr="00D7458D" w:rsidRDefault="0055629D" w:rsidP="0055629D">
      <w:pPr>
        <w:rPr>
          <w:bCs/>
          <w:color w:val="000000"/>
        </w:rPr>
      </w:pPr>
      <w:r w:rsidRPr="00D7458D">
        <w:rPr>
          <w:bCs/>
          <w:color w:val="000000"/>
        </w:rPr>
        <w:t>Для того, чтобы создать HTML документ необходимо:</w:t>
      </w:r>
    </w:p>
    <w:p w14:paraId="795267BC" w14:textId="77777777" w:rsidR="0055629D" w:rsidRPr="00D7458D" w:rsidRDefault="0055629D" w:rsidP="00261B54">
      <w:pPr>
        <w:numPr>
          <w:ilvl w:val="0"/>
          <w:numId w:val="1"/>
        </w:numPr>
        <w:ind w:left="0" w:firstLine="709"/>
        <w:rPr>
          <w:bCs/>
          <w:color w:val="000000"/>
        </w:rPr>
      </w:pPr>
      <w:r w:rsidRPr="00D7458D">
        <w:rPr>
          <w:bCs/>
          <w:color w:val="000000"/>
        </w:rPr>
        <w:t xml:space="preserve">открыть любой текстовый редактор (например, блокнот встроенный в </w:t>
      </w:r>
      <w:proofErr w:type="spellStart"/>
      <w:r w:rsidRPr="00D7458D">
        <w:rPr>
          <w:bCs/>
          <w:color w:val="000000"/>
        </w:rPr>
        <w:t>Windows</w:t>
      </w:r>
      <w:proofErr w:type="spellEnd"/>
      <w:r w:rsidRPr="00D7458D">
        <w:rPr>
          <w:bCs/>
          <w:color w:val="000000"/>
        </w:rPr>
        <w:t>);</w:t>
      </w:r>
    </w:p>
    <w:p w14:paraId="795267BD" w14:textId="77777777" w:rsidR="0055629D" w:rsidRPr="00D7458D" w:rsidRDefault="0055629D" w:rsidP="00261B54">
      <w:pPr>
        <w:numPr>
          <w:ilvl w:val="0"/>
          <w:numId w:val="1"/>
        </w:numPr>
        <w:ind w:left="0" w:firstLine="709"/>
        <w:rPr>
          <w:bCs/>
          <w:color w:val="000000"/>
        </w:rPr>
      </w:pPr>
      <w:r w:rsidRPr="00D7458D">
        <w:rPr>
          <w:bCs/>
          <w:color w:val="000000"/>
        </w:rPr>
        <w:t>набрать произвольный текст и разметить его HTML т</w:t>
      </w:r>
      <w:r w:rsidR="00190B83">
        <w:rPr>
          <w:bCs/>
          <w:color w:val="000000"/>
        </w:rPr>
        <w:t>е</w:t>
      </w:r>
      <w:r w:rsidRPr="00D7458D">
        <w:rPr>
          <w:bCs/>
          <w:color w:val="000000"/>
        </w:rPr>
        <w:t>гами;</w:t>
      </w:r>
    </w:p>
    <w:p w14:paraId="795267BE" w14:textId="77777777" w:rsidR="0055629D" w:rsidRPr="00D7458D" w:rsidRDefault="0055629D" w:rsidP="00261B54">
      <w:pPr>
        <w:numPr>
          <w:ilvl w:val="0"/>
          <w:numId w:val="1"/>
        </w:numPr>
        <w:ind w:left="0" w:firstLine="709"/>
        <w:rPr>
          <w:bCs/>
          <w:color w:val="000000"/>
        </w:rPr>
      </w:pPr>
      <w:r w:rsidRPr="00D7458D">
        <w:rPr>
          <w:bCs/>
          <w:color w:val="000000"/>
        </w:rPr>
        <w:t>сохранить файл с расширением .</w:t>
      </w:r>
      <w:proofErr w:type="spellStart"/>
      <w:r w:rsidRPr="00D7458D">
        <w:rPr>
          <w:bCs/>
          <w:color w:val="000000"/>
        </w:rPr>
        <w:t>htm</w:t>
      </w:r>
      <w:proofErr w:type="spellEnd"/>
      <w:r w:rsidRPr="00D7458D">
        <w:rPr>
          <w:bCs/>
          <w:color w:val="000000"/>
        </w:rPr>
        <w:t xml:space="preserve"> или .</w:t>
      </w:r>
      <w:proofErr w:type="spellStart"/>
      <w:r w:rsidRPr="00D7458D">
        <w:rPr>
          <w:bCs/>
          <w:color w:val="000000"/>
        </w:rPr>
        <w:t>html</w:t>
      </w:r>
      <w:proofErr w:type="spellEnd"/>
      <w:r w:rsidRPr="00D7458D">
        <w:rPr>
          <w:bCs/>
          <w:color w:val="000000"/>
        </w:rPr>
        <w:t>.</w:t>
      </w:r>
    </w:p>
    <w:p w14:paraId="795267BF" w14:textId="77777777" w:rsidR="0055629D" w:rsidRPr="00D7458D" w:rsidRDefault="0055629D" w:rsidP="0055629D">
      <w:pPr>
        <w:rPr>
          <w:bCs/>
          <w:color w:val="000000"/>
        </w:rPr>
      </w:pPr>
      <w:r w:rsidRPr="00D7458D">
        <w:rPr>
          <w:bCs/>
          <w:color w:val="000000"/>
        </w:rPr>
        <w:t>Теперь если открыть созданный файл с помощью веб-браузера, он будет отображен как веб-страница.</w:t>
      </w:r>
    </w:p>
    <w:p w14:paraId="795267C0" w14:textId="77777777" w:rsidR="0055629D" w:rsidRPr="00D7458D" w:rsidRDefault="0055629D" w:rsidP="0055629D">
      <w:r w:rsidRPr="00D7458D">
        <w:t xml:space="preserve">Любая </w:t>
      </w:r>
      <w:proofErr w:type="spellStart"/>
      <w:r w:rsidRPr="00D7458D">
        <w:t>Web</w:t>
      </w:r>
      <w:proofErr w:type="spellEnd"/>
      <w:r w:rsidRPr="00D7458D">
        <w:t xml:space="preserve">-страница структурно разбивается на две части: заголовок и тело. В заголовке указывается служебная информация обо всей странице, а в теле </w:t>
      </w:r>
      <w:proofErr w:type="spellStart"/>
      <w:r w:rsidRPr="00D7458D">
        <w:t>Web</w:t>
      </w:r>
      <w:proofErr w:type="spellEnd"/>
      <w:r w:rsidRPr="00D7458D">
        <w:t xml:space="preserve">-документа описывается ее содержимое вместе с правилами оформления. При этом заголовок </w:t>
      </w:r>
      <w:proofErr w:type="spellStart"/>
      <w:r w:rsidRPr="00D7458D">
        <w:t>Web</w:t>
      </w:r>
      <w:proofErr w:type="spellEnd"/>
      <w:r w:rsidRPr="00D7458D">
        <w:t>-страницы ограничивается тэгами &lt;</w:t>
      </w:r>
      <w:proofErr w:type="spellStart"/>
      <w:r w:rsidRPr="00D7458D">
        <w:t>head</w:t>
      </w:r>
      <w:proofErr w:type="spellEnd"/>
      <w:r w:rsidRPr="00D7458D">
        <w:t>&gt; и &lt;/</w:t>
      </w:r>
      <w:proofErr w:type="spellStart"/>
      <w:r w:rsidRPr="00D7458D">
        <w:t>head</w:t>
      </w:r>
      <w:proofErr w:type="spellEnd"/>
      <w:r w:rsidRPr="00D7458D">
        <w:t>&gt;, а тело документа обозначается тэгами &lt;</w:t>
      </w:r>
      <w:proofErr w:type="spellStart"/>
      <w:r w:rsidRPr="00D7458D">
        <w:t>body</w:t>
      </w:r>
      <w:proofErr w:type="spellEnd"/>
      <w:r w:rsidRPr="00D7458D">
        <w:t>&gt; и &lt;/</w:t>
      </w:r>
      <w:proofErr w:type="spellStart"/>
      <w:r w:rsidRPr="00D7458D">
        <w:t>body</w:t>
      </w:r>
      <w:proofErr w:type="spellEnd"/>
      <w:r w:rsidRPr="00D7458D">
        <w:t xml:space="preserve">&gt;. По правилам хорошего стиля программирования перед заголовком ставится идентификатор применяемого стандарта HTML. Структура любой </w:t>
      </w:r>
      <w:proofErr w:type="spellStart"/>
      <w:r w:rsidRPr="00D7458D">
        <w:t>Web</w:t>
      </w:r>
      <w:proofErr w:type="spellEnd"/>
      <w:r w:rsidRPr="00D7458D">
        <w:t>-страницы выглядит следующим образом:</w:t>
      </w:r>
    </w:p>
    <w:p w14:paraId="795267C1" w14:textId="77777777"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&lt;!DOCTYPE HTML PUBLIC “-//W3C//DTD HTML 4.01//EN” </w:t>
      </w:r>
    </w:p>
    <w:p w14:paraId="795267C2" w14:textId="77777777"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“http://www.w3.org/TR/HTML4/strict.dtd”&gt;</w:t>
      </w:r>
    </w:p>
    <w:p w14:paraId="795267C3" w14:textId="77777777"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>&lt;</w:t>
      </w:r>
      <w:proofErr w:type="spellStart"/>
      <w:r w:rsidRPr="00D7458D">
        <w:t>html</w:t>
      </w:r>
      <w:proofErr w:type="spellEnd"/>
      <w:r w:rsidRPr="00D7458D">
        <w:t>&gt;</w:t>
      </w:r>
    </w:p>
    <w:p w14:paraId="795267C4" w14:textId="77777777"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&lt;</w:t>
      </w:r>
      <w:proofErr w:type="spellStart"/>
      <w:r w:rsidRPr="00D7458D">
        <w:t>head</w:t>
      </w:r>
      <w:proofErr w:type="spellEnd"/>
      <w:r w:rsidRPr="00D7458D">
        <w:t>&gt;</w:t>
      </w:r>
    </w:p>
    <w:p w14:paraId="795267C5" w14:textId="77777777"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      Заголовок документа</w:t>
      </w:r>
    </w:p>
    <w:p w14:paraId="795267C6" w14:textId="77777777"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&lt;/</w:t>
      </w:r>
      <w:proofErr w:type="spellStart"/>
      <w:r w:rsidRPr="00D7458D">
        <w:t>head</w:t>
      </w:r>
      <w:proofErr w:type="spellEnd"/>
      <w:r w:rsidRPr="00D7458D">
        <w:t>&gt;</w:t>
      </w:r>
    </w:p>
    <w:p w14:paraId="795267C7" w14:textId="77777777"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  <w:rPr>
          <w:lang w:val="en-US"/>
        </w:rPr>
      </w:pPr>
      <w:r w:rsidRPr="00D7458D">
        <w:t xml:space="preserve">   </w:t>
      </w:r>
      <w:r w:rsidRPr="00D7458D">
        <w:rPr>
          <w:lang w:val="en-US"/>
        </w:rPr>
        <w:t xml:space="preserve">&lt;body text="#000000" </w:t>
      </w:r>
      <w:proofErr w:type="spellStart"/>
      <w:r w:rsidRPr="00D7458D">
        <w:rPr>
          <w:lang w:val="en-US"/>
        </w:rPr>
        <w:t>bgcolor</w:t>
      </w:r>
      <w:proofErr w:type="spellEnd"/>
      <w:r w:rsidRPr="00D7458D">
        <w:rPr>
          <w:lang w:val="en-US"/>
        </w:rPr>
        <w:t xml:space="preserve">="#C5E5FA" link="#4A70E2" </w:t>
      </w:r>
      <w:proofErr w:type="spellStart"/>
      <w:r w:rsidRPr="00D7458D">
        <w:rPr>
          <w:lang w:val="en-US"/>
        </w:rPr>
        <w:t>vlink</w:t>
      </w:r>
      <w:proofErr w:type="spellEnd"/>
      <w:r w:rsidRPr="00D7458D">
        <w:rPr>
          <w:lang w:val="en-US"/>
        </w:rPr>
        <w:t xml:space="preserve">="#4A70E2" </w:t>
      </w:r>
      <w:proofErr w:type="spellStart"/>
      <w:r w:rsidRPr="00D7458D">
        <w:rPr>
          <w:lang w:val="en-US"/>
        </w:rPr>
        <w:t>alink</w:t>
      </w:r>
      <w:proofErr w:type="spellEnd"/>
      <w:r w:rsidRPr="00D7458D">
        <w:rPr>
          <w:lang w:val="en-US"/>
        </w:rPr>
        <w:t>="#7096E2" &gt;</w:t>
      </w:r>
    </w:p>
    <w:p w14:paraId="795267C8" w14:textId="77777777"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rPr>
          <w:lang w:val="en-US"/>
        </w:rPr>
        <w:t xml:space="preserve">          </w:t>
      </w:r>
      <w:r w:rsidRPr="00D7458D">
        <w:t>Тело документа</w:t>
      </w:r>
    </w:p>
    <w:p w14:paraId="795267C9" w14:textId="77777777"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&lt;/</w:t>
      </w:r>
      <w:proofErr w:type="spellStart"/>
      <w:r w:rsidRPr="00D7458D">
        <w:t>body</w:t>
      </w:r>
      <w:proofErr w:type="spellEnd"/>
      <w:r w:rsidRPr="00D7458D">
        <w:t>&gt;</w:t>
      </w:r>
    </w:p>
    <w:p w14:paraId="795267CA" w14:textId="77777777" w:rsidR="00CF46FE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>&lt;/</w:t>
      </w:r>
      <w:proofErr w:type="spellStart"/>
      <w:r w:rsidRPr="00D7458D">
        <w:t>html</w:t>
      </w:r>
      <w:proofErr w:type="spellEnd"/>
      <w:r w:rsidRPr="00D7458D">
        <w:t>&gt;</w:t>
      </w:r>
    </w:p>
    <w:p w14:paraId="795267CB" w14:textId="77777777" w:rsidR="00816675" w:rsidRPr="00D7458D" w:rsidRDefault="00816675" w:rsidP="00816675">
      <w:pPr>
        <w:ind w:firstLine="900"/>
      </w:pPr>
      <w:r w:rsidRPr="00D7458D">
        <w:t xml:space="preserve">В заголовок документа могут входить: тэг, отображающий наименование </w:t>
      </w:r>
      <w:r w:rsidRPr="00D7458D">
        <w:rPr>
          <w:lang w:val="en-US"/>
        </w:rPr>
        <w:t>Web</w:t>
      </w:r>
      <w:r w:rsidRPr="00D7458D">
        <w:t xml:space="preserve">-страницы, тэг стилевого оформления, тэг выполняемого сценария и так называемые метаданные. </w:t>
      </w:r>
    </w:p>
    <w:p w14:paraId="795267CC" w14:textId="77777777" w:rsidR="00816675" w:rsidRPr="00D7458D" w:rsidRDefault="00816675" w:rsidP="00816675">
      <w:pPr>
        <w:ind w:firstLine="900"/>
      </w:pPr>
      <w:r w:rsidRPr="00D7458D">
        <w:t xml:space="preserve">Между тэгами </w:t>
      </w:r>
      <w:r w:rsidR="003800BF" w:rsidRPr="003800BF">
        <w:rPr>
          <w:b/>
        </w:rPr>
        <w:t>&lt;</w:t>
      </w:r>
      <w:r w:rsidR="003800BF" w:rsidRPr="003800BF">
        <w:rPr>
          <w:b/>
          <w:lang w:val="en-US"/>
        </w:rPr>
        <w:t>title</w:t>
      </w:r>
      <w:r w:rsidR="003800BF" w:rsidRPr="003800BF">
        <w:rPr>
          <w:b/>
        </w:rPr>
        <w:t>&gt;</w:t>
      </w:r>
      <w:r w:rsidR="003800BF" w:rsidRPr="00D7458D">
        <w:t xml:space="preserve"> и </w:t>
      </w:r>
      <w:r w:rsidR="003800BF" w:rsidRPr="003800BF">
        <w:rPr>
          <w:b/>
        </w:rPr>
        <w:t>&lt;/</w:t>
      </w:r>
      <w:r w:rsidR="003800BF" w:rsidRPr="003800BF">
        <w:rPr>
          <w:b/>
          <w:lang w:val="en-US"/>
        </w:rPr>
        <w:t>title</w:t>
      </w:r>
      <w:r w:rsidR="003800BF" w:rsidRPr="003800BF">
        <w:rPr>
          <w:b/>
        </w:rPr>
        <w:t>&gt;</w:t>
      </w:r>
      <w:r w:rsidRPr="00D7458D">
        <w:t xml:space="preserve"> указывается название страницы, которое отображается в строке  заголовка окна при просмотре странички в браузере.</w:t>
      </w:r>
    </w:p>
    <w:p w14:paraId="795267CD" w14:textId="77777777" w:rsidR="00816675" w:rsidRPr="00D7458D" w:rsidRDefault="00816675" w:rsidP="00816675">
      <w:pPr>
        <w:spacing w:after="240"/>
      </w:pPr>
      <w:r w:rsidRPr="00D7458D">
        <w:t xml:space="preserve">Для внедрения метаданных в </w:t>
      </w:r>
      <w:r w:rsidRPr="00D7458D">
        <w:rPr>
          <w:lang w:val="en-US"/>
        </w:rPr>
        <w:t>Web</w:t>
      </w:r>
      <w:r w:rsidRPr="00D7458D">
        <w:t>-страницу применяется тэг &lt;</w:t>
      </w:r>
      <w:r w:rsidRPr="00D7458D">
        <w:rPr>
          <w:lang w:val="en-US"/>
        </w:rPr>
        <w:t>META</w:t>
      </w:r>
      <w:r w:rsidRPr="00D7458D">
        <w:t>&gt;. Т</w:t>
      </w:r>
      <w:r w:rsidR="003800BF">
        <w:t>е</w:t>
      </w:r>
      <w:r w:rsidRPr="00D7458D">
        <w:t>гов &lt;</w:t>
      </w:r>
      <w:r w:rsidRPr="00D7458D">
        <w:rPr>
          <w:lang w:val="en-US"/>
        </w:rPr>
        <w:t>META</w:t>
      </w:r>
      <w:r w:rsidRPr="00D7458D">
        <w:t>&gt; может быть несколько.</w:t>
      </w:r>
    </w:p>
    <w:p w14:paraId="795267CE" w14:textId="77777777" w:rsidR="00816675" w:rsidRPr="00D7458D" w:rsidRDefault="00816675" w:rsidP="00816675">
      <w:pPr>
        <w:ind w:firstLine="900"/>
      </w:pPr>
      <w:r w:rsidRPr="00D7458D">
        <w:lastRenderedPageBreak/>
        <w:t xml:space="preserve">В теле документа, между тэгами   </w:t>
      </w:r>
      <w:r w:rsidRPr="003800BF">
        <w:rPr>
          <w:b/>
        </w:rPr>
        <w:t>&lt;</w:t>
      </w:r>
      <w:r w:rsidRPr="003800BF">
        <w:rPr>
          <w:b/>
          <w:lang w:val="en-US"/>
        </w:rPr>
        <w:t>body</w:t>
      </w:r>
      <w:r w:rsidRPr="003800BF">
        <w:rPr>
          <w:b/>
        </w:rPr>
        <w:t>&gt;</w:t>
      </w:r>
      <w:r w:rsidRPr="00D7458D">
        <w:t xml:space="preserve"> и   </w:t>
      </w:r>
      <w:r w:rsidRPr="003800BF">
        <w:rPr>
          <w:b/>
        </w:rPr>
        <w:t>&lt;/</w:t>
      </w:r>
      <w:r w:rsidRPr="003800BF">
        <w:rPr>
          <w:b/>
          <w:lang w:val="en-US"/>
        </w:rPr>
        <w:t>body</w:t>
      </w:r>
      <w:r w:rsidRPr="003800BF">
        <w:rPr>
          <w:b/>
        </w:rPr>
        <w:t>&gt;</w:t>
      </w:r>
      <w:r w:rsidRPr="00D7458D">
        <w:t xml:space="preserve"> заключается гипертекст, который определяет собственно </w:t>
      </w:r>
      <w:r w:rsidRPr="00D7458D">
        <w:rPr>
          <w:lang w:val="en-US"/>
        </w:rPr>
        <w:t>WEB</w:t>
      </w:r>
      <w:r w:rsidRPr="00D7458D">
        <w:t xml:space="preserve">-страницу. Это та произвольная часть документа, которую разрабатывает автор и которая отображается браузером. Внутри элемента </w:t>
      </w:r>
      <w:r w:rsidRPr="003800BF">
        <w:rPr>
          <w:b/>
        </w:rPr>
        <w:t>&lt;</w:t>
      </w:r>
      <w:r w:rsidRPr="003800BF">
        <w:rPr>
          <w:b/>
          <w:lang w:val="en-US"/>
        </w:rPr>
        <w:t>body</w:t>
      </w:r>
      <w:r w:rsidRPr="003800BF">
        <w:rPr>
          <w:b/>
        </w:rPr>
        <w:t>&gt;</w:t>
      </w:r>
      <w:r w:rsidRPr="00D7458D">
        <w:t xml:space="preserve"> можно использовать все элементы, предназначенные для дизайна </w:t>
      </w:r>
      <w:r w:rsidRPr="00D7458D">
        <w:rPr>
          <w:lang w:val="en-US"/>
        </w:rPr>
        <w:t>WEB</w:t>
      </w:r>
      <w:r w:rsidRPr="00D7458D">
        <w:t>-страницы. Внутри начального элемента &lt;</w:t>
      </w:r>
      <w:r w:rsidRPr="00D7458D">
        <w:rPr>
          <w:lang w:val="en-US"/>
        </w:rPr>
        <w:t>body</w:t>
      </w:r>
      <w:r w:rsidRPr="00D7458D">
        <w:t>&gt; могут располагаться атрибуты, обеспечивающие установки для всей страницы в целом. Синтаксис использования :</w:t>
      </w:r>
    </w:p>
    <w:p w14:paraId="795267CF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D9D9D9"/>
        <w:ind w:firstLine="0"/>
        <w:jc w:val="center"/>
      </w:pPr>
      <w:r w:rsidRPr="00D7458D">
        <w:t>&lt;</w:t>
      </w:r>
      <w:r w:rsidRPr="00D7458D">
        <w:rPr>
          <w:lang w:val="en-US"/>
        </w:rPr>
        <w:t>body</w:t>
      </w:r>
      <w:r w:rsidRPr="00D7458D">
        <w:t xml:space="preserve"> атрибут_1=«значение1» атрибут_2=«значение2»…&gt;</w:t>
      </w:r>
    </w:p>
    <w:p w14:paraId="795267D0" w14:textId="77777777" w:rsidR="00816675" w:rsidRPr="00D7458D" w:rsidRDefault="00816675" w:rsidP="00C55B2F">
      <w:r w:rsidRPr="00D7458D">
        <w:t>Используются следующие атрибуты:</w:t>
      </w:r>
    </w:p>
    <w:p w14:paraId="795267D1" w14:textId="77777777" w:rsidR="00816675" w:rsidRPr="00D7458D" w:rsidRDefault="00816675" w:rsidP="00C55B2F">
      <w:r w:rsidRPr="00D7458D">
        <w:t xml:space="preserve"> У тега BODY могут быть следующие атрибуты:</w:t>
      </w:r>
    </w:p>
    <w:p w14:paraId="795267D2" w14:textId="77777777"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MARGINHEIGHT – определяет ширину (в пикселах) верхнего и нижнего полей документа. Работает только в браузерах </w:t>
      </w:r>
      <w:proofErr w:type="spellStart"/>
      <w:r w:rsidRPr="00D7458D">
        <w:t>Netscape</w:t>
      </w:r>
      <w:proofErr w:type="spellEnd"/>
      <w:r w:rsidRPr="00D7458D">
        <w:t xml:space="preserve">. </w:t>
      </w:r>
    </w:p>
    <w:p w14:paraId="795267D3" w14:textId="77777777"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TOPMARGIN – определяет ширину (в пикселах) верхнего и нижнего полей документа. Работает только в браузерах </w:t>
      </w:r>
      <w:proofErr w:type="spellStart"/>
      <w:r w:rsidRPr="00D7458D">
        <w:t>Internet</w:t>
      </w:r>
      <w:proofErr w:type="spellEnd"/>
      <w:r w:rsidRPr="00D7458D">
        <w:t xml:space="preserve"> </w:t>
      </w:r>
      <w:proofErr w:type="spellStart"/>
      <w:r w:rsidRPr="00D7458D">
        <w:t>Explorer</w:t>
      </w:r>
      <w:proofErr w:type="spellEnd"/>
      <w:r w:rsidRPr="00D7458D">
        <w:t xml:space="preserve">. </w:t>
      </w:r>
    </w:p>
    <w:p w14:paraId="795267D4" w14:textId="77777777"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MARGINWIDTH – определяет ширину (в пикселах) левого и правого полей документа. Работает только в браузерах </w:t>
      </w:r>
      <w:proofErr w:type="spellStart"/>
      <w:r w:rsidRPr="00D7458D">
        <w:t>Netscape</w:t>
      </w:r>
      <w:proofErr w:type="spellEnd"/>
      <w:r w:rsidRPr="00D7458D">
        <w:t xml:space="preserve">. </w:t>
      </w:r>
    </w:p>
    <w:p w14:paraId="795267D5" w14:textId="77777777"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LEFTMARGIN – определяет ширину (в пикселах) левого и правого полей документа. Работает только в браузерах </w:t>
      </w:r>
      <w:proofErr w:type="spellStart"/>
      <w:r w:rsidRPr="00D7458D">
        <w:t>Internet</w:t>
      </w:r>
      <w:proofErr w:type="spellEnd"/>
      <w:r w:rsidRPr="00D7458D">
        <w:t xml:space="preserve"> </w:t>
      </w:r>
      <w:proofErr w:type="spellStart"/>
      <w:r w:rsidRPr="00D7458D">
        <w:t>Explorer</w:t>
      </w:r>
      <w:proofErr w:type="spellEnd"/>
      <w:r w:rsidRPr="00D7458D">
        <w:t xml:space="preserve">. </w:t>
      </w:r>
    </w:p>
    <w:p w14:paraId="795267D6" w14:textId="77777777"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BACKGROUND – определяет изображение для "заливки" фона. Значение задается в виде полного URL или имени файла с картинкой в формате GIF или JPG. </w:t>
      </w:r>
    </w:p>
    <w:p w14:paraId="795267D7" w14:textId="77777777"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BGCOLOR – определяет цвет фона документа. </w:t>
      </w:r>
    </w:p>
    <w:p w14:paraId="795267D8" w14:textId="77777777"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TEXT – определяет цвет текста в документе. </w:t>
      </w:r>
    </w:p>
    <w:p w14:paraId="795267D9" w14:textId="77777777"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LINK – определяет цвет гиперссылок в документе. </w:t>
      </w:r>
    </w:p>
    <w:p w14:paraId="795267DA" w14:textId="77777777"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ALINK – определяет цвет подсветки гиперссылок в момент нажатия. </w:t>
      </w:r>
    </w:p>
    <w:p w14:paraId="795267DB" w14:textId="77777777" w:rsidR="00816675" w:rsidRPr="00D7458D" w:rsidRDefault="00816675" w:rsidP="00C55B2F">
      <w:r w:rsidRPr="00D7458D">
        <w:t>VLINK – определяет цвет гиперссылок на документы, которые вы уже просмотрели.</w:t>
      </w:r>
    </w:p>
    <w:p w14:paraId="795267DC" w14:textId="77777777" w:rsidR="00816675" w:rsidRPr="00D7458D" w:rsidRDefault="00816675" w:rsidP="00C55B2F">
      <w:pPr>
        <w:rPr>
          <w:color w:val="000000"/>
        </w:rPr>
      </w:pPr>
      <w:r w:rsidRPr="00D7458D">
        <w:rPr>
          <w:color w:val="000000"/>
        </w:rPr>
        <w:t xml:space="preserve">Шрифт задается тегом FONT, который имеет следующие атрибуты: </w:t>
      </w:r>
      <w:r w:rsidRPr="00D7458D">
        <w:rPr>
          <w:color w:val="000000"/>
          <w:lang w:val="en-US"/>
        </w:rPr>
        <w:t>f</w:t>
      </w:r>
      <w:proofErr w:type="spellStart"/>
      <w:r w:rsidRPr="00D7458D">
        <w:rPr>
          <w:color w:val="000000"/>
        </w:rPr>
        <w:t>ace</w:t>
      </w:r>
      <w:proofErr w:type="spellEnd"/>
      <w:r w:rsidRPr="00D7458D">
        <w:rPr>
          <w:color w:val="000000"/>
        </w:rPr>
        <w:t xml:space="preserve"> – имена шрифтов, разделенные запятыми, </w:t>
      </w:r>
      <w:proofErr w:type="spellStart"/>
      <w:r w:rsidRPr="00D7458D">
        <w:rPr>
          <w:color w:val="000000"/>
        </w:rPr>
        <w:t>size</w:t>
      </w:r>
      <w:proofErr w:type="spellEnd"/>
      <w:r w:rsidRPr="00D7458D">
        <w:rPr>
          <w:color w:val="000000"/>
        </w:rPr>
        <w:t xml:space="preserve"> – размер от 1 до 7 (по умолчанию 3), </w:t>
      </w:r>
      <w:proofErr w:type="spellStart"/>
      <w:r w:rsidRPr="00D7458D">
        <w:rPr>
          <w:color w:val="000000"/>
        </w:rPr>
        <w:t>color</w:t>
      </w:r>
      <w:proofErr w:type="spellEnd"/>
      <w:r w:rsidRPr="00D7458D">
        <w:rPr>
          <w:color w:val="000000"/>
        </w:rPr>
        <w:t xml:space="preserve"> – цвет шрифта.</w:t>
      </w:r>
    </w:p>
    <w:p w14:paraId="795267DD" w14:textId="77777777" w:rsidR="00816675" w:rsidRPr="00D7458D" w:rsidRDefault="00816675" w:rsidP="00C55B2F">
      <w:pPr>
        <w:rPr>
          <w:color w:val="000000"/>
        </w:rPr>
      </w:pPr>
      <w:r w:rsidRPr="00D7458D">
        <w:rPr>
          <w:color w:val="000000"/>
        </w:rPr>
        <w:t>В HTML существуют специальные теги для заголовков: от Н1 (самого крупного) до Н6 (самого мелкого).</w:t>
      </w:r>
    </w:p>
    <w:p w14:paraId="795267DE" w14:textId="77777777" w:rsidR="00816675" w:rsidRPr="00D7458D" w:rsidRDefault="00816675" w:rsidP="00C55B2F">
      <w:pPr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Каждая </w:t>
      </w:r>
      <w:r w:rsidRPr="00D7458D">
        <w:rPr>
          <w:rFonts w:eastAsia="Times New Roman"/>
          <w:kern w:val="0"/>
          <w:lang w:val="en-US"/>
        </w:rPr>
        <w:t>HTML</w:t>
      </w:r>
      <w:r w:rsidRPr="00D7458D">
        <w:rPr>
          <w:rFonts w:eastAsia="Times New Roman"/>
          <w:kern w:val="0"/>
        </w:rPr>
        <w:t xml:space="preserve">-страница имеет свой уникальный адрес в Интернете, который называется универсальным указателем ресурса (URL). </w:t>
      </w:r>
    </w:p>
    <w:p w14:paraId="795267DF" w14:textId="77777777" w:rsidR="00816675" w:rsidRPr="00D7458D" w:rsidRDefault="00816675" w:rsidP="00C55B2F">
      <w:pPr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За организацию ссылок в языке HTML отвечает тэг &lt;</w:t>
      </w:r>
      <w:r w:rsidRPr="00D7458D">
        <w:rPr>
          <w:rFonts w:eastAsia="Times New Roman"/>
          <w:kern w:val="0"/>
          <w:lang w:val="en-US"/>
        </w:rPr>
        <w:t>A</w:t>
      </w:r>
      <w:r w:rsidRPr="00D7458D">
        <w:rPr>
          <w:rFonts w:eastAsia="Times New Roman"/>
          <w:kern w:val="0"/>
        </w:rPr>
        <w:t>&gt;…&lt;/a&gt;, который чаще всего использует следующий шаблон.</w:t>
      </w:r>
    </w:p>
    <w:p w14:paraId="795267E0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&lt;A HREF=”Адрес ссылки (или URL)”&gt;  текст для щелчка &lt;/A&gt;</w:t>
      </w:r>
    </w:p>
    <w:p w14:paraId="795267E1" w14:textId="77777777" w:rsidR="00816675" w:rsidRPr="00D7458D" w:rsidRDefault="00816675" w:rsidP="00816675">
      <w:pPr>
        <w:ind w:firstLine="72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Организация внутренних ссылок, позволяющих осуществлять переход внутри текущего документа, осуществляется в два этапа:</w:t>
      </w:r>
    </w:p>
    <w:p w14:paraId="795267E2" w14:textId="77777777" w:rsidR="00816675" w:rsidRPr="00D7458D" w:rsidRDefault="00C55B2F" w:rsidP="00816675">
      <w:pPr>
        <w:ind w:firstLine="72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–</w:t>
      </w:r>
      <w:r w:rsidR="00816675" w:rsidRPr="00D7458D">
        <w:rPr>
          <w:rFonts w:eastAsia="Times New Roman"/>
          <w:kern w:val="0"/>
        </w:rPr>
        <w:t xml:space="preserve"> сначала в нужных местах устанавливается метка: </w:t>
      </w:r>
    </w:p>
    <w:p w14:paraId="795267E3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eastAsia="Times New Roman"/>
          <w:kern w:val="0"/>
          <w:sz w:val="24"/>
          <w:szCs w:val="24"/>
          <w:lang w:val="en-US"/>
        </w:rPr>
      </w:pPr>
      <w:r w:rsidRPr="00D7458D">
        <w:rPr>
          <w:rFonts w:eastAsia="Times New Roman"/>
          <w:kern w:val="0"/>
          <w:sz w:val="24"/>
          <w:szCs w:val="24"/>
          <w:lang w:val="en-US"/>
        </w:rPr>
        <w:t>&lt;A name=”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metka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 xml:space="preserve">”&gt;…&lt;/a&gt; </w:t>
      </w:r>
    </w:p>
    <w:p w14:paraId="795267E4" w14:textId="77777777" w:rsidR="00816675" w:rsidRPr="00D7458D" w:rsidRDefault="00816675" w:rsidP="00C55B2F">
      <w:pPr>
        <w:ind w:firstLine="720"/>
        <w:rPr>
          <w:rFonts w:eastAsia="Times New Roman"/>
          <w:kern w:val="0"/>
          <w:sz w:val="24"/>
          <w:szCs w:val="24"/>
          <w:lang w:val="en-US"/>
        </w:rPr>
      </w:pPr>
      <w:r w:rsidRPr="00D7458D">
        <w:rPr>
          <w:rFonts w:eastAsia="Times New Roman"/>
          <w:kern w:val="0"/>
        </w:rPr>
        <w:t>или</w:t>
      </w:r>
    </w:p>
    <w:p w14:paraId="795267E5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eastAsia="Times New Roman"/>
          <w:kern w:val="0"/>
          <w:sz w:val="24"/>
          <w:szCs w:val="24"/>
          <w:lang w:val="en-US"/>
        </w:rPr>
      </w:pPr>
      <w:r w:rsidRPr="00D7458D">
        <w:rPr>
          <w:rFonts w:eastAsia="Times New Roman"/>
          <w:kern w:val="0"/>
          <w:sz w:val="24"/>
          <w:szCs w:val="24"/>
          <w:lang w:val="en-US"/>
        </w:rPr>
        <w:t>&lt;A name=”http://</w:t>
      </w:r>
      <w:r w:rsidRPr="00D7458D">
        <w:rPr>
          <w:rFonts w:eastAsia="Times New Roman"/>
          <w:kern w:val="0"/>
          <w:sz w:val="24"/>
          <w:szCs w:val="24"/>
        </w:rPr>
        <w:t>адрес</w:t>
      </w:r>
      <w:r w:rsidRPr="00D7458D">
        <w:rPr>
          <w:rFonts w:eastAsia="Times New Roman"/>
          <w:kern w:val="0"/>
          <w:sz w:val="24"/>
          <w:szCs w:val="24"/>
          <w:lang w:val="en-US"/>
        </w:rPr>
        <w:t>/</w:t>
      </w:r>
      <w:r w:rsidRPr="00D7458D">
        <w:rPr>
          <w:rFonts w:eastAsia="Times New Roman"/>
          <w:kern w:val="0"/>
          <w:sz w:val="24"/>
          <w:szCs w:val="24"/>
        </w:rPr>
        <w:t>файл</w:t>
      </w:r>
      <w:r w:rsidRPr="00D7458D">
        <w:rPr>
          <w:rFonts w:eastAsia="Times New Roman"/>
          <w:kern w:val="0"/>
          <w:sz w:val="24"/>
          <w:szCs w:val="24"/>
          <w:lang w:val="en-US"/>
        </w:rPr>
        <w:t>.html#</w:t>
      </w:r>
      <w:r w:rsidRPr="00D7458D">
        <w:rPr>
          <w:rFonts w:eastAsia="Times New Roman"/>
          <w:kern w:val="0"/>
          <w:sz w:val="24"/>
          <w:szCs w:val="24"/>
        </w:rPr>
        <w:t>метка</w:t>
      </w:r>
      <w:r w:rsidRPr="00D7458D">
        <w:rPr>
          <w:rFonts w:eastAsia="Times New Roman"/>
          <w:kern w:val="0"/>
          <w:sz w:val="24"/>
          <w:szCs w:val="24"/>
          <w:lang w:val="en-US"/>
        </w:rPr>
        <w:t xml:space="preserve">”&gt;…&lt;/a&gt; </w:t>
      </w:r>
    </w:p>
    <w:p w14:paraId="795267E6" w14:textId="77777777" w:rsidR="00816675" w:rsidRPr="00D7458D" w:rsidRDefault="00C55B2F" w:rsidP="00816675">
      <w:pPr>
        <w:ind w:firstLine="72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– </w:t>
      </w:r>
      <w:r w:rsidR="00816675" w:rsidRPr="00D7458D">
        <w:rPr>
          <w:rFonts w:eastAsia="Times New Roman"/>
          <w:kern w:val="0"/>
        </w:rPr>
        <w:t>затем</w:t>
      </w:r>
      <w:r w:rsidR="00816675" w:rsidRPr="00D7458D">
        <w:rPr>
          <w:rFonts w:eastAsia="Times New Roman"/>
          <w:kern w:val="0"/>
          <w:sz w:val="24"/>
          <w:szCs w:val="24"/>
        </w:rPr>
        <w:t xml:space="preserve"> определяется ссылка на метку по следующему шаблону:</w:t>
      </w:r>
    </w:p>
    <w:p w14:paraId="795267E7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eastAsia="Times New Roman"/>
          <w:kern w:val="0"/>
          <w:sz w:val="24"/>
          <w:szCs w:val="24"/>
          <w:lang w:val="en-US"/>
        </w:rPr>
      </w:pPr>
      <w:r w:rsidRPr="00D7458D">
        <w:rPr>
          <w:rFonts w:eastAsia="Times New Roman"/>
          <w:kern w:val="0"/>
          <w:sz w:val="24"/>
          <w:szCs w:val="24"/>
          <w:lang w:val="en-US"/>
        </w:rPr>
        <w:lastRenderedPageBreak/>
        <w:t xml:space="preserve">&lt;A 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href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>=”#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metka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>”&gt;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текст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для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щелчка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 xml:space="preserve"> &lt;/a&gt;</w:t>
      </w:r>
    </w:p>
    <w:p w14:paraId="795267E8" w14:textId="77777777" w:rsidR="00816675" w:rsidRPr="00D7458D" w:rsidRDefault="00816675" w:rsidP="00816675">
      <w:r w:rsidRPr="00D7458D">
        <w:t xml:space="preserve">Для хранения изображений используются десятки различных форматов: </w:t>
      </w:r>
      <w:r w:rsidRPr="00D7458D">
        <w:rPr>
          <w:lang w:val="en-US"/>
        </w:rPr>
        <w:t>gif</w:t>
      </w:r>
      <w:r w:rsidRPr="00D7458D">
        <w:t xml:space="preserve">, </w:t>
      </w:r>
      <w:r w:rsidRPr="00D7458D">
        <w:rPr>
          <w:lang w:val="en-US"/>
        </w:rPr>
        <w:t>jpeg</w:t>
      </w:r>
      <w:r w:rsidRPr="00D7458D">
        <w:t xml:space="preserve">, </w:t>
      </w:r>
      <w:r w:rsidRPr="00D7458D">
        <w:rPr>
          <w:lang w:val="en-US"/>
        </w:rPr>
        <w:t>bmp</w:t>
      </w:r>
      <w:r w:rsidRPr="00D7458D">
        <w:t xml:space="preserve">, </w:t>
      </w:r>
      <w:proofErr w:type="spellStart"/>
      <w:r w:rsidRPr="00D7458D">
        <w:rPr>
          <w:lang w:val="en-US"/>
        </w:rPr>
        <w:t>pcx</w:t>
      </w:r>
      <w:proofErr w:type="spellEnd"/>
      <w:r w:rsidRPr="00D7458D">
        <w:t xml:space="preserve">, </w:t>
      </w:r>
      <w:proofErr w:type="spellStart"/>
      <w:r w:rsidRPr="00D7458D">
        <w:rPr>
          <w:lang w:val="en-US"/>
        </w:rPr>
        <w:t>vmf</w:t>
      </w:r>
      <w:proofErr w:type="spellEnd"/>
      <w:r w:rsidRPr="00D7458D">
        <w:t xml:space="preserve">  и др. Однако для работы с изображениями в документах </w:t>
      </w:r>
      <w:r w:rsidRPr="00D7458D">
        <w:rPr>
          <w:lang w:val="en-US"/>
        </w:rPr>
        <w:t>HTML</w:t>
      </w:r>
      <w:r w:rsidRPr="00D7458D">
        <w:t xml:space="preserve"> обычно выбирают форматы, которые распознаются браузерами </w:t>
      </w:r>
      <w:r w:rsidRPr="00D7458D">
        <w:rPr>
          <w:lang w:val="en-US"/>
        </w:rPr>
        <w:t>gif</w:t>
      </w:r>
      <w:r w:rsidRPr="00D7458D">
        <w:t xml:space="preserve">, </w:t>
      </w:r>
      <w:r w:rsidRPr="00D7458D">
        <w:rPr>
          <w:lang w:val="en-US"/>
        </w:rPr>
        <w:t>jpeg</w:t>
      </w:r>
      <w:r w:rsidRPr="00D7458D">
        <w:t xml:space="preserve">.  Для отображения других форматов необходимо устанавливать плагины или </w:t>
      </w:r>
      <w:proofErr w:type="spellStart"/>
      <w:r w:rsidRPr="00D7458D">
        <w:t>запускть</w:t>
      </w:r>
      <w:proofErr w:type="spellEnd"/>
      <w:r w:rsidRPr="00D7458D">
        <w:t xml:space="preserve"> </w:t>
      </w:r>
      <w:r w:rsidRPr="00D7458D">
        <w:rPr>
          <w:lang w:val="en-US"/>
        </w:rPr>
        <w:t>Java</w:t>
      </w:r>
      <w:r w:rsidRPr="00D7458D">
        <w:t>-апплеты. Рекомендуется использовать графические файлы размером до 50 Кб.</w:t>
      </w:r>
    </w:p>
    <w:p w14:paraId="795267E9" w14:textId="77777777" w:rsidR="00816675" w:rsidRPr="00D7458D" w:rsidRDefault="00816675" w:rsidP="00816675">
      <w:r w:rsidRPr="00D7458D">
        <w:t>Для вставки изображения используется тэг &lt;</w:t>
      </w:r>
      <w:r w:rsidRPr="00D7458D">
        <w:rPr>
          <w:lang w:val="en-US"/>
        </w:rPr>
        <w:t>IMG</w:t>
      </w:r>
      <w:r w:rsidRPr="00D7458D">
        <w:t xml:space="preserve">&gt; с атрибутом </w:t>
      </w:r>
      <w:proofErr w:type="spellStart"/>
      <w:r w:rsidRPr="00D7458D">
        <w:rPr>
          <w:lang w:val="en-US"/>
        </w:rPr>
        <w:t>src</w:t>
      </w:r>
      <w:proofErr w:type="spellEnd"/>
      <w:r w:rsidRPr="00D7458D">
        <w:t xml:space="preserve">, который указывает </w:t>
      </w:r>
      <w:r w:rsidRPr="00D7458D">
        <w:rPr>
          <w:lang w:val="en-US"/>
        </w:rPr>
        <w:t>URL</w:t>
      </w:r>
      <w:r w:rsidRPr="00D7458D">
        <w:t xml:space="preserve"> графического файла </w:t>
      </w:r>
    </w:p>
    <w:p w14:paraId="795267EA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jc w:val="center"/>
      </w:pPr>
      <w:r w:rsidRPr="00D7458D">
        <w:t>&lt;</w:t>
      </w:r>
      <w:r w:rsidRPr="00D7458D">
        <w:rPr>
          <w:lang w:val="en-US"/>
        </w:rPr>
        <w:t>IMG</w:t>
      </w:r>
      <w:r w:rsidRPr="00D7458D">
        <w:t xml:space="preserve"> </w:t>
      </w:r>
      <w:proofErr w:type="spellStart"/>
      <w:r w:rsidRPr="00D7458D">
        <w:rPr>
          <w:lang w:val="en-US"/>
        </w:rPr>
        <w:t>src</w:t>
      </w:r>
      <w:proofErr w:type="spellEnd"/>
      <w:r w:rsidRPr="00D7458D">
        <w:t>=”</w:t>
      </w:r>
      <w:r w:rsidRPr="00D7458D">
        <w:rPr>
          <w:lang w:val="en-US"/>
        </w:rPr>
        <w:t>URL</w:t>
      </w:r>
      <w:r w:rsidRPr="00D7458D">
        <w:t>”&gt;</w:t>
      </w:r>
    </w:p>
    <w:p w14:paraId="795267EB" w14:textId="77777777" w:rsidR="00816675" w:rsidRPr="00D7458D" w:rsidRDefault="00816675" w:rsidP="00816675">
      <w:r w:rsidRPr="00D7458D">
        <w:t>При организации ссылки, в качестве которой используется изображение, применяется шаблон из комбинации двух тэгов:</w:t>
      </w:r>
    </w:p>
    <w:p w14:paraId="795267EC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D7458D">
        <w:t xml:space="preserve"> &lt;</w:t>
      </w:r>
      <w:r w:rsidRPr="00D7458D">
        <w:rPr>
          <w:lang w:val="en-US"/>
        </w:rPr>
        <w:t>A</w:t>
      </w:r>
      <w:r w:rsidRPr="00D7458D">
        <w:t xml:space="preserve"> </w:t>
      </w:r>
      <w:proofErr w:type="spellStart"/>
      <w:r w:rsidRPr="00D7458D">
        <w:rPr>
          <w:lang w:val="en-US"/>
        </w:rPr>
        <w:t>href</w:t>
      </w:r>
      <w:proofErr w:type="spellEnd"/>
      <w:r w:rsidRPr="00D7458D">
        <w:t>=”Адрес ссылки”&gt; &lt;</w:t>
      </w:r>
      <w:r w:rsidRPr="00D7458D">
        <w:rPr>
          <w:lang w:val="en-US"/>
        </w:rPr>
        <w:t>IMG</w:t>
      </w:r>
      <w:r w:rsidRPr="00D7458D">
        <w:t xml:space="preserve"> </w:t>
      </w:r>
      <w:proofErr w:type="spellStart"/>
      <w:r w:rsidRPr="00D7458D">
        <w:rPr>
          <w:lang w:val="en-US"/>
        </w:rPr>
        <w:t>src</w:t>
      </w:r>
      <w:proofErr w:type="spellEnd"/>
      <w:r w:rsidRPr="00D7458D">
        <w:t>=”Ссылка на рисунок”&gt;&lt;/</w:t>
      </w:r>
      <w:r w:rsidRPr="00D7458D">
        <w:rPr>
          <w:lang w:val="en-US"/>
        </w:rPr>
        <w:t>a</w:t>
      </w:r>
      <w:r w:rsidRPr="00D7458D">
        <w:t>&gt;</w:t>
      </w:r>
    </w:p>
    <w:p w14:paraId="795267ED" w14:textId="77777777" w:rsidR="00C55B2F" w:rsidRPr="00D7458D" w:rsidRDefault="00C55B2F" w:rsidP="000C17CF">
      <w:pPr>
        <w:spacing w:before="120" w:after="120"/>
        <w:ind w:firstLine="0"/>
        <w:jc w:val="center"/>
        <w:rPr>
          <w:b/>
        </w:rPr>
      </w:pPr>
      <w:r w:rsidRPr="00D7458D">
        <w:rPr>
          <w:b/>
        </w:rPr>
        <w:t>Теги списков</w:t>
      </w:r>
    </w:p>
    <w:p w14:paraId="795267EE" w14:textId="77777777" w:rsidR="00816675" w:rsidRPr="00D7458D" w:rsidRDefault="00816675" w:rsidP="00C55B2F">
      <w:r w:rsidRPr="00D7458D">
        <w:t xml:space="preserve">Список отличается от обычного текста тем, что пользователю не надо думать о нумерации его пунктов. Если список дополняется новыми пунктами или укорачивается, нумерация корректируется автоматически. Различают маркированный, нумерованный списки, списки с определениями. </w:t>
      </w:r>
    </w:p>
    <w:p w14:paraId="795267EF" w14:textId="77777777" w:rsidR="00816675" w:rsidRPr="00D7458D" w:rsidRDefault="00816675" w:rsidP="00C55B2F">
      <w:r w:rsidRPr="00D7458D">
        <w:t>Маркированный список.</w:t>
      </w:r>
    </w:p>
    <w:p w14:paraId="795267F0" w14:textId="77777777" w:rsidR="00816675" w:rsidRPr="00D7458D" w:rsidRDefault="00816675" w:rsidP="00C55B2F">
      <w:r w:rsidRPr="00D7458D">
        <w:t>Шаблон маркированного или ненумерованного списка следующий:</w:t>
      </w:r>
    </w:p>
    <w:p w14:paraId="795267F1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</w:t>
      </w:r>
      <w:r w:rsidRPr="00D7458D">
        <w:rPr>
          <w:rFonts w:eastAsia="Times New Roman"/>
          <w:kern w:val="0"/>
          <w:sz w:val="24"/>
          <w:szCs w:val="24"/>
          <w:lang w:val="en-US"/>
        </w:rPr>
        <w:t>UL</w:t>
      </w:r>
      <w:r w:rsidRPr="00D7458D">
        <w:rPr>
          <w:rFonts w:eastAsia="Times New Roman"/>
          <w:kern w:val="0"/>
          <w:sz w:val="24"/>
          <w:szCs w:val="24"/>
        </w:rPr>
        <w:t>&gt;</w:t>
      </w:r>
    </w:p>
    <w:p w14:paraId="795267F2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</w:t>
      </w:r>
      <w:r w:rsidRPr="00D7458D">
        <w:rPr>
          <w:rFonts w:eastAsia="Times New Roman"/>
          <w:kern w:val="0"/>
          <w:sz w:val="24"/>
          <w:szCs w:val="24"/>
          <w:lang w:val="en-US"/>
        </w:rPr>
        <w:t>LI</w:t>
      </w:r>
      <w:r w:rsidRPr="00D7458D">
        <w:rPr>
          <w:rFonts w:eastAsia="Times New Roman"/>
          <w:kern w:val="0"/>
          <w:sz w:val="24"/>
          <w:szCs w:val="24"/>
        </w:rPr>
        <w:t>&gt; - элемент 1</w:t>
      </w:r>
    </w:p>
    <w:p w14:paraId="795267F3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</w:t>
      </w:r>
      <w:r w:rsidRPr="00D7458D">
        <w:rPr>
          <w:rFonts w:eastAsia="Times New Roman"/>
          <w:kern w:val="0"/>
          <w:sz w:val="24"/>
          <w:szCs w:val="24"/>
          <w:lang w:val="en-US"/>
        </w:rPr>
        <w:t>LI</w:t>
      </w:r>
      <w:r w:rsidRPr="00D7458D">
        <w:rPr>
          <w:rFonts w:eastAsia="Times New Roman"/>
          <w:kern w:val="0"/>
          <w:sz w:val="24"/>
          <w:szCs w:val="24"/>
        </w:rPr>
        <w:t>&gt; - элемент 2</w:t>
      </w:r>
    </w:p>
    <w:p w14:paraId="795267F4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</w:t>
      </w:r>
      <w:r w:rsidRPr="00D7458D">
        <w:rPr>
          <w:rFonts w:eastAsia="Times New Roman"/>
          <w:kern w:val="0"/>
          <w:sz w:val="24"/>
          <w:szCs w:val="24"/>
          <w:lang w:val="en-US"/>
        </w:rPr>
        <w:t>LI</w:t>
      </w:r>
      <w:r w:rsidRPr="00D7458D">
        <w:rPr>
          <w:rFonts w:eastAsia="Times New Roman"/>
          <w:kern w:val="0"/>
          <w:sz w:val="24"/>
          <w:szCs w:val="24"/>
        </w:rPr>
        <w:t>&gt; - элемент 3</w:t>
      </w:r>
    </w:p>
    <w:p w14:paraId="795267F5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jc w:val="left"/>
        <w:rPr>
          <w:rFonts w:eastAsia="Times New Roman"/>
          <w:bCs/>
          <w:caps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&lt;/</w:t>
      </w:r>
      <w:r w:rsidRPr="00D7458D">
        <w:rPr>
          <w:rFonts w:eastAsia="Times New Roman"/>
          <w:kern w:val="0"/>
          <w:sz w:val="24"/>
          <w:szCs w:val="24"/>
          <w:lang w:val="en-US"/>
        </w:rPr>
        <w:t>UL</w:t>
      </w:r>
      <w:r w:rsidRPr="00D7458D">
        <w:rPr>
          <w:rFonts w:eastAsia="Times New Roman"/>
          <w:kern w:val="0"/>
          <w:sz w:val="24"/>
          <w:szCs w:val="24"/>
        </w:rPr>
        <w:t>&gt;</w:t>
      </w:r>
    </w:p>
    <w:p w14:paraId="795267F6" w14:textId="77777777" w:rsidR="00816675" w:rsidRPr="00D7458D" w:rsidRDefault="00816675" w:rsidP="00816675">
      <w:pPr>
        <w:ind w:firstLine="90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В тэге маркированного списка можно применить параметр TYPE=”..”, принимающий значения </w:t>
      </w:r>
      <w:proofErr w:type="spellStart"/>
      <w:r w:rsidRPr="00D7458D">
        <w:rPr>
          <w:rFonts w:eastAsia="Times New Roman"/>
          <w:kern w:val="0"/>
        </w:rPr>
        <w:t>disc</w:t>
      </w:r>
      <w:proofErr w:type="spellEnd"/>
      <w:r w:rsidRPr="00D7458D">
        <w:rPr>
          <w:rFonts w:eastAsia="Times New Roman"/>
          <w:kern w:val="0"/>
        </w:rPr>
        <w:t xml:space="preserve">(круг), </w:t>
      </w:r>
      <w:proofErr w:type="spellStart"/>
      <w:r w:rsidRPr="00D7458D">
        <w:rPr>
          <w:rFonts w:eastAsia="Times New Roman"/>
          <w:kern w:val="0"/>
        </w:rPr>
        <w:t>circle</w:t>
      </w:r>
      <w:proofErr w:type="spellEnd"/>
      <w:r w:rsidRPr="00D7458D">
        <w:rPr>
          <w:rFonts w:eastAsia="Times New Roman"/>
          <w:kern w:val="0"/>
        </w:rPr>
        <w:t xml:space="preserve"> или </w:t>
      </w:r>
      <w:proofErr w:type="spellStart"/>
      <w:r w:rsidRPr="00D7458D">
        <w:rPr>
          <w:rFonts w:eastAsia="Times New Roman"/>
          <w:kern w:val="0"/>
        </w:rPr>
        <w:t>round</w:t>
      </w:r>
      <w:proofErr w:type="spellEnd"/>
      <w:r w:rsidRPr="00D7458D">
        <w:rPr>
          <w:rFonts w:eastAsia="Times New Roman"/>
          <w:kern w:val="0"/>
        </w:rPr>
        <w:t xml:space="preserve"> (окружность),  </w:t>
      </w:r>
      <w:proofErr w:type="spellStart"/>
      <w:r w:rsidRPr="00D7458D">
        <w:rPr>
          <w:rFonts w:eastAsia="Times New Roman"/>
          <w:kern w:val="0"/>
        </w:rPr>
        <w:t>square</w:t>
      </w:r>
      <w:proofErr w:type="spellEnd"/>
      <w:r w:rsidRPr="00D7458D">
        <w:rPr>
          <w:rFonts w:eastAsia="Times New Roman"/>
          <w:kern w:val="0"/>
        </w:rPr>
        <w:t xml:space="preserve"> (квадрат). В качестве маркеров можно использовать графические изображения. Тогда, после указания &lt;LI&gt; определяется тэг &lt;IMG SRC=”рисунок”&gt;.</w:t>
      </w:r>
    </w:p>
    <w:p w14:paraId="795267F7" w14:textId="77777777" w:rsidR="00816675" w:rsidRPr="00D7458D" w:rsidRDefault="00816675" w:rsidP="00816675">
      <w:pPr>
        <w:tabs>
          <w:tab w:val="left" w:pos="3810"/>
        </w:tabs>
        <w:ind w:firstLine="900"/>
        <w:jc w:val="left"/>
        <w:rPr>
          <w:rFonts w:eastAsia="Times New Roman"/>
          <w:b/>
          <w:bCs/>
          <w:iCs/>
          <w:kern w:val="0"/>
        </w:rPr>
      </w:pPr>
      <w:r w:rsidRPr="00D7458D">
        <w:rPr>
          <w:rFonts w:eastAsia="Times New Roman"/>
          <w:b/>
          <w:bCs/>
          <w:iCs/>
          <w:kern w:val="0"/>
        </w:rPr>
        <w:t>Нумерованный список</w:t>
      </w:r>
    </w:p>
    <w:p w14:paraId="795267F8" w14:textId="77777777" w:rsidR="00816675" w:rsidRPr="00D7458D" w:rsidRDefault="00816675" w:rsidP="00816675">
      <w:pPr>
        <w:ind w:firstLine="900"/>
        <w:jc w:val="left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Структура нумерованного списка похожа  на маркированный:</w:t>
      </w:r>
    </w:p>
    <w:p w14:paraId="795267F9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&lt;OL&gt;</w:t>
      </w:r>
    </w:p>
    <w:p w14:paraId="795267FA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&lt;LI&gt; - элемент 1</w:t>
      </w:r>
    </w:p>
    <w:p w14:paraId="795267FB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&lt;LI&gt; - элемент 2</w:t>
      </w:r>
    </w:p>
    <w:p w14:paraId="795267FC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&lt;LI&gt; - элемент 3</w:t>
      </w:r>
    </w:p>
    <w:p w14:paraId="795267FD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&lt;/OL&gt;</w:t>
      </w:r>
    </w:p>
    <w:p w14:paraId="795267FE" w14:textId="77777777" w:rsidR="00816675" w:rsidRPr="00D7458D" w:rsidRDefault="00816675" w:rsidP="00816675">
      <w:pPr>
        <w:ind w:firstLine="90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Каждый пункт маркируется элементом упорядоченной последовательности: арабскими ил римскими числами, буквами латинского алфавита.. Способ нумерации задается при помощи атрибута </w:t>
      </w:r>
      <w:r w:rsidRPr="00D7458D">
        <w:rPr>
          <w:rFonts w:eastAsia="Times New Roman"/>
          <w:i/>
          <w:iCs/>
          <w:kern w:val="0"/>
          <w:lang w:val="en-US"/>
        </w:rPr>
        <w:t>type</w:t>
      </w:r>
      <w:r w:rsidRPr="00D7458D">
        <w:rPr>
          <w:rFonts w:eastAsia="Times New Roman"/>
          <w:i/>
          <w:iCs/>
          <w:kern w:val="0"/>
        </w:rPr>
        <w:t xml:space="preserve">. </w:t>
      </w:r>
    </w:p>
    <w:p w14:paraId="795267FF" w14:textId="77777777"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</w:t>
      </w:r>
      <w:smartTag w:uri="urn:schemas-microsoft-com:office:smarttags" w:element="metricconverter">
        <w:smartTagPr>
          <w:attr w:name="ProductID" w:val="1”"/>
        </w:smartTagPr>
        <w:r w:rsidRPr="00D7458D">
          <w:rPr>
            <w:rFonts w:eastAsia="Times New Roman"/>
            <w:kern w:val="0"/>
            <w:lang w:val="en-US"/>
          </w:rPr>
          <w:t>1”</w:t>
        </w:r>
      </w:smartTag>
      <w:r w:rsidRPr="00D7458D">
        <w:rPr>
          <w:rFonts w:eastAsia="Times New Roman"/>
          <w:kern w:val="0"/>
          <w:lang w:val="en-US"/>
        </w:rPr>
        <w:tab/>
        <w:t>- 1,2,3,4</w:t>
      </w:r>
    </w:p>
    <w:p w14:paraId="79526800" w14:textId="77777777"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Type=”i”</w:t>
      </w:r>
      <w:r w:rsidRPr="00D7458D">
        <w:rPr>
          <w:rFonts w:eastAsia="Times New Roman"/>
          <w:kern w:val="0"/>
          <w:lang w:val="en-US"/>
        </w:rPr>
        <w:tab/>
        <w:t xml:space="preserve">- i, ii, iii, iv, </w:t>
      </w:r>
    </w:p>
    <w:p w14:paraId="79526801" w14:textId="77777777"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Type=”I”</w:t>
      </w:r>
      <w:r w:rsidRPr="00D7458D">
        <w:rPr>
          <w:rFonts w:eastAsia="Times New Roman"/>
          <w:kern w:val="0"/>
          <w:lang w:val="en-US"/>
        </w:rPr>
        <w:tab/>
        <w:t>- I, II,III,IV</w:t>
      </w:r>
    </w:p>
    <w:p w14:paraId="79526802" w14:textId="77777777"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Type=”a”</w:t>
      </w:r>
      <w:r w:rsidRPr="00D7458D">
        <w:rPr>
          <w:rFonts w:eastAsia="Times New Roman"/>
          <w:kern w:val="0"/>
          <w:lang w:val="en-US"/>
        </w:rPr>
        <w:tab/>
        <w:t xml:space="preserve">- </w:t>
      </w:r>
      <w:proofErr w:type="spellStart"/>
      <w:r w:rsidRPr="00D7458D">
        <w:rPr>
          <w:rFonts w:eastAsia="Times New Roman"/>
          <w:kern w:val="0"/>
          <w:lang w:val="en-US"/>
        </w:rPr>
        <w:t>a,b,c,d</w:t>
      </w:r>
      <w:proofErr w:type="spellEnd"/>
    </w:p>
    <w:p w14:paraId="79526803" w14:textId="77777777"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Type=”A”</w:t>
      </w:r>
      <w:r w:rsidRPr="00D7458D">
        <w:rPr>
          <w:rFonts w:eastAsia="Times New Roman"/>
          <w:kern w:val="0"/>
          <w:lang w:val="en-US"/>
        </w:rPr>
        <w:tab/>
        <w:t>- A,B,C,D</w:t>
      </w:r>
    </w:p>
    <w:p w14:paraId="79526804" w14:textId="77777777" w:rsidR="00816675" w:rsidRPr="00D7458D" w:rsidRDefault="00816675" w:rsidP="00816675">
      <w:pPr>
        <w:tabs>
          <w:tab w:val="left" w:pos="3810"/>
        </w:tabs>
        <w:ind w:firstLine="900"/>
        <w:jc w:val="left"/>
        <w:rPr>
          <w:rFonts w:eastAsia="Times New Roman"/>
          <w:b/>
          <w:bCs/>
          <w:iCs/>
          <w:kern w:val="0"/>
        </w:rPr>
      </w:pPr>
      <w:r w:rsidRPr="00D7458D">
        <w:rPr>
          <w:rFonts w:eastAsia="Times New Roman"/>
          <w:b/>
          <w:bCs/>
          <w:iCs/>
          <w:kern w:val="0"/>
        </w:rPr>
        <w:lastRenderedPageBreak/>
        <w:t>Списки определений</w:t>
      </w:r>
    </w:p>
    <w:p w14:paraId="79526805" w14:textId="77777777" w:rsidR="00816675" w:rsidRPr="00D7458D" w:rsidRDefault="00816675" w:rsidP="00816675">
      <w:pPr>
        <w:ind w:firstLine="90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В отличие от других типов списков каждый элемент списка определений всегда состоит из двух частей: в первой части записывается определяемый термин, а во второй – текст в форме словарной статьи.</w:t>
      </w:r>
    </w:p>
    <w:p w14:paraId="79526806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&lt;DL&gt;</w:t>
      </w:r>
    </w:p>
    <w:p w14:paraId="79526807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&lt;DT&gt; Пункт </w:t>
      </w:r>
    </w:p>
    <w:p w14:paraId="79526808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&lt;DD&gt; Определение пункта</w:t>
      </w:r>
    </w:p>
    <w:p w14:paraId="79526809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&lt;DD&gt; Другое определение пункта</w:t>
      </w:r>
    </w:p>
    <w:p w14:paraId="7952680A" w14:textId="77777777"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&lt;/DL&gt;</w:t>
      </w:r>
    </w:p>
    <w:p w14:paraId="7952680B" w14:textId="77777777" w:rsidR="00816675" w:rsidRPr="00D7458D" w:rsidRDefault="00816675" w:rsidP="00E92166">
      <w:pPr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Можно формировать </w:t>
      </w:r>
      <w:r w:rsidRPr="00D7458D">
        <w:rPr>
          <w:rFonts w:eastAsia="Times New Roman"/>
          <w:b/>
          <w:i/>
          <w:kern w:val="0"/>
        </w:rPr>
        <w:t>вложенные списки</w:t>
      </w:r>
      <w:r w:rsidRPr="00D7458D">
        <w:rPr>
          <w:rFonts w:eastAsia="Times New Roman"/>
          <w:kern w:val="0"/>
        </w:rPr>
        <w:t>. В данном случае будут использоваться комбинации трех видов тэгов: &lt;UL&gt;, &lt;OL&gt;, &lt;DL&gt;.</w:t>
      </w:r>
    </w:p>
    <w:p w14:paraId="7952680C" w14:textId="77777777" w:rsidR="00C55B2F" w:rsidRPr="00D7458D" w:rsidRDefault="00C55B2F" w:rsidP="000C17CF">
      <w:pPr>
        <w:spacing w:before="120" w:after="120"/>
        <w:ind w:firstLine="0"/>
        <w:jc w:val="center"/>
        <w:rPr>
          <w:rFonts w:eastAsia="Times New Roman"/>
          <w:b/>
          <w:kern w:val="0"/>
        </w:rPr>
      </w:pPr>
      <w:r w:rsidRPr="00D7458D">
        <w:rPr>
          <w:rFonts w:eastAsia="Times New Roman"/>
          <w:b/>
          <w:kern w:val="0"/>
        </w:rPr>
        <w:t>Теги таблиц</w:t>
      </w:r>
    </w:p>
    <w:p w14:paraId="7952680D" w14:textId="77777777" w:rsidR="00816675" w:rsidRPr="00D7458D" w:rsidRDefault="00816675" w:rsidP="00816675">
      <w:pPr>
        <w:ind w:firstLine="567"/>
        <w:rPr>
          <w:color w:val="000000" w:themeColor="text1"/>
          <w:shd w:val="clear" w:color="auto" w:fill="FFFFFF"/>
        </w:rPr>
      </w:pPr>
      <w:r w:rsidRPr="00D7458D">
        <w:rPr>
          <w:color w:val="000000" w:themeColor="text1"/>
        </w:rPr>
        <w:t xml:space="preserve">Элемент </w:t>
      </w:r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&lt;</w:t>
      </w:r>
      <w:proofErr w:type="spellStart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table</w:t>
      </w:r>
      <w:proofErr w:type="spellEnd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&gt;</w:t>
      </w:r>
      <w:r w:rsidRPr="00D7458D">
        <w:rPr>
          <w:color w:val="000000" w:themeColor="text1"/>
        </w:rPr>
        <w:t xml:space="preserve"> служит контейнером для элементов, определяющих содержимое таблицы. Любая таблица состоит из строк и ячеек, которые задаются с помощью тегов </w:t>
      </w:r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&lt;</w:t>
      </w:r>
      <w:proofErr w:type="spellStart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tr</w:t>
      </w:r>
      <w:proofErr w:type="spellEnd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&gt;</w:t>
      </w:r>
      <w:r w:rsidRPr="00D7458D">
        <w:rPr>
          <w:color w:val="000000" w:themeColor="text1"/>
        </w:rPr>
        <w:t xml:space="preserve"> и </w:t>
      </w:r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&lt;</w:t>
      </w:r>
      <w:proofErr w:type="spellStart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td</w:t>
      </w:r>
      <w:proofErr w:type="spellEnd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&gt;</w:t>
      </w:r>
      <w:r w:rsidRPr="00D7458D">
        <w:rPr>
          <w:color w:val="000000" w:themeColor="text1"/>
        </w:rPr>
        <w:t xml:space="preserve">. Для отображения границ таблицы используется атрибут </w:t>
      </w:r>
      <w:proofErr w:type="spellStart"/>
      <w:r w:rsidRPr="00D7458D">
        <w:rPr>
          <w:color w:val="000000" w:themeColor="text1"/>
        </w:rPr>
        <w:t>border</w:t>
      </w:r>
      <w:proofErr w:type="spellEnd"/>
      <w:r w:rsidRPr="00D7458D">
        <w:rPr>
          <w:color w:val="000000" w:themeColor="text1"/>
        </w:rPr>
        <w:t>. С помощью тэга &lt;</w:t>
      </w:r>
      <w:proofErr w:type="spellStart"/>
      <w:r w:rsidRPr="00D7458D">
        <w:rPr>
          <w:color w:val="000000" w:themeColor="text1"/>
        </w:rPr>
        <w:t>th</w:t>
      </w:r>
      <w:proofErr w:type="spellEnd"/>
      <w:r w:rsidRPr="00D7458D">
        <w:rPr>
          <w:color w:val="000000" w:themeColor="text1"/>
        </w:rPr>
        <w:t xml:space="preserve">&gt; можно создать табличный заголовок. Текст элемента </w:t>
      </w:r>
      <w:proofErr w:type="spellStart"/>
      <w:r w:rsidRPr="00D7458D">
        <w:rPr>
          <w:color w:val="000000" w:themeColor="text1"/>
        </w:rPr>
        <w:t>th</w:t>
      </w:r>
      <w:proofErr w:type="spellEnd"/>
      <w:r w:rsidRPr="00D7458D">
        <w:rPr>
          <w:color w:val="000000" w:themeColor="text1"/>
        </w:rPr>
        <w:t xml:space="preserve"> центрируется и выделяется жирным шрифтом. С помощью атрибута </w:t>
      </w:r>
      <w:proofErr w:type="spellStart"/>
      <w:r w:rsidRPr="00D7458D">
        <w:rPr>
          <w:color w:val="000000" w:themeColor="text1"/>
        </w:rPr>
        <w:t>colspan</w:t>
      </w:r>
      <w:proofErr w:type="spellEnd"/>
      <w:r w:rsidRPr="00D7458D">
        <w:rPr>
          <w:color w:val="000000" w:themeColor="text1"/>
        </w:rPr>
        <w:t xml:space="preserve"> можно указать на сколько столбцов должна быть растянута указанная ячейка, а с помощью атрибута </w:t>
      </w:r>
      <w:proofErr w:type="spellStart"/>
      <w:r w:rsidRPr="00D7458D">
        <w:rPr>
          <w:color w:val="000000" w:themeColor="text1"/>
        </w:rPr>
        <w:t>rowspan</w:t>
      </w:r>
      <w:proofErr w:type="spellEnd"/>
      <w:r w:rsidRPr="00D7458D">
        <w:rPr>
          <w:color w:val="000000" w:themeColor="text1"/>
        </w:rPr>
        <w:t> – на сколько строк должна быть растянута указанная ячейка</w:t>
      </w:r>
      <w:r w:rsidRPr="00D7458D">
        <w:rPr>
          <w:color w:val="000000" w:themeColor="text1"/>
          <w:shd w:val="clear" w:color="auto" w:fill="FFFFFF"/>
        </w:rPr>
        <w:t>.</w:t>
      </w:r>
    </w:p>
    <w:p w14:paraId="7952680E" w14:textId="77777777" w:rsidR="00E92166" w:rsidRPr="00D7458D" w:rsidRDefault="00E92166" w:rsidP="000C17CF">
      <w:pPr>
        <w:spacing w:before="120" w:after="120"/>
        <w:ind w:firstLine="0"/>
        <w:jc w:val="center"/>
        <w:rPr>
          <w:b/>
          <w:color w:val="000000"/>
          <w:shd w:val="clear" w:color="auto" w:fill="FFFFFF"/>
        </w:rPr>
      </w:pPr>
      <w:r w:rsidRPr="00D7458D">
        <w:rPr>
          <w:b/>
          <w:color w:val="000000"/>
          <w:shd w:val="clear" w:color="auto" w:fill="FFFFFF"/>
        </w:rPr>
        <w:t>Теги создания веб-форм</w:t>
      </w:r>
    </w:p>
    <w:p w14:paraId="7952680F" w14:textId="77777777" w:rsidR="00E92166" w:rsidRPr="00D7458D" w:rsidRDefault="00E92166" w:rsidP="00E92166">
      <w:pPr>
        <w:ind w:firstLine="567"/>
        <w:rPr>
          <w:color w:val="000000"/>
          <w:shd w:val="clear" w:color="auto" w:fill="FFFFFF"/>
        </w:rPr>
      </w:pPr>
      <w:r w:rsidRPr="00D7458D">
        <w:rPr>
          <w:color w:val="000000"/>
          <w:shd w:val="clear" w:color="auto" w:fill="FFFFFF"/>
        </w:rPr>
        <w:t>Форма ограничивается тегами &lt;</w:t>
      </w:r>
      <w:proofErr w:type="spellStart"/>
      <w:r w:rsidRPr="00D7458D">
        <w:rPr>
          <w:color w:val="000000"/>
          <w:shd w:val="clear" w:color="auto" w:fill="FFFFFF"/>
        </w:rPr>
        <w:t>form</w:t>
      </w:r>
      <w:proofErr w:type="spellEnd"/>
      <w:r w:rsidRPr="00D7458D">
        <w:rPr>
          <w:color w:val="000000"/>
          <w:shd w:val="clear" w:color="auto" w:fill="FFFFFF"/>
        </w:rPr>
        <w:t>&gt; и &lt;/</w:t>
      </w:r>
      <w:proofErr w:type="spellStart"/>
      <w:r w:rsidRPr="00D7458D">
        <w:rPr>
          <w:color w:val="000000"/>
          <w:shd w:val="clear" w:color="auto" w:fill="FFFFFF"/>
        </w:rPr>
        <w:t>form</w:t>
      </w:r>
      <w:proofErr w:type="spellEnd"/>
      <w:r w:rsidRPr="00D7458D">
        <w:rPr>
          <w:color w:val="000000"/>
          <w:shd w:val="clear" w:color="auto" w:fill="FFFFFF"/>
        </w:rPr>
        <w:t>&gt;. Между этими тегами обычно располагаются теги, создающие элементы управления. При необходимости, элементы управления могут размещаться в ячейках таблицы, которая полностью располагается в форме.</w:t>
      </w:r>
    </w:p>
    <w:p w14:paraId="79526810" w14:textId="77777777" w:rsidR="001C4609" w:rsidRPr="003800BF" w:rsidRDefault="00E92166" w:rsidP="00E92166">
      <w:pPr>
        <w:ind w:firstLine="567"/>
        <w:rPr>
          <w:color w:val="000000"/>
          <w:shd w:val="clear" w:color="auto" w:fill="FFFFFF"/>
        </w:rPr>
      </w:pPr>
      <w:r w:rsidRPr="00D7458D">
        <w:rPr>
          <w:color w:val="000000"/>
          <w:shd w:val="clear" w:color="auto" w:fill="FFFFFF"/>
        </w:rPr>
        <w:t>Всего существует три тега для вставки элементов управления в страницу: &lt;</w:t>
      </w:r>
      <w:proofErr w:type="spellStart"/>
      <w:r w:rsidRPr="00D7458D">
        <w:rPr>
          <w:color w:val="000000"/>
          <w:shd w:val="clear" w:color="auto" w:fill="FFFFFF"/>
        </w:rPr>
        <w:t>input</w:t>
      </w:r>
      <w:proofErr w:type="spellEnd"/>
      <w:r w:rsidRPr="00D7458D">
        <w:rPr>
          <w:color w:val="000000"/>
          <w:shd w:val="clear" w:color="auto" w:fill="FFFFFF"/>
        </w:rPr>
        <w:t xml:space="preserve"> /&gt; — общий тег для большинства элементов ввода, &lt;</w:t>
      </w:r>
      <w:proofErr w:type="spellStart"/>
      <w:r w:rsidRPr="00D7458D">
        <w:rPr>
          <w:color w:val="000000"/>
          <w:shd w:val="clear" w:color="auto" w:fill="FFFFFF"/>
        </w:rPr>
        <w:t>select</w:t>
      </w:r>
      <w:proofErr w:type="spellEnd"/>
      <w:r w:rsidRPr="00D7458D">
        <w:rPr>
          <w:color w:val="000000"/>
          <w:shd w:val="clear" w:color="auto" w:fill="FFFFFF"/>
        </w:rPr>
        <w:t>&gt;&lt;/</w:t>
      </w:r>
      <w:proofErr w:type="spellStart"/>
      <w:r w:rsidRPr="00D7458D">
        <w:rPr>
          <w:color w:val="000000"/>
          <w:shd w:val="clear" w:color="auto" w:fill="FFFFFF"/>
        </w:rPr>
        <w:t>select</w:t>
      </w:r>
      <w:proofErr w:type="spellEnd"/>
      <w:r w:rsidRPr="00D7458D">
        <w:rPr>
          <w:color w:val="000000"/>
          <w:shd w:val="clear" w:color="auto" w:fill="FFFFFF"/>
        </w:rPr>
        <w:t>&gt; — выпадающий список, &lt;</w:t>
      </w:r>
      <w:proofErr w:type="spellStart"/>
      <w:r w:rsidRPr="00D7458D">
        <w:rPr>
          <w:color w:val="000000"/>
          <w:shd w:val="clear" w:color="auto" w:fill="FFFFFF"/>
        </w:rPr>
        <w:t>textarea</w:t>
      </w:r>
      <w:proofErr w:type="spellEnd"/>
      <w:r w:rsidRPr="00D7458D">
        <w:rPr>
          <w:color w:val="000000"/>
          <w:shd w:val="clear" w:color="auto" w:fill="FFFFFF"/>
        </w:rPr>
        <w:t>&gt;…&lt;/</w:t>
      </w:r>
      <w:proofErr w:type="spellStart"/>
      <w:r w:rsidRPr="00D7458D">
        <w:rPr>
          <w:color w:val="000000"/>
          <w:shd w:val="clear" w:color="auto" w:fill="FFFFFF"/>
        </w:rPr>
        <w:t>textarea</w:t>
      </w:r>
      <w:proofErr w:type="spellEnd"/>
      <w:r w:rsidRPr="00D7458D">
        <w:rPr>
          <w:color w:val="000000"/>
          <w:shd w:val="clear" w:color="auto" w:fill="FFFFFF"/>
        </w:rPr>
        <w:t>&gt; — текстовое поле. Все они должны располагаться внутри тегов &lt;</w:t>
      </w:r>
      <w:proofErr w:type="spellStart"/>
      <w:r w:rsidRPr="00D7458D">
        <w:rPr>
          <w:color w:val="000000"/>
          <w:shd w:val="clear" w:color="auto" w:fill="FFFFFF"/>
        </w:rPr>
        <w:t>form</w:t>
      </w:r>
      <w:proofErr w:type="spellEnd"/>
      <w:r w:rsidRPr="00D7458D">
        <w:rPr>
          <w:color w:val="000000"/>
          <w:shd w:val="clear" w:color="auto" w:fill="FFFFFF"/>
        </w:rPr>
        <w:t>&gt; и &lt;/</w:t>
      </w:r>
      <w:proofErr w:type="spellStart"/>
      <w:r w:rsidRPr="00D7458D">
        <w:rPr>
          <w:color w:val="000000"/>
          <w:shd w:val="clear" w:color="auto" w:fill="FFFFFF"/>
        </w:rPr>
        <w:t>form</w:t>
      </w:r>
      <w:proofErr w:type="spellEnd"/>
      <w:r w:rsidRPr="00D7458D">
        <w:rPr>
          <w:color w:val="000000"/>
          <w:shd w:val="clear" w:color="auto" w:fill="FFFFFF"/>
        </w:rPr>
        <w:t>&gt;.</w:t>
      </w:r>
    </w:p>
    <w:p w14:paraId="79526811" w14:textId="77777777" w:rsidR="007616B0" w:rsidRPr="007616B0" w:rsidRDefault="007616B0" w:rsidP="007616B0">
      <w:pPr>
        <w:widowControl w:val="0"/>
        <w:suppressAutoHyphens/>
        <w:autoSpaceDN w:val="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>Большинство элементов управления отображаются при помощи тега &lt;</w:t>
      </w:r>
      <w:proofErr w:type="spellStart"/>
      <w:r w:rsidRPr="007616B0">
        <w:rPr>
          <w:rFonts w:eastAsia="DejaVu Sans"/>
          <w:kern w:val="3"/>
        </w:rPr>
        <w:t>input</w:t>
      </w:r>
      <w:proofErr w:type="spellEnd"/>
      <w:r w:rsidRPr="007616B0">
        <w:rPr>
          <w:rFonts w:eastAsia="DejaVu Sans"/>
          <w:kern w:val="3"/>
        </w:rPr>
        <w:t xml:space="preserve"> /&gt;. Конкретный вид элемента управления зависит от атрибута </w:t>
      </w:r>
    </w:p>
    <w:p w14:paraId="79526812" w14:textId="77777777" w:rsidR="007616B0" w:rsidRPr="007616B0" w:rsidRDefault="007616B0" w:rsidP="00D7458D">
      <w:pPr>
        <w:widowControl w:val="0"/>
        <w:suppressAutoHyphens/>
        <w:autoSpaceDN w:val="0"/>
        <w:spacing w:after="120"/>
        <w:jc w:val="center"/>
        <w:textAlignment w:val="baseline"/>
        <w:rPr>
          <w:rFonts w:eastAsia="DejaVu Sans"/>
          <w:kern w:val="3"/>
          <w:sz w:val="24"/>
          <w:szCs w:val="24"/>
        </w:rPr>
      </w:pPr>
      <w:proofErr w:type="spellStart"/>
      <w:r w:rsidRPr="007616B0">
        <w:rPr>
          <w:rFonts w:eastAsia="DejaVu Sans"/>
          <w:b/>
          <w:bCs/>
          <w:i/>
          <w:iCs/>
          <w:kern w:val="3"/>
        </w:rPr>
        <w:t>type</w:t>
      </w:r>
      <w:proofErr w:type="spellEnd"/>
      <w:r w:rsidRPr="007616B0">
        <w:rPr>
          <w:rFonts w:eastAsia="DejaVu Sans"/>
          <w:b/>
          <w:bCs/>
          <w:i/>
          <w:iCs/>
          <w:kern w:val="3"/>
        </w:rPr>
        <w:t xml:space="preserve"> (&lt;</w:t>
      </w:r>
      <w:proofErr w:type="spellStart"/>
      <w:r w:rsidRPr="007616B0">
        <w:rPr>
          <w:rFonts w:eastAsia="DejaVu Sans"/>
          <w:b/>
          <w:bCs/>
          <w:i/>
          <w:iCs/>
          <w:kern w:val="3"/>
        </w:rPr>
        <w:t>input</w:t>
      </w:r>
      <w:proofErr w:type="spellEnd"/>
      <w:r w:rsidRPr="007616B0">
        <w:rPr>
          <w:rFonts w:eastAsia="DejaVu Sans"/>
          <w:b/>
          <w:bCs/>
          <w:i/>
          <w:iCs/>
          <w:kern w:val="3"/>
        </w:rPr>
        <w:t xml:space="preserve">  </w:t>
      </w:r>
      <w:proofErr w:type="spellStart"/>
      <w:r w:rsidRPr="007616B0">
        <w:rPr>
          <w:rFonts w:eastAsia="DejaVu Sans"/>
          <w:b/>
          <w:bCs/>
          <w:i/>
          <w:iCs/>
          <w:kern w:val="3"/>
        </w:rPr>
        <w:t>type</w:t>
      </w:r>
      <w:proofErr w:type="spellEnd"/>
      <w:r w:rsidRPr="007616B0">
        <w:rPr>
          <w:rFonts w:eastAsia="DejaVu Sans"/>
          <w:b/>
          <w:bCs/>
          <w:i/>
          <w:iCs/>
          <w:kern w:val="3"/>
        </w:rPr>
        <w:t>="</w:t>
      </w:r>
      <w:proofErr w:type="spellStart"/>
      <w:r w:rsidRPr="007616B0">
        <w:rPr>
          <w:rFonts w:eastAsia="DejaVu Sans"/>
          <w:b/>
          <w:bCs/>
          <w:i/>
          <w:iCs/>
          <w:kern w:val="3"/>
        </w:rPr>
        <w:t>xxx</w:t>
      </w:r>
      <w:proofErr w:type="spellEnd"/>
      <w:r w:rsidRPr="007616B0">
        <w:rPr>
          <w:rFonts w:eastAsia="DejaVu Sans"/>
          <w:b/>
          <w:bCs/>
          <w:i/>
          <w:iCs/>
          <w:kern w:val="3"/>
        </w:rPr>
        <w:t>" /&gt;)</w:t>
      </w:r>
    </w:p>
    <w:tbl>
      <w:tblPr>
        <w:tblW w:w="9690" w:type="dxa"/>
        <w:tblInd w:w="-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5"/>
        <w:gridCol w:w="5430"/>
        <w:gridCol w:w="2655"/>
      </w:tblGrid>
      <w:tr w:rsidR="007616B0" w:rsidRPr="007616B0" w14:paraId="79526816" w14:textId="77777777" w:rsidTr="00D7458D"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26813" w14:textId="77777777"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 xml:space="preserve">Значение атрибута </w:t>
            </w: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type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26814" w14:textId="77777777"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Функциональное назначение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26815" w14:textId="77777777"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Внешний вид</w:t>
            </w:r>
          </w:p>
        </w:tc>
      </w:tr>
      <w:tr w:rsidR="007616B0" w:rsidRPr="007616B0" w14:paraId="7952681A" w14:textId="77777777" w:rsidTr="002F320D">
        <w:tc>
          <w:tcPr>
            <w:tcW w:w="16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17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text</w:t>
            </w:r>
          </w:p>
        </w:tc>
        <w:tc>
          <w:tcPr>
            <w:tcW w:w="5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18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Обычное текстовое поле</w:t>
            </w:r>
          </w:p>
        </w:tc>
        <w:tc>
          <w:tcPr>
            <w:tcW w:w="2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26819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95268C0" wp14:editId="795268C1">
                  <wp:extent cx="1514475" cy="24765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14:paraId="7952681E" w14:textId="77777777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1B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password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1C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«Маскированное» текстовое поле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2681D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95268C2" wp14:editId="795268C3">
                  <wp:extent cx="1514475" cy="2476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14:paraId="79526822" w14:textId="77777777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1F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checkbox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20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Флажок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26821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95268C4" wp14:editId="795268C5">
                  <wp:extent cx="142875" cy="1428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14:paraId="79526826" w14:textId="77777777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23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radio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24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Переключатель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26825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95268C6" wp14:editId="795268C7">
                  <wp:extent cx="142875" cy="1428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14:paraId="7952682A" w14:textId="77777777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27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submit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28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Кнопка для отправки формы на сервер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26829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95268C8" wp14:editId="795268C9">
                  <wp:extent cx="800100" cy="2476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14:paraId="7952682E" w14:textId="77777777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2B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reset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2C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Кнопка для очистки полей формы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2682D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95268CA" wp14:editId="795268CB">
                  <wp:extent cx="752475" cy="2476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14:paraId="79526832" w14:textId="77777777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2F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lastRenderedPageBreak/>
              <w:t>button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30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Обычная кнопка (её действие можно будет задать позднее)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26831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95268CC" wp14:editId="795268CD">
                  <wp:extent cx="457200" cy="2476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14:paraId="79526836" w14:textId="77777777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33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image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34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jc w:val="left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Изображение-кнопка, определяющее координаты нажатия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26835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</w:p>
        </w:tc>
      </w:tr>
      <w:tr w:rsidR="007616B0" w:rsidRPr="007616B0" w14:paraId="7952683A" w14:textId="77777777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37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file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38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proofErr w:type="spellStart"/>
            <w:r w:rsidRPr="007616B0">
              <w:rPr>
                <w:rFonts w:eastAsia="DejaVu Sans"/>
                <w:kern w:val="3"/>
                <w:sz w:val="21"/>
                <w:szCs w:val="24"/>
              </w:rPr>
              <w:t>Выбиралка</w:t>
            </w:r>
            <w:proofErr w:type="spellEnd"/>
            <w:r w:rsidRPr="007616B0">
              <w:rPr>
                <w:rFonts w:eastAsia="DejaVu Sans"/>
                <w:kern w:val="3"/>
                <w:sz w:val="21"/>
                <w:szCs w:val="24"/>
              </w:rPr>
              <w:t xml:space="preserve"> файла для присоединения к форме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26839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95268CE" wp14:editId="795268CF">
                  <wp:extent cx="1552575" cy="180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2683B" w14:textId="77777777" w:rsidR="007616B0" w:rsidRPr="007616B0" w:rsidRDefault="007616B0" w:rsidP="007616B0">
      <w:pPr>
        <w:widowControl w:val="0"/>
        <w:suppressAutoHyphens/>
        <w:autoSpaceDN w:val="0"/>
        <w:spacing w:after="12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>Для расширения функциональности форм в черновике стандарта HTML5 описаны новые элементы управления, которые уже частично реализованы в браузерах. Если элемент управления не поддерживается браузером, то он будет заменён на обычное текстовое поле, поэтому их рекомендуется использовать.</w:t>
      </w:r>
    </w:p>
    <w:tbl>
      <w:tblPr>
        <w:tblW w:w="9690" w:type="dxa"/>
        <w:tblInd w:w="-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950"/>
        <w:gridCol w:w="2730"/>
      </w:tblGrid>
      <w:tr w:rsidR="007616B0" w:rsidRPr="007616B0" w14:paraId="7952683F" w14:textId="77777777" w:rsidTr="00D7458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2683C" w14:textId="77777777"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</w:rPr>
            </w:pPr>
            <w:r w:rsidRPr="007616B0">
              <w:rPr>
                <w:rFonts w:eastAsia="DejaVu Sans"/>
                <w:kern w:val="3"/>
              </w:rPr>
              <w:t xml:space="preserve">Значение атрибута </w:t>
            </w:r>
            <w:r w:rsidRPr="007616B0">
              <w:rPr>
                <w:rFonts w:eastAsia="DejaVu Sans"/>
                <w:kern w:val="3"/>
                <w:lang w:val="en-US"/>
              </w:rPr>
              <w:t>type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2683D" w14:textId="77777777"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</w:rPr>
            </w:pPr>
            <w:r w:rsidRPr="007616B0">
              <w:rPr>
                <w:rFonts w:eastAsia="DejaVu Sans"/>
                <w:kern w:val="3"/>
              </w:rPr>
              <w:t>Функциональное назначение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2683E" w14:textId="77777777"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</w:rPr>
            </w:pPr>
            <w:r w:rsidRPr="007616B0">
              <w:rPr>
                <w:rFonts w:eastAsia="DejaVu Sans"/>
                <w:kern w:val="3"/>
              </w:rPr>
              <w:t>Внешний вид</w:t>
            </w:r>
          </w:p>
        </w:tc>
      </w:tr>
      <w:tr w:rsidR="007616B0" w:rsidRPr="007616B0" w14:paraId="79526843" w14:textId="77777777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40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search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41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jc w:val="left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Поле для поискового запроса. Имеет кнопку очистки и подсказки из истории поиска в браузере.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42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95268D0" wp14:editId="795268D1">
                  <wp:extent cx="1533525" cy="2476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14:paraId="79526847" w14:textId="77777777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44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 xml:space="preserve">email, </w:t>
            </w:r>
            <w:proofErr w:type="spellStart"/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url</w:t>
            </w:r>
            <w:proofErr w:type="spellEnd"/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 xml:space="preserve">, </w:t>
            </w:r>
            <w:proofErr w:type="spellStart"/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tel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45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jc w:val="left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Поля имеют вид обычного текстового поля, однако они используются при обработке браузерами мобильных устройств.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46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</w:p>
        </w:tc>
      </w:tr>
      <w:tr w:rsidR="007616B0" w:rsidRPr="007616B0" w14:paraId="7952684B" w14:textId="77777777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48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range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49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jc w:val="left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Ползунок, позволяющий указать числовое значение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4A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95268D2" wp14:editId="795268D3">
                  <wp:extent cx="1266825" cy="2381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14:paraId="7952684F" w14:textId="77777777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4C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number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4D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Текстовое поле с кнопками увеличения/уменьшения числового значения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4E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95268D4" wp14:editId="795268D5">
                  <wp:extent cx="1628775" cy="2476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14:paraId="79526853" w14:textId="77777777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50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time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51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Поле для ввода времени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52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95268D6" wp14:editId="795268D7">
                  <wp:extent cx="1628775" cy="2476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14:paraId="79526857" w14:textId="77777777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54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date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55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Поле для ввода даты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6856" w14:textId="77777777"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95268D8" wp14:editId="795268D9">
                  <wp:extent cx="1209675" cy="13049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26858" w14:textId="77777777" w:rsidR="007616B0" w:rsidRPr="007616B0" w:rsidRDefault="007616B0" w:rsidP="00D7458D">
      <w:pPr>
        <w:widowControl w:val="0"/>
        <w:suppressAutoHyphens/>
        <w:autoSpaceDN w:val="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 xml:space="preserve">Атрибут </w:t>
      </w:r>
      <w:proofErr w:type="spellStart"/>
      <w:r w:rsidRPr="007616B0">
        <w:rPr>
          <w:rFonts w:eastAsia="DejaVu Sans"/>
          <w:b/>
          <w:kern w:val="3"/>
        </w:rPr>
        <w:t>value</w:t>
      </w:r>
      <w:proofErr w:type="spellEnd"/>
      <w:r w:rsidRPr="007616B0">
        <w:rPr>
          <w:rFonts w:eastAsia="DejaVu Sans"/>
          <w:kern w:val="3"/>
        </w:rPr>
        <w:t xml:space="preserve"> используется для определения начального текста в текстовых полях или для надписи на кнопках. Атрибут </w:t>
      </w:r>
      <w:proofErr w:type="spellStart"/>
      <w:r w:rsidRPr="007616B0">
        <w:rPr>
          <w:rFonts w:eastAsia="DejaVu Sans"/>
          <w:b/>
          <w:kern w:val="3"/>
        </w:rPr>
        <w:t>checked</w:t>
      </w:r>
      <w:proofErr w:type="spellEnd"/>
      <w:r w:rsidRPr="007616B0">
        <w:rPr>
          <w:rFonts w:eastAsia="DejaVu Sans"/>
          <w:kern w:val="3"/>
        </w:rPr>
        <w:t xml:space="preserve"> позволяет отметить флажок или переключатель по умолчанию. Атрибут </w:t>
      </w:r>
      <w:proofErr w:type="spellStart"/>
      <w:r w:rsidRPr="007616B0">
        <w:rPr>
          <w:rFonts w:eastAsia="DejaVu Sans"/>
          <w:b/>
          <w:kern w:val="3"/>
        </w:rPr>
        <w:t>size</w:t>
      </w:r>
      <w:proofErr w:type="spellEnd"/>
      <w:r w:rsidRPr="007616B0">
        <w:rPr>
          <w:rFonts w:eastAsia="DejaVu Sans"/>
          <w:kern w:val="3"/>
        </w:rPr>
        <w:t xml:space="preserve"> описывает длину поля ввода. Атрибут </w:t>
      </w:r>
      <w:proofErr w:type="spellStart"/>
      <w:r w:rsidRPr="007616B0">
        <w:rPr>
          <w:rFonts w:eastAsia="DejaVu Sans"/>
          <w:b/>
          <w:kern w:val="3"/>
        </w:rPr>
        <w:t>disabled</w:t>
      </w:r>
      <w:proofErr w:type="spellEnd"/>
      <w:r w:rsidRPr="007616B0">
        <w:rPr>
          <w:rFonts w:eastAsia="DejaVu Sans"/>
          <w:kern w:val="3"/>
        </w:rPr>
        <w:t xml:space="preserve"> позволяет «деактивировать» элемент управления.</w:t>
      </w:r>
    </w:p>
    <w:p w14:paraId="79526859" w14:textId="77777777" w:rsidR="007616B0" w:rsidRPr="007616B0" w:rsidRDefault="007616B0" w:rsidP="00D7458D">
      <w:pPr>
        <w:widowControl w:val="0"/>
        <w:suppressAutoHyphens/>
        <w:autoSpaceDN w:val="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 xml:space="preserve">Также существуют параметры, поддерживаемые ещё не всеми браузерами, но достаточно удобные: атрибут  </w:t>
      </w:r>
      <w:proofErr w:type="spellStart"/>
      <w:r w:rsidRPr="007616B0">
        <w:rPr>
          <w:rFonts w:eastAsia="DejaVu Sans"/>
          <w:b/>
          <w:kern w:val="3"/>
        </w:rPr>
        <w:t>placeholder</w:t>
      </w:r>
      <w:proofErr w:type="spellEnd"/>
      <w:r w:rsidRPr="007616B0">
        <w:rPr>
          <w:rFonts w:eastAsia="DejaVu Sans"/>
          <w:kern w:val="3"/>
        </w:rPr>
        <w:t xml:space="preserve"> позволяет задать текст-заглушку, отображаемый если текстовое поле не заполнено (например: </w:t>
      </w:r>
      <w:r w:rsidRPr="00D7458D">
        <w:rPr>
          <w:rFonts w:eastAsia="DejaVu Sans"/>
          <w:noProof/>
          <w:kern w:val="3"/>
        </w:rPr>
        <w:drawing>
          <wp:inline distT="0" distB="0" distL="0" distR="0" wp14:anchorId="795268DA" wp14:editId="795268DB">
            <wp:extent cx="155257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ческий объект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6B0">
        <w:rPr>
          <w:rFonts w:eastAsia="DejaVu Sans"/>
          <w:kern w:val="3"/>
        </w:rPr>
        <w:t xml:space="preserve">), атрибут </w:t>
      </w:r>
      <w:proofErr w:type="spellStart"/>
      <w:r w:rsidRPr="007616B0">
        <w:rPr>
          <w:rFonts w:eastAsia="DejaVu Sans"/>
          <w:b/>
          <w:kern w:val="3"/>
        </w:rPr>
        <w:t>autofocus</w:t>
      </w:r>
      <w:proofErr w:type="spellEnd"/>
      <w:r w:rsidRPr="007616B0">
        <w:rPr>
          <w:rFonts w:eastAsia="DejaVu Sans"/>
          <w:kern w:val="3"/>
        </w:rPr>
        <w:t xml:space="preserve"> позволяет установить фокус ввода на элемент после загрузки страницы, атрибут </w:t>
      </w:r>
      <w:proofErr w:type="spellStart"/>
      <w:r w:rsidRPr="007616B0">
        <w:rPr>
          <w:rFonts w:eastAsia="DejaVu Sans"/>
          <w:b/>
          <w:kern w:val="3"/>
        </w:rPr>
        <w:t>required</w:t>
      </w:r>
      <w:proofErr w:type="spellEnd"/>
      <w:r w:rsidRPr="007616B0">
        <w:rPr>
          <w:rFonts w:eastAsia="DejaVu Sans"/>
          <w:kern w:val="3"/>
        </w:rPr>
        <w:t xml:space="preserve"> позволяет пометить поле как обязательное для заполнения.</w:t>
      </w:r>
    </w:p>
    <w:p w14:paraId="7952685A" w14:textId="77777777" w:rsidR="007616B0" w:rsidRPr="007616B0" w:rsidRDefault="007616B0" w:rsidP="00D7458D">
      <w:pPr>
        <w:widowControl w:val="0"/>
        <w:suppressAutoHyphens/>
        <w:autoSpaceDN w:val="0"/>
        <w:textAlignment w:val="baseline"/>
        <w:rPr>
          <w:rFonts w:eastAsia="DejaVu Sans"/>
          <w:b/>
          <w:kern w:val="3"/>
        </w:rPr>
      </w:pPr>
      <w:r w:rsidRPr="007616B0">
        <w:rPr>
          <w:rFonts w:eastAsia="DejaVu Sans"/>
          <w:kern w:val="3"/>
        </w:rPr>
        <w:t xml:space="preserve">Чтобы из группы переключателей выбирался только один — необходимо всем элементам из группы задать одинаковый атрибут </w:t>
      </w:r>
      <w:proofErr w:type="spellStart"/>
      <w:r w:rsidRPr="007616B0">
        <w:rPr>
          <w:rFonts w:eastAsia="DejaVu Sans"/>
          <w:b/>
          <w:kern w:val="3"/>
        </w:rPr>
        <w:t>name</w:t>
      </w:r>
      <w:proofErr w:type="spellEnd"/>
    </w:p>
    <w:p w14:paraId="7952685B" w14:textId="77777777" w:rsidR="007616B0" w:rsidRPr="007616B0" w:rsidRDefault="007616B0" w:rsidP="00D7458D">
      <w:pPr>
        <w:widowControl w:val="0"/>
        <w:suppressAutoHyphens/>
        <w:autoSpaceDN w:val="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 xml:space="preserve">Для создания выпадающих списков используется тег </w:t>
      </w:r>
      <w:r w:rsidRPr="007616B0">
        <w:rPr>
          <w:rFonts w:eastAsia="DejaVu Sans"/>
          <w:b/>
          <w:kern w:val="3"/>
        </w:rPr>
        <w:t>&lt;</w:t>
      </w:r>
      <w:proofErr w:type="spellStart"/>
      <w:r w:rsidRPr="007616B0">
        <w:rPr>
          <w:rFonts w:eastAsia="DejaVu Sans"/>
          <w:b/>
          <w:kern w:val="3"/>
        </w:rPr>
        <w:t>select</w:t>
      </w:r>
      <w:proofErr w:type="spellEnd"/>
      <w:r w:rsidRPr="007616B0">
        <w:rPr>
          <w:rFonts w:eastAsia="DejaVu Sans"/>
          <w:b/>
          <w:kern w:val="3"/>
        </w:rPr>
        <w:t>&gt;&lt;/</w:t>
      </w:r>
      <w:proofErr w:type="spellStart"/>
      <w:r w:rsidRPr="007616B0">
        <w:rPr>
          <w:rFonts w:eastAsia="DejaVu Sans"/>
          <w:b/>
          <w:kern w:val="3"/>
        </w:rPr>
        <w:t>select</w:t>
      </w:r>
      <w:proofErr w:type="spellEnd"/>
      <w:r w:rsidRPr="007616B0">
        <w:rPr>
          <w:rFonts w:eastAsia="DejaVu Sans"/>
          <w:kern w:val="3"/>
        </w:rPr>
        <w:t xml:space="preserve">&gt;. Внутрь него вкладываются теги </w:t>
      </w:r>
      <w:r w:rsidRPr="007616B0">
        <w:rPr>
          <w:rFonts w:eastAsia="DejaVu Sans"/>
          <w:b/>
          <w:kern w:val="3"/>
        </w:rPr>
        <w:t>&lt;</w:t>
      </w:r>
      <w:proofErr w:type="spellStart"/>
      <w:r w:rsidRPr="007616B0">
        <w:rPr>
          <w:rFonts w:eastAsia="DejaVu Sans"/>
          <w:b/>
          <w:kern w:val="3"/>
        </w:rPr>
        <w:t>option</w:t>
      </w:r>
      <w:proofErr w:type="spellEnd"/>
      <w:r w:rsidRPr="007616B0">
        <w:rPr>
          <w:rFonts w:eastAsia="DejaVu Sans"/>
          <w:b/>
          <w:kern w:val="3"/>
        </w:rPr>
        <w:t>&gt;&lt;/</w:t>
      </w:r>
      <w:proofErr w:type="spellStart"/>
      <w:r w:rsidRPr="007616B0">
        <w:rPr>
          <w:rFonts w:eastAsia="DejaVu Sans"/>
          <w:b/>
          <w:kern w:val="3"/>
        </w:rPr>
        <w:t>option</w:t>
      </w:r>
      <w:proofErr w:type="spellEnd"/>
      <w:r w:rsidRPr="007616B0">
        <w:rPr>
          <w:rFonts w:eastAsia="DejaVu Sans"/>
          <w:b/>
          <w:kern w:val="3"/>
        </w:rPr>
        <w:t>&gt;</w:t>
      </w:r>
      <w:r w:rsidRPr="007616B0">
        <w:rPr>
          <w:rFonts w:eastAsia="DejaVu Sans"/>
          <w:kern w:val="3"/>
        </w:rPr>
        <w:t xml:space="preserve"> с возможными  </w:t>
      </w:r>
      <w:r w:rsidRPr="007616B0">
        <w:rPr>
          <w:rFonts w:eastAsia="DejaVu Sans"/>
          <w:kern w:val="3"/>
        </w:rPr>
        <w:lastRenderedPageBreak/>
        <w:t xml:space="preserve">вариантами. Тег </w:t>
      </w:r>
      <w:r w:rsidRPr="007616B0">
        <w:rPr>
          <w:rFonts w:eastAsia="DejaVu Sans"/>
          <w:b/>
          <w:kern w:val="3"/>
        </w:rPr>
        <w:t>&lt;</w:t>
      </w:r>
      <w:proofErr w:type="spellStart"/>
      <w:r w:rsidRPr="007616B0">
        <w:rPr>
          <w:rFonts w:eastAsia="DejaVu Sans"/>
          <w:b/>
          <w:kern w:val="3"/>
        </w:rPr>
        <w:t>option</w:t>
      </w:r>
      <w:proofErr w:type="spellEnd"/>
      <w:r w:rsidRPr="007616B0">
        <w:rPr>
          <w:rFonts w:eastAsia="DejaVu Sans"/>
          <w:b/>
          <w:kern w:val="3"/>
        </w:rPr>
        <w:t>&gt;</w:t>
      </w:r>
      <w:r w:rsidRPr="007616B0">
        <w:rPr>
          <w:rFonts w:eastAsia="DejaVu Sans"/>
          <w:kern w:val="3"/>
        </w:rPr>
        <w:t xml:space="preserve"> также имеет атрибуты </w:t>
      </w:r>
      <w:proofErr w:type="spellStart"/>
      <w:r w:rsidRPr="007616B0">
        <w:rPr>
          <w:rFonts w:eastAsia="DejaVu Sans"/>
          <w:b/>
          <w:kern w:val="3"/>
        </w:rPr>
        <w:t>checked</w:t>
      </w:r>
      <w:proofErr w:type="spellEnd"/>
      <w:r w:rsidRPr="007616B0">
        <w:rPr>
          <w:rFonts w:eastAsia="DejaVu Sans"/>
          <w:kern w:val="3"/>
        </w:rPr>
        <w:t xml:space="preserve"> и </w:t>
      </w:r>
      <w:proofErr w:type="spellStart"/>
      <w:r w:rsidRPr="007616B0">
        <w:rPr>
          <w:rFonts w:eastAsia="DejaVu Sans"/>
          <w:b/>
          <w:kern w:val="3"/>
        </w:rPr>
        <w:t>disabled</w:t>
      </w:r>
      <w:proofErr w:type="spellEnd"/>
    </w:p>
    <w:p w14:paraId="7952685C" w14:textId="77777777" w:rsidR="007616B0" w:rsidRPr="003800BF" w:rsidRDefault="00D7458D" w:rsidP="00D7458D">
      <w:pPr>
        <w:widowControl w:val="0"/>
        <w:suppressAutoHyphens/>
        <w:autoSpaceDN w:val="0"/>
        <w:textAlignment w:val="baseline"/>
      </w:pPr>
      <w:r w:rsidRPr="00D7458D">
        <w:t xml:space="preserve">Для создания многострочного текстового поля используется парный тег </w:t>
      </w:r>
      <w:r w:rsidRPr="00D7458D">
        <w:rPr>
          <w:b/>
        </w:rPr>
        <w:t>&lt;</w:t>
      </w:r>
      <w:proofErr w:type="spellStart"/>
      <w:r w:rsidRPr="00D7458D">
        <w:rPr>
          <w:b/>
        </w:rPr>
        <w:t>textarea</w:t>
      </w:r>
      <w:proofErr w:type="spellEnd"/>
      <w:r w:rsidRPr="00D7458D">
        <w:rPr>
          <w:b/>
        </w:rPr>
        <w:t>&gt;&lt;/</w:t>
      </w:r>
      <w:proofErr w:type="spellStart"/>
      <w:r w:rsidRPr="00D7458D">
        <w:rPr>
          <w:b/>
        </w:rPr>
        <w:t>textarea</w:t>
      </w:r>
      <w:proofErr w:type="spellEnd"/>
      <w:r w:rsidRPr="00D7458D">
        <w:rPr>
          <w:b/>
        </w:rPr>
        <w:t>&gt;</w:t>
      </w:r>
      <w:r w:rsidRPr="00D7458D">
        <w:t xml:space="preserve">. </w:t>
      </w:r>
      <w:r w:rsidRPr="00D7458D">
        <w:rPr>
          <w:rFonts w:eastAsia="DejaVu Sans"/>
          <w:kern w:val="3"/>
        </w:rPr>
        <w:t>Поддерживает</w:t>
      </w:r>
      <w:r w:rsidRPr="00D7458D">
        <w:t xml:space="preserve"> атрибуты </w:t>
      </w:r>
      <w:proofErr w:type="spellStart"/>
      <w:r w:rsidRPr="00D7458D">
        <w:rPr>
          <w:b/>
        </w:rPr>
        <w:t>rows</w:t>
      </w:r>
      <w:proofErr w:type="spellEnd"/>
      <w:r w:rsidRPr="00D7458D">
        <w:t xml:space="preserve"> и </w:t>
      </w:r>
      <w:proofErr w:type="spellStart"/>
      <w:r w:rsidRPr="00D7458D">
        <w:rPr>
          <w:b/>
        </w:rPr>
        <w:t>cols</w:t>
      </w:r>
      <w:proofErr w:type="spellEnd"/>
      <w:r w:rsidRPr="00D7458D">
        <w:t>, задающие количество строк и столбцов в символах.</w:t>
      </w:r>
    </w:p>
    <w:p w14:paraId="7952685D" w14:textId="77777777" w:rsidR="00D7458D" w:rsidRPr="00D7458D" w:rsidRDefault="00D7458D" w:rsidP="00D7458D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458D"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proofErr w:type="spellStart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legend</w:t>
      </w:r>
      <w:proofErr w:type="spellEnd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7458D">
        <w:rPr>
          <w:rFonts w:ascii="Times New Roman" w:hAnsi="Times New Roman" w:cs="Times New Roman"/>
          <w:sz w:val="28"/>
          <w:szCs w:val="28"/>
          <w:lang w:val="ru-RU"/>
        </w:rPr>
        <w:t xml:space="preserve"> применяется для создания заголовка группы элементов формы, которая определяется с помощью тега </w:t>
      </w:r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proofErr w:type="spellStart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fieldset</w:t>
      </w:r>
      <w:proofErr w:type="spellEnd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7458D">
        <w:rPr>
          <w:rFonts w:ascii="Times New Roman" w:hAnsi="Times New Roman" w:cs="Times New Roman"/>
          <w:sz w:val="28"/>
          <w:szCs w:val="28"/>
          <w:lang w:val="ru-RU"/>
        </w:rPr>
        <w:t xml:space="preserve">. Группа элементов обозначается в браузере с помощью рамки, а текст, который располагается внутри контейнера </w:t>
      </w:r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proofErr w:type="spellStart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legend</w:t>
      </w:r>
      <w:proofErr w:type="spellEnd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7458D">
        <w:rPr>
          <w:rFonts w:ascii="Times New Roman" w:hAnsi="Times New Roman" w:cs="Times New Roman"/>
          <w:sz w:val="28"/>
          <w:szCs w:val="28"/>
          <w:lang w:val="ru-RU"/>
        </w:rPr>
        <w:t>, встраивается в эту рамку.</w:t>
      </w:r>
    </w:p>
    <w:p w14:paraId="7952685E" w14:textId="77777777" w:rsidR="007616B0" w:rsidRPr="007616B0" w:rsidRDefault="007616B0" w:rsidP="007616B0">
      <w:pPr>
        <w:ind w:firstLine="0"/>
        <w:jc w:val="center"/>
        <w:rPr>
          <w:rFonts w:eastAsia="Times New Roman"/>
          <w:b/>
          <w:kern w:val="0"/>
          <w:szCs w:val="22"/>
          <w:lang w:eastAsia="en-US"/>
        </w:rPr>
      </w:pPr>
      <w:r w:rsidRPr="007616B0">
        <w:rPr>
          <w:rFonts w:eastAsia="Times New Roman"/>
          <w:b/>
          <w:kern w:val="0"/>
          <w:szCs w:val="22"/>
          <w:lang w:eastAsia="en-US"/>
        </w:rPr>
        <w:t>Тег &lt;</w:t>
      </w:r>
      <w:r w:rsidRPr="007616B0">
        <w:rPr>
          <w:rFonts w:eastAsia="Times New Roman"/>
          <w:b/>
          <w:kern w:val="0"/>
          <w:szCs w:val="22"/>
          <w:lang w:val="en-US" w:eastAsia="en-US"/>
        </w:rPr>
        <w:t>div</w:t>
      </w:r>
      <w:r w:rsidRPr="007616B0">
        <w:rPr>
          <w:rFonts w:eastAsia="Times New Roman"/>
          <w:b/>
          <w:kern w:val="0"/>
          <w:szCs w:val="22"/>
          <w:lang w:eastAsia="en-US"/>
        </w:rPr>
        <w:t>&gt;.</w:t>
      </w:r>
    </w:p>
    <w:p w14:paraId="7952685F" w14:textId="77777777" w:rsidR="007616B0" w:rsidRPr="007616B0" w:rsidRDefault="007616B0" w:rsidP="007616B0">
      <w:pPr>
        <w:ind w:firstLine="567"/>
        <w:rPr>
          <w:rFonts w:eastAsia="Times New Roman"/>
          <w:color w:val="000000" w:themeColor="text1"/>
          <w:kern w:val="0"/>
          <w:lang w:eastAsia="en-US"/>
        </w:rPr>
      </w:pP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Тег </w:t>
      </w:r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&lt;</w:t>
      </w:r>
      <w:proofErr w:type="spellStart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div</w:t>
      </w:r>
      <w:proofErr w:type="spellEnd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&gt;</w:t>
      </w:r>
      <w:r w:rsidR="00D7458D"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 xml:space="preserve"> </w:t>
      </w:r>
      <w:r w:rsidRPr="007616B0">
        <w:rPr>
          <w:rFonts w:eastAsia="Times New Roman"/>
          <w:color w:val="000000" w:themeColor="text1"/>
          <w:kern w:val="0"/>
          <w:lang w:eastAsia="en-US"/>
        </w:rPr>
        <w:t>является блочным элементом и предназначен для выделения фрагмента документа с целью изменения вида содержимого. Как правило, вид блока управляется с помощью стилей.</w:t>
      </w:r>
    </w:p>
    <w:p w14:paraId="79526860" w14:textId="77777777" w:rsidR="007616B0" w:rsidRPr="007616B0" w:rsidRDefault="007616B0" w:rsidP="007616B0">
      <w:pPr>
        <w:ind w:firstLine="0"/>
        <w:jc w:val="center"/>
        <w:rPr>
          <w:rFonts w:eastAsia="Times New Roman"/>
          <w:b/>
          <w:color w:val="000000" w:themeColor="text1"/>
          <w:kern w:val="0"/>
          <w:szCs w:val="22"/>
          <w:lang w:eastAsia="en-US"/>
        </w:rPr>
      </w:pPr>
      <w:r w:rsidRPr="007616B0">
        <w:rPr>
          <w:rFonts w:eastAsia="Times New Roman"/>
          <w:b/>
          <w:color w:val="000000" w:themeColor="text1"/>
          <w:kern w:val="0"/>
          <w:szCs w:val="22"/>
          <w:lang w:eastAsia="en-US"/>
        </w:rPr>
        <w:t>Тег &lt;</w:t>
      </w:r>
      <w:proofErr w:type="spellStart"/>
      <w:r w:rsidRPr="007616B0">
        <w:rPr>
          <w:rFonts w:eastAsia="Times New Roman"/>
          <w:b/>
          <w:color w:val="000000" w:themeColor="text1"/>
          <w:kern w:val="0"/>
          <w:szCs w:val="22"/>
          <w:lang w:eastAsia="en-US"/>
        </w:rPr>
        <w:t>span</w:t>
      </w:r>
      <w:proofErr w:type="spellEnd"/>
      <w:r w:rsidRPr="007616B0">
        <w:rPr>
          <w:rFonts w:eastAsia="Times New Roman"/>
          <w:b/>
          <w:color w:val="000000" w:themeColor="text1"/>
          <w:kern w:val="0"/>
          <w:szCs w:val="22"/>
          <w:lang w:eastAsia="en-US"/>
        </w:rPr>
        <w:t>&gt;.</w:t>
      </w:r>
    </w:p>
    <w:p w14:paraId="79526861" w14:textId="77777777" w:rsidR="007616B0" w:rsidRPr="007616B0" w:rsidRDefault="007616B0" w:rsidP="007616B0">
      <w:pPr>
        <w:ind w:firstLine="567"/>
        <w:rPr>
          <w:rFonts w:eastAsia="Times New Roman"/>
          <w:color w:val="000000" w:themeColor="text1"/>
          <w:kern w:val="0"/>
          <w:lang w:eastAsia="en-US"/>
        </w:rPr>
      </w:pP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Тег </w:t>
      </w:r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&lt;</w:t>
      </w:r>
      <w:proofErr w:type="spellStart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span</w:t>
      </w:r>
      <w:proofErr w:type="spellEnd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 предназначен для определения строчных элементов документа. В отличие от блочных элементов, таких как </w:t>
      </w:r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&lt;</w:t>
      </w:r>
      <w:proofErr w:type="spellStart"/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table</w:t>
      </w:r>
      <w:proofErr w:type="spellEnd"/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, </w:t>
      </w:r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&lt;p&gt;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 или </w:t>
      </w:r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&lt;</w:t>
      </w:r>
      <w:proofErr w:type="spellStart"/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div</w:t>
      </w:r>
      <w:proofErr w:type="spellEnd"/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, с помощью тега </w:t>
      </w:r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&lt;</w:t>
      </w:r>
      <w:proofErr w:type="spellStart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span</w:t>
      </w:r>
      <w:proofErr w:type="spellEnd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 можно выделить часть информации внутри других тегов и установить для нее свой стиль. Например, внутри абзаца (тега </w:t>
      </w:r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&lt;p&gt;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) можно изменить цвет и размер первой буквы, если добавить начальный и конечный тег </w:t>
      </w:r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&lt;</w:t>
      </w:r>
      <w:proofErr w:type="spellStart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span</w:t>
      </w:r>
      <w:proofErr w:type="spellEnd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 и определить для него стиль текста.</w:t>
      </w:r>
    </w:p>
    <w:p w14:paraId="79526862" w14:textId="77777777" w:rsidR="00816675" w:rsidRPr="00D7458D" w:rsidRDefault="00816675" w:rsidP="00F93DCB">
      <w:pPr>
        <w:spacing w:before="120" w:after="120"/>
        <w:ind w:firstLine="0"/>
        <w:jc w:val="center"/>
        <w:rPr>
          <w:b/>
          <w:color w:val="000000"/>
          <w:shd w:val="clear" w:color="auto" w:fill="FFFFFF"/>
        </w:rPr>
      </w:pPr>
      <w:r w:rsidRPr="00D7458D">
        <w:rPr>
          <w:b/>
          <w:color w:val="000000"/>
          <w:shd w:val="clear" w:color="auto" w:fill="FFFFFF"/>
        </w:rPr>
        <w:t>Семантические теги</w:t>
      </w:r>
    </w:p>
    <w:p w14:paraId="79526863" w14:textId="77777777"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В HTML5 введены </w:t>
      </w:r>
      <w:r>
        <w:rPr>
          <w:rFonts w:eastAsia="Times New Roman"/>
          <w:bCs/>
          <w:kern w:val="0"/>
          <w:shd w:val="clear" w:color="auto" w:fill="FFFFFF"/>
          <w:lang w:eastAsia="en-US"/>
        </w:rPr>
        <w:t>семантические те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>ги, с помощью которых можно сделать страницы сайтов более понятными для поисковых систем и браузеров:</w:t>
      </w:r>
    </w:p>
    <w:p w14:paraId="79526864" w14:textId="77777777"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footer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– футер;</w:t>
      </w:r>
    </w:p>
    <w:p w14:paraId="79526865" w14:textId="77777777"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header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– заголовочный блок сайта;</w:t>
      </w:r>
    </w:p>
    <w:p w14:paraId="79526866" w14:textId="77777777"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nav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– навигационное меню.</w:t>
      </w:r>
    </w:p>
    <w:p w14:paraId="79526867" w14:textId="77777777"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Тэг </w:t>
      </w: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section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позволяет группировать логически связанное содержимое в документе, тэг </w:t>
      </w: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mark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– выделить (подсветить) важную часть в тексте.</w:t>
      </w:r>
    </w:p>
    <w:p w14:paraId="79526868" w14:textId="77777777" w:rsidR="009B69B4" w:rsidRDefault="009B69B4" w:rsidP="009B69B4">
      <w:pPr>
        <w:rPr>
          <w:rFonts w:eastAsia="Times New Roman"/>
          <w:b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В HTML5 можно создавать подписи для иллюстраций с помощью тэгов: </w:t>
      </w: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figure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 xml:space="preserve">&gt; 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и </w:t>
      </w: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figcaption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&gt;.</w:t>
      </w:r>
    </w:p>
    <w:p w14:paraId="79526869" w14:textId="77777777" w:rsidR="009B69B4" w:rsidRPr="009B69B4" w:rsidRDefault="009B69B4" w:rsidP="009B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line="252" w:lineRule="atLeast"/>
        <w:ind w:firstLine="1560"/>
        <w:rPr>
          <w:rFonts w:eastAsia="Times New Roman"/>
          <w:color w:val="000000"/>
          <w:kern w:val="0"/>
          <w:lang w:val="en-US"/>
        </w:rPr>
      </w:pPr>
      <w:r w:rsidRPr="009B69B4">
        <w:rPr>
          <w:rFonts w:eastAsia="Times New Roman"/>
          <w:color w:val="000000"/>
          <w:kern w:val="0"/>
          <w:lang w:val="en-US"/>
        </w:rPr>
        <w:t>&lt;figure&gt;</w:t>
      </w:r>
    </w:p>
    <w:p w14:paraId="7952686A" w14:textId="77777777" w:rsidR="009B69B4" w:rsidRPr="009B69B4" w:rsidRDefault="009B69B4" w:rsidP="009B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line="252" w:lineRule="atLeast"/>
        <w:ind w:firstLine="1560"/>
        <w:rPr>
          <w:rFonts w:eastAsia="Times New Roman"/>
          <w:color w:val="000000"/>
          <w:kern w:val="0"/>
          <w:lang w:val="en-US"/>
        </w:rPr>
      </w:pPr>
      <w:r w:rsidRPr="009B69B4">
        <w:rPr>
          <w:rFonts w:eastAsia="Times New Roman"/>
          <w:color w:val="000000"/>
          <w:kern w:val="0"/>
          <w:lang w:val="en-US"/>
        </w:rPr>
        <w:t>&lt;</w:t>
      </w:r>
      <w:proofErr w:type="spellStart"/>
      <w:r w:rsidRPr="009B69B4">
        <w:rPr>
          <w:rFonts w:eastAsia="Times New Roman"/>
          <w:color w:val="000000"/>
          <w:kern w:val="0"/>
          <w:lang w:val="en-US"/>
        </w:rPr>
        <w:t>img</w:t>
      </w:r>
      <w:proofErr w:type="spellEnd"/>
      <w:r w:rsidRPr="009B69B4">
        <w:rPr>
          <w:rFonts w:eastAsia="Times New Roman"/>
          <w:color w:val="000000"/>
          <w:kern w:val="0"/>
          <w:lang w:val="en-US"/>
        </w:rPr>
        <w:t xml:space="preserve"> </w:t>
      </w:r>
      <w:proofErr w:type="spellStart"/>
      <w:r w:rsidRPr="009B69B4">
        <w:rPr>
          <w:rFonts w:eastAsia="Times New Roman"/>
          <w:color w:val="000000"/>
          <w:kern w:val="0"/>
          <w:lang w:val="en-US"/>
        </w:rPr>
        <w:t>src</w:t>
      </w:r>
      <w:proofErr w:type="spellEnd"/>
      <w:r w:rsidRPr="009B69B4">
        <w:rPr>
          <w:rFonts w:eastAsia="Times New Roman"/>
          <w:color w:val="000000"/>
          <w:kern w:val="0"/>
          <w:lang w:val="en-US"/>
        </w:rPr>
        <w:t>='foto.jpg' width='300' height='230' /&gt;</w:t>
      </w:r>
    </w:p>
    <w:p w14:paraId="7952686B" w14:textId="77777777" w:rsidR="009B69B4" w:rsidRPr="009B69B4" w:rsidRDefault="009B69B4" w:rsidP="009B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line="252" w:lineRule="atLeast"/>
        <w:ind w:firstLine="1560"/>
        <w:rPr>
          <w:rFonts w:eastAsia="Times New Roman"/>
          <w:color w:val="000000"/>
          <w:kern w:val="0"/>
        </w:rPr>
      </w:pPr>
      <w:r w:rsidRPr="009B69B4">
        <w:rPr>
          <w:rFonts w:eastAsia="Times New Roman"/>
          <w:color w:val="000000"/>
          <w:kern w:val="0"/>
        </w:rPr>
        <w:t>&lt;</w:t>
      </w:r>
      <w:proofErr w:type="spellStart"/>
      <w:r w:rsidRPr="009B69B4">
        <w:rPr>
          <w:rFonts w:eastAsia="Times New Roman"/>
          <w:color w:val="000000"/>
          <w:kern w:val="0"/>
        </w:rPr>
        <w:t>figcaption</w:t>
      </w:r>
      <w:proofErr w:type="spellEnd"/>
      <w:r w:rsidRPr="009B69B4">
        <w:rPr>
          <w:rFonts w:eastAsia="Times New Roman"/>
          <w:color w:val="000000"/>
          <w:kern w:val="0"/>
        </w:rPr>
        <w:t>&gt;Моя замечательная фотография &lt;/</w:t>
      </w:r>
      <w:proofErr w:type="spellStart"/>
      <w:r w:rsidRPr="009B69B4">
        <w:rPr>
          <w:rFonts w:eastAsia="Times New Roman"/>
          <w:color w:val="000000"/>
          <w:kern w:val="0"/>
        </w:rPr>
        <w:t>figcaption</w:t>
      </w:r>
      <w:proofErr w:type="spellEnd"/>
      <w:r w:rsidRPr="009B69B4">
        <w:rPr>
          <w:rFonts w:eastAsia="Times New Roman"/>
          <w:color w:val="000000"/>
          <w:kern w:val="0"/>
        </w:rPr>
        <w:t>&gt;</w:t>
      </w:r>
    </w:p>
    <w:p w14:paraId="7952686C" w14:textId="77777777" w:rsidR="009B69B4" w:rsidRPr="009B69B4" w:rsidRDefault="009B69B4" w:rsidP="009B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line="252" w:lineRule="atLeast"/>
        <w:ind w:firstLine="1560"/>
        <w:rPr>
          <w:rFonts w:eastAsia="Times New Roman"/>
          <w:color w:val="000000"/>
          <w:kern w:val="0"/>
        </w:rPr>
      </w:pPr>
      <w:r w:rsidRPr="009B69B4">
        <w:rPr>
          <w:rFonts w:eastAsia="Times New Roman"/>
          <w:color w:val="000000"/>
          <w:kern w:val="0"/>
        </w:rPr>
        <w:t>&lt;/</w:t>
      </w:r>
      <w:proofErr w:type="spellStart"/>
      <w:r w:rsidRPr="009B69B4">
        <w:rPr>
          <w:rFonts w:eastAsia="Times New Roman"/>
          <w:color w:val="000000"/>
          <w:kern w:val="0"/>
        </w:rPr>
        <w:t>figure</w:t>
      </w:r>
      <w:proofErr w:type="spellEnd"/>
      <w:r w:rsidRPr="009B69B4">
        <w:rPr>
          <w:rFonts w:eastAsia="Times New Roman"/>
          <w:color w:val="000000"/>
          <w:kern w:val="0"/>
        </w:rPr>
        <w:t>&gt;</w:t>
      </w:r>
    </w:p>
    <w:p w14:paraId="7952686D" w14:textId="77777777" w:rsidR="00A77597" w:rsidRDefault="00A77597" w:rsidP="009B69B4">
      <w:r w:rsidRPr="00D7458D">
        <w:t xml:space="preserve">Семантические элементы четко описывают, что они означают, как браузеру, так и веб-разработчику. </w:t>
      </w:r>
      <w:r w:rsidR="009B69B4" w:rsidRPr="00D7458D">
        <w:t>Семантические элементы HTML5 поддерживаются всеми современными браузерами.</w:t>
      </w:r>
    </w:p>
    <w:p w14:paraId="7952686E" w14:textId="77777777" w:rsidR="00816675" w:rsidRPr="00D7458D" w:rsidRDefault="00816675" w:rsidP="003800BF">
      <w:pPr>
        <w:spacing w:before="120" w:after="120"/>
        <w:ind w:firstLine="0"/>
        <w:jc w:val="center"/>
        <w:rPr>
          <w:b/>
        </w:rPr>
      </w:pPr>
      <w:r w:rsidRPr="00D7458D">
        <w:rPr>
          <w:b/>
        </w:rPr>
        <w:t>Задания к лабораторной работе № 1</w:t>
      </w:r>
    </w:p>
    <w:p w14:paraId="7952686F" w14:textId="77777777" w:rsidR="00816675" w:rsidRPr="00D7458D" w:rsidRDefault="00816675" w:rsidP="00816675">
      <w:r w:rsidRPr="00D7458D">
        <w:rPr>
          <w:b/>
        </w:rPr>
        <w:t>Задание 1</w:t>
      </w:r>
      <w:r w:rsidRPr="00D7458D">
        <w:t>. Самостоятельно создайте новый документ с произвольным текстом одной тематики со следующим содержимым</w:t>
      </w:r>
    </w:p>
    <w:p w14:paraId="79526870" w14:textId="2F2D9381" w:rsidR="00816675" w:rsidRPr="00D7458D" w:rsidRDefault="00816675" w:rsidP="00816675">
      <w:r w:rsidRPr="00D7458D">
        <w:rPr>
          <w:b/>
        </w:rPr>
        <w:t>1.1</w:t>
      </w:r>
      <w:r w:rsidRPr="00D7458D">
        <w:t xml:space="preserve">. В созданном документе должен быть заголовок в центре страницы (теги h1) произвольного цвета, гарнитуры и начертания. Текст заголовка должен совпадать с названием страницы. Три абзаца текста более 4–5 строк </w:t>
      </w:r>
      <w:r w:rsidRPr="00D7458D">
        <w:lastRenderedPageBreak/>
        <w:t xml:space="preserve">каждый абзац. Для каждого абзаца свой шрифт, размер, цвет (тег </w:t>
      </w:r>
      <w:proofErr w:type="spellStart"/>
      <w:r w:rsidRPr="00D7458D">
        <w:t>font</w:t>
      </w:r>
      <w:proofErr w:type="spellEnd"/>
      <w:r w:rsidRPr="00D7458D">
        <w:t xml:space="preserve">). Для каждого абзаца придумать заголовок (h3), а также заголовок для всего текста (h2). Внутри каждого абзаца выделить несколько слов элементами </w:t>
      </w:r>
      <w:proofErr w:type="spellStart"/>
      <w:r w:rsidRPr="00D7458D">
        <w:t>span</w:t>
      </w:r>
      <w:proofErr w:type="spellEnd"/>
      <w:r w:rsidRPr="00D7458D">
        <w:t>.</w:t>
      </w:r>
    </w:p>
    <w:p w14:paraId="79526871" w14:textId="77777777" w:rsidR="00816675" w:rsidRPr="00D7458D" w:rsidRDefault="00816675" w:rsidP="00816675">
      <w:r w:rsidRPr="00D7458D">
        <w:rPr>
          <w:b/>
        </w:rPr>
        <w:t>1.2.</w:t>
      </w:r>
      <w:r w:rsidRPr="00D7458D">
        <w:t xml:space="preserve"> Список следующего вида</w:t>
      </w:r>
    </w:p>
    <w:p w14:paraId="79526872" w14:textId="77777777" w:rsidR="00816675" w:rsidRPr="00D7458D" w:rsidRDefault="00816675" w:rsidP="00D7458D">
      <w:pPr>
        <w:pStyle w:val="a5"/>
        <w:shd w:val="clear" w:color="auto" w:fill="FFFFFF"/>
        <w:ind w:left="510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val="en-US" w:eastAsia="ru-RU"/>
        </w:rPr>
        <w:t xml:space="preserve">1. </w:t>
      </w: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1</w:t>
      </w:r>
    </w:p>
    <w:p w14:paraId="79526873" w14:textId="77777777" w:rsidR="00816675" w:rsidRPr="00D7458D" w:rsidRDefault="00816675" w:rsidP="00D7458D">
      <w:pPr>
        <w:pStyle w:val="a5"/>
        <w:numPr>
          <w:ilvl w:val="1"/>
          <w:numId w:val="3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1.1</w:t>
      </w:r>
    </w:p>
    <w:p w14:paraId="79526874" w14:textId="77777777" w:rsidR="00816675" w:rsidRPr="00D7458D" w:rsidRDefault="00816675" w:rsidP="00D7458D">
      <w:pPr>
        <w:pStyle w:val="a5"/>
        <w:numPr>
          <w:ilvl w:val="1"/>
          <w:numId w:val="3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1.2</w:t>
      </w:r>
    </w:p>
    <w:p w14:paraId="79526875" w14:textId="77777777" w:rsidR="00816675" w:rsidRPr="00D7458D" w:rsidRDefault="00816675" w:rsidP="00D7458D">
      <w:pPr>
        <w:pStyle w:val="a5"/>
        <w:shd w:val="clear" w:color="auto" w:fill="FFFFFF"/>
        <w:ind w:left="510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2. 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2</w:t>
      </w:r>
    </w:p>
    <w:p w14:paraId="79526876" w14:textId="77777777" w:rsidR="00816675" w:rsidRPr="00D7458D" w:rsidRDefault="00816675" w:rsidP="00D7458D">
      <w:pPr>
        <w:pStyle w:val="a5"/>
        <w:numPr>
          <w:ilvl w:val="1"/>
          <w:numId w:val="4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2.1</w:t>
      </w:r>
    </w:p>
    <w:p w14:paraId="79526877" w14:textId="77777777" w:rsidR="00816675" w:rsidRPr="00D7458D" w:rsidRDefault="00816675" w:rsidP="00D7458D">
      <w:pPr>
        <w:pStyle w:val="a5"/>
        <w:numPr>
          <w:ilvl w:val="1"/>
          <w:numId w:val="4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2.2</w:t>
      </w:r>
    </w:p>
    <w:p w14:paraId="79526878" w14:textId="77777777" w:rsidR="00816675" w:rsidRPr="00D7458D" w:rsidRDefault="00816675" w:rsidP="00D7458D">
      <w:pPr>
        <w:pStyle w:val="a5"/>
        <w:numPr>
          <w:ilvl w:val="1"/>
          <w:numId w:val="4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2.3</w:t>
      </w:r>
    </w:p>
    <w:p w14:paraId="79526879" w14:textId="77777777" w:rsidR="00816675" w:rsidRPr="00D7458D" w:rsidRDefault="00816675" w:rsidP="00D7458D">
      <w:pPr>
        <w:pStyle w:val="a5"/>
        <w:shd w:val="clear" w:color="auto" w:fill="FFFFFF"/>
        <w:ind w:left="510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val="en-US" w:eastAsia="ru-RU"/>
        </w:rPr>
        <w:t xml:space="preserve">3. </w:t>
      </w: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3</w:t>
      </w:r>
    </w:p>
    <w:p w14:paraId="7952687A" w14:textId="77777777" w:rsidR="00816675" w:rsidRPr="00D7458D" w:rsidRDefault="00816675" w:rsidP="00D7458D">
      <w:pPr>
        <w:pStyle w:val="a5"/>
        <w:numPr>
          <w:ilvl w:val="1"/>
          <w:numId w:val="5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3.1</w:t>
      </w:r>
    </w:p>
    <w:p w14:paraId="7952687B" w14:textId="77777777" w:rsidR="00816675" w:rsidRPr="00D7458D" w:rsidRDefault="00816675" w:rsidP="00D7458D">
      <w:pPr>
        <w:pStyle w:val="a5"/>
        <w:numPr>
          <w:ilvl w:val="1"/>
          <w:numId w:val="5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3.2</w:t>
      </w:r>
    </w:p>
    <w:p w14:paraId="7952687C" w14:textId="77777777" w:rsidR="00816675" w:rsidRPr="00D7458D" w:rsidRDefault="00816675" w:rsidP="00816675">
      <w:r w:rsidRPr="00D7458D">
        <w:t>Перед списком вставить заголовок, отражающий его содержимое (h2).</w:t>
      </w:r>
    </w:p>
    <w:p w14:paraId="7952687D" w14:textId="77777777" w:rsidR="00816675" w:rsidRPr="00D7458D" w:rsidRDefault="00816675" w:rsidP="00816675">
      <w:r w:rsidRPr="00D7458D">
        <w:rPr>
          <w:b/>
        </w:rPr>
        <w:t xml:space="preserve">1.3. </w:t>
      </w:r>
      <w:r w:rsidRPr="00D7458D">
        <w:t xml:space="preserve">Таблица, содержащая произвольную текст. Перед таблицей </w:t>
      </w:r>
      <w:proofErr w:type="spellStart"/>
      <w:r w:rsidRPr="00D7458D">
        <w:t>вста</w:t>
      </w:r>
      <w:proofErr w:type="spellEnd"/>
      <w:r w:rsidRPr="00D7458D">
        <w:t xml:space="preserve">-вить заголовок (h2). Форма таблицы может быть произвольная, но </w:t>
      </w:r>
      <w:r w:rsidRPr="00D7458D">
        <w:rPr>
          <w:b/>
          <w:i/>
        </w:rPr>
        <w:t>обязательно</w:t>
      </w:r>
      <w:r w:rsidRPr="00D7458D">
        <w:t xml:space="preserve"> должны быть объеденные ячейки строк и столбцов.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0"/>
        <w:gridCol w:w="2171"/>
        <w:gridCol w:w="2172"/>
        <w:gridCol w:w="2172"/>
      </w:tblGrid>
      <w:tr w:rsidR="00816675" w:rsidRPr="00D7458D" w14:paraId="79526880" w14:textId="77777777" w:rsidTr="00C52678">
        <w:trPr>
          <w:trHeight w:val="373"/>
        </w:trPr>
        <w:tc>
          <w:tcPr>
            <w:tcW w:w="2470" w:type="dxa"/>
            <w:vAlign w:val="center"/>
          </w:tcPr>
          <w:p w14:paraId="7952687E" w14:textId="77777777"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6515" w:type="dxa"/>
            <w:gridSpan w:val="3"/>
            <w:vAlign w:val="center"/>
          </w:tcPr>
          <w:p w14:paraId="7952687F" w14:textId="77777777"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</w:tr>
      <w:tr w:rsidR="00816675" w:rsidRPr="00D7458D" w14:paraId="79526883" w14:textId="77777777" w:rsidTr="00C52678">
        <w:trPr>
          <w:trHeight w:val="663"/>
        </w:trPr>
        <w:tc>
          <w:tcPr>
            <w:tcW w:w="2470" w:type="dxa"/>
            <w:vAlign w:val="center"/>
          </w:tcPr>
          <w:p w14:paraId="79526881" w14:textId="77777777"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6515" w:type="dxa"/>
            <w:gridSpan w:val="3"/>
            <w:vAlign w:val="center"/>
          </w:tcPr>
          <w:p w14:paraId="79526882" w14:textId="77777777"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</w:tr>
      <w:tr w:rsidR="00816675" w:rsidRPr="00D7458D" w14:paraId="79526888" w14:textId="77777777" w:rsidTr="00C52678">
        <w:trPr>
          <w:trHeight w:val="285"/>
        </w:trPr>
        <w:tc>
          <w:tcPr>
            <w:tcW w:w="2470" w:type="dxa"/>
            <w:vMerge w:val="restart"/>
            <w:vAlign w:val="center"/>
          </w:tcPr>
          <w:p w14:paraId="79526884" w14:textId="77777777"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1" w:type="dxa"/>
          </w:tcPr>
          <w:p w14:paraId="79526885" w14:textId="77777777"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14:paraId="79526886" w14:textId="77777777"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14:paraId="79526887" w14:textId="77777777"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</w:tr>
      <w:tr w:rsidR="00816675" w:rsidRPr="00D7458D" w14:paraId="7952688D" w14:textId="77777777" w:rsidTr="00C52678">
        <w:trPr>
          <w:trHeight w:val="285"/>
        </w:trPr>
        <w:tc>
          <w:tcPr>
            <w:tcW w:w="2470" w:type="dxa"/>
            <w:vMerge/>
          </w:tcPr>
          <w:p w14:paraId="79526889" w14:textId="77777777"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1" w:type="dxa"/>
          </w:tcPr>
          <w:p w14:paraId="7952688A" w14:textId="77777777"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14:paraId="7952688B" w14:textId="77777777"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14:paraId="7952688C" w14:textId="77777777"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</w:tr>
      <w:tr w:rsidR="00816675" w:rsidRPr="00D7458D" w14:paraId="79526892" w14:textId="77777777" w:rsidTr="00C52678">
        <w:trPr>
          <w:trHeight w:val="285"/>
        </w:trPr>
        <w:tc>
          <w:tcPr>
            <w:tcW w:w="2470" w:type="dxa"/>
            <w:vMerge/>
          </w:tcPr>
          <w:p w14:paraId="7952688E" w14:textId="77777777"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1" w:type="dxa"/>
          </w:tcPr>
          <w:p w14:paraId="7952688F" w14:textId="77777777"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14:paraId="79526890" w14:textId="77777777"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14:paraId="79526891" w14:textId="77777777"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79526893" w14:textId="77777777" w:rsidR="00816675" w:rsidRPr="00D7458D" w:rsidRDefault="00816675" w:rsidP="001C4609">
      <w:pPr>
        <w:shd w:val="clear" w:color="auto" w:fill="FFFFFF"/>
        <w:rPr>
          <w:rFonts w:eastAsia="Times New Roman"/>
          <w:color w:val="000000"/>
          <w:kern w:val="0"/>
        </w:rPr>
      </w:pPr>
      <w:r w:rsidRPr="00D7458D">
        <w:rPr>
          <w:rFonts w:eastAsia="Times New Roman"/>
          <w:b/>
          <w:color w:val="000000"/>
          <w:kern w:val="0"/>
        </w:rPr>
        <w:t>Задание 2</w:t>
      </w:r>
      <w:r w:rsidRPr="00D7458D">
        <w:rPr>
          <w:rFonts w:eastAsia="Times New Roman"/>
          <w:color w:val="000000"/>
          <w:kern w:val="0"/>
        </w:rPr>
        <w:t xml:space="preserve"> Создать еще один HTML-документ с текстовой информацией по содержанию связанной с первой страницей </w:t>
      </w:r>
      <w:proofErr w:type="spellStart"/>
      <w:r w:rsidRPr="00D7458D">
        <w:rPr>
          <w:rFonts w:eastAsia="Times New Roman"/>
          <w:color w:val="000000"/>
          <w:kern w:val="0"/>
        </w:rPr>
        <w:t>cо</w:t>
      </w:r>
      <w:proofErr w:type="spellEnd"/>
      <w:r w:rsidRPr="00D7458D">
        <w:rPr>
          <w:rFonts w:eastAsia="Times New Roman"/>
          <w:color w:val="000000"/>
          <w:kern w:val="0"/>
        </w:rPr>
        <w:t xml:space="preserve"> следующим содержимым:</w:t>
      </w:r>
    </w:p>
    <w:p w14:paraId="79526894" w14:textId="77777777" w:rsidR="00816675" w:rsidRPr="00D7458D" w:rsidRDefault="001C4609" w:rsidP="00816675">
      <w:pPr>
        <w:shd w:val="clear" w:color="auto" w:fill="FFFFFF"/>
        <w:ind w:firstLine="510"/>
        <w:rPr>
          <w:rFonts w:eastAsia="Times New Roman"/>
          <w:color w:val="000000"/>
          <w:kern w:val="0"/>
        </w:rPr>
      </w:pPr>
      <w:r w:rsidRPr="00D7458D">
        <w:rPr>
          <w:rFonts w:eastAsia="Times New Roman"/>
          <w:b/>
          <w:color w:val="000000"/>
          <w:kern w:val="0"/>
        </w:rPr>
        <w:t>2.1.</w:t>
      </w:r>
      <w:r w:rsidRPr="00D7458D">
        <w:rPr>
          <w:rFonts w:eastAsia="Times New Roman"/>
          <w:color w:val="000000"/>
          <w:kern w:val="0"/>
        </w:rPr>
        <w:t xml:space="preserve"> </w:t>
      </w:r>
      <w:r w:rsidR="00816675" w:rsidRPr="00D7458D">
        <w:rPr>
          <w:rFonts w:eastAsia="Times New Roman"/>
          <w:color w:val="000000"/>
          <w:kern w:val="0"/>
        </w:rPr>
        <w:t>Два элемента&lt;</w:t>
      </w:r>
      <w:proofErr w:type="spellStart"/>
      <w:r w:rsidR="00816675" w:rsidRPr="00D7458D">
        <w:rPr>
          <w:rFonts w:eastAsia="Times New Roman"/>
          <w:color w:val="000000"/>
          <w:kern w:val="0"/>
        </w:rPr>
        <w:t>div</w:t>
      </w:r>
      <w:proofErr w:type="spellEnd"/>
      <w:r w:rsidR="00816675" w:rsidRPr="00D7458D">
        <w:rPr>
          <w:rFonts w:eastAsia="Times New Roman"/>
          <w:color w:val="000000"/>
          <w:kern w:val="0"/>
        </w:rPr>
        <w:t>&gt; с произвольным текстом. Перед каждым элементом заголовок (</w:t>
      </w:r>
      <w:r w:rsidR="00816675" w:rsidRPr="00D7458D">
        <w:rPr>
          <w:rFonts w:eastAsia="Times New Roman"/>
          <w:b/>
          <w:color w:val="000000"/>
          <w:kern w:val="0"/>
          <w:lang w:val="en-US"/>
        </w:rPr>
        <w:t>h</w:t>
      </w:r>
      <w:r w:rsidR="00816675" w:rsidRPr="00D7458D">
        <w:rPr>
          <w:rFonts w:eastAsia="Times New Roman"/>
          <w:b/>
          <w:color w:val="000000"/>
          <w:kern w:val="0"/>
        </w:rPr>
        <w:t>3</w:t>
      </w:r>
      <w:r w:rsidR="00816675" w:rsidRPr="00D7458D">
        <w:rPr>
          <w:rFonts w:eastAsia="Times New Roman"/>
          <w:color w:val="000000"/>
          <w:kern w:val="0"/>
        </w:rPr>
        <w:t>).</w:t>
      </w:r>
    </w:p>
    <w:p w14:paraId="79526895" w14:textId="77777777" w:rsidR="00816675" w:rsidRPr="00D7458D" w:rsidRDefault="001C4609" w:rsidP="00816675">
      <w:pPr>
        <w:shd w:val="clear" w:color="auto" w:fill="FFFFFF"/>
        <w:ind w:firstLine="510"/>
        <w:rPr>
          <w:rFonts w:eastAsia="Times New Roman"/>
          <w:color w:val="000000"/>
          <w:kern w:val="0"/>
        </w:rPr>
      </w:pPr>
      <w:r w:rsidRPr="00D7458D">
        <w:rPr>
          <w:rFonts w:eastAsia="Times New Roman"/>
          <w:b/>
          <w:color w:val="000000"/>
          <w:kern w:val="0"/>
        </w:rPr>
        <w:t>2.2.</w:t>
      </w:r>
      <w:r w:rsidRPr="00D7458D">
        <w:rPr>
          <w:rFonts w:eastAsia="Times New Roman"/>
          <w:color w:val="000000"/>
          <w:kern w:val="0"/>
        </w:rPr>
        <w:t xml:space="preserve"> </w:t>
      </w:r>
      <w:r w:rsidR="00816675" w:rsidRPr="00D7458D">
        <w:rPr>
          <w:rFonts w:eastAsia="Times New Roman"/>
          <w:color w:val="000000"/>
          <w:kern w:val="0"/>
        </w:rPr>
        <w:t>Любой рисунок. Перед рисунком оформить заголовок (</w:t>
      </w:r>
      <w:r w:rsidR="00816675" w:rsidRPr="00D7458D">
        <w:rPr>
          <w:rFonts w:eastAsia="Times New Roman"/>
          <w:b/>
          <w:color w:val="000000"/>
          <w:kern w:val="0"/>
          <w:lang w:val="en-US"/>
        </w:rPr>
        <w:t>h</w:t>
      </w:r>
      <w:r w:rsidR="00816675" w:rsidRPr="00D7458D">
        <w:rPr>
          <w:rFonts w:eastAsia="Times New Roman"/>
          <w:b/>
          <w:color w:val="000000"/>
          <w:kern w:val="0"/>
        </w:rPr>
        <w:t>2</w:t>
      </w:r>
      <w:r w:rsidR="00816675" w:rsidRPr="00D7458D">
        <w:rPr>
          <w:rFonts w:eastAsia="Times New Roman"/>
          <w:color w:val="000000"/>
          <w:kern w:val="0"/>
        </w:rPr>
        <w:t>).</w:t>
      </w:r>
    </w:p>
    <w:p w14:paraId="79526896" w14:textId="77777777" w:rsidR="00816675" w:rsidRPr="00D7458D" w:rsidRDefault="001C4609" w:rsidP="00816675">
      <w:pPr>
        <w:shd w:val="clear" w:color="auto" w:fill="FFFFFF"/>
        <w:ind w:firstLine="510"/>
        <w:rPr>
          <w:rFonts w:eastAsia="Times New Roman"/>
          <w:color w:val="000000"/>
          <w:kern w:val="0"/>
        </w:rPr>
      </w:pPr>
      <w:r w:rsidRPr="00D7458D">
        <w:rPr>
          <w:rFonts w:eastAsia="Times New Roman"/>
          <w:b/>
          <w:color w:val="000000"/>
          <w:kern w:val="0"/>
        </w:rPr>
        <w:t>2.3.</w:t>
      </w:r>
      <w:r w:rsidRPr="00D7458D">
        <w:rPr>
          <w:rFonts w:eastAsia="Times New Roman"/>
          <w:color w:val="000000"/>
          <w:kern w:val="0"/>
        </w:rPr>
        <w:t xml:space="preserve"> </w:t>
      </w:r>
      <w:r w:rsidR="00816675" w:rsidRPr="00D7458D">
        <w:rPr>
          <w:rFonts w:eastAsia="Times New Roman"/>
          <w:color w:val="000000"/>
          <w:kern w:val="0"/>
        </w:rPr>
        <w:t>Элемент &lt;</w:t>
      </w:r>
      <w:r w:rsidR="00816675" w:rsidRPr="00D7458D">
        <w:rPr>
          <w:rFonts w:eastAsia="Times New Roman"/>
          <w:color w:val="000000"/>
          <w:kern w:val="0"/>
          <w:lang w:val="en-US"/>
        </w:rPr>
        <w:t>span</w:t>
      </w:r>
      <w:r w:rsidR="00816675" w:rsidRPr="00D7458D">
        <w:rPr>
          <w:rFonts w:eastAsia="Times New Roman"/>
          <w:color w:val="000000"/>
          <w:kern w:val="0"/>
        </w:rPr>
        <w:t>&gt;, содержащий авторский знак © и ФИО автора</w:t>
      </w:r>
    </w:p>
    <w:p w14:paraId="79526897" w14:textId="77777777" w:rsidR="00816675" w:rsidRPr="00D7458D" w:rsidRDefault="00816675" w:rsidP="001C4609">
      <w:pPr>
        <w:shd w:val="clear" w:color="auto" w:fill="FFFFFF"/>
        <w:rPr>
          <w:color w:val="000000"/>
        </w:rPr>
      </w:pPr>
      <w:r w:rsidRPr="00D7458D">
        <w:rPr>
          <w:b/>
          <w:color w:val="000000"/>
        </w:rPr>
        <w:t>Задание 3</w:t>
      </w:r>
      <w:r w:rsidRPr="00D7458D">
        <w:rPr>
          <w:b/>
          <w:i/>
          <w:color w:val="000000"/>
        </w:rPr>
        <w:t>.</w:t>
      </w:r>
      <w:r w:rsidRPr="00D7458D">
        <w:rPr>
          <w:color w:val="000000"/>
        </w:rPr>
        <w:t xml:space="preserve"> Элемент текста на первой </w:t>
      </w:r>
      <w:r w:rsidRPr="00D7458D">
        <w:rPr>
          <w:color w:val="000000"/>
          <w:lang w:val="en-US"/>
        </w:rPr>
        <w:t>web</w:t>
      </w:r>
      <w:r w:rsidRPr="00D7458D">
        <w:rPr>
          <w:color w:val="000000"/>
        </w:rPr>
        <w:t>-странице и в таблице сделать ссылкой на вторую страницу, а рисунок на второй странице – ссылкой на первую.</w:t>
      </w:r>
    </w:p>
    <w:p w14:paraId="79526898" w14:textId="77777777" w:rsidR="00816675" w:rsidRPr="00D7458D" w:rsidRDefault="00816675" w:rsidP="001C4609">
      <w:pPr>
        <w:shd w:val="clear" w:color="auto" w:fill="FFFFFF"/>
        <w:rPr>
          <w:color w:val="000000"/>
        </w:rPr>
      </w:pPr>
      <w:r w:rsidRPr="00D7458D">
        <w:rPr>
          <w:b/>
          <w:color w:val="000000"/>
        </w:rPr>
        <w:t>Задание 4.</w:t>
      </w:r>
      <w:r w:rsidRPr="00D7458D">
        <w:rPr>
          <w:color w:val="000000"/>
        </w:rPr>
        <w:t xml:space="preserve"> Создайте </w:t>
      </w:r>
      <w:r w:rsidR="009B69B4">
        <w:rPr>
          <w:color w:val="000000"/>
        </w:rPr>
        <w:t>новый документ</w:t>
      </w:r>
      <w:r w:rsidRPr="00D7458D">
        <w:rPr>
          <w:color w:val="000000"/>
        </w:rPr>
        <w:t xml:space="preserve"> с формой, изображённую ниже</w:t>
      </w:r>
    </w:p>
    <w:p w14:paraId="79526899" w14:textId="77777777" w:rsidR="001C4609" w:rsidRPr="00D7458D" w:rsidRDefault="001C4609" w:rsidP="001C4609">
      <w:pPr>
        <w:shd w:val="clear" w:color="auto" w:fill="FFFFFF"/>
        <w:jc w:val="center"/>
        <w:rPr>
          <w:color w:val="000000"/>
        </w:rPr>
      </w:pPr>
      <w:r w:rsidRPr="00D7458D">
        <w:rPr>
          <w:noProof/>
        </w:rPr>
        <w:lastRenderedPageBreak/>
        <w:drawing>
          <wp:inline distT="0" distB="0" distL="0" distR="0" wp14:anchorId="795268DC" wp14:editId="795268DD">
            <wp:extent cx="3162300" cy="27481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1250" t="23660" r="28366" b="13912"/>
                    <a:stretch/>
                  </pic:blipFill>
                  <pic:spPr bwMode="auto">
                    <a:xfrm>
                      <a:off x="0" y="0"/>
                      <a:ext cx="3166340" cy="275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2689A" w14:textId="77777777" w:rsidR="001C4609" w:rsidRPr="003800BF" w:rsidRDefault="00A77597" w:rsidP="00A77597">
      <w:pPr>
        <w:shd w:val="clear" w:color="auto" w:fill="FFFFFF"/>
        <w:rPr>
          <w:b/>
          <w:color w:val="000000"/>
        </w:rPr>
      </w:pPr>
      <w:r w:rsidRPr="00D7458D">
        <w:rPr>
          <w:b/>
          <w:color w:val="000000"/>
        </w:rPr>
        <w:t>Задание 5</w:t>
      </w:r>
      <w:r w:rsidRPr="00D7458D">
        <w:rPr>
          <w:color w:val="000000"/>
        </w:rPr>
        <w:t xml:space="preserve">. </w:t>
      </w:r>
      <w:r w:rsidR="009B69B4">
        <w:rPr>
          <w:color w:val="000000"/>
        </w:rPr>
        <w:t xml:space="preserve">Создать третий </w:t>
      </w:r>
      <w:r w:rsidR="00F93DCB" w:rsidRPr="00D7458D">
        <w:rPr>
          <w:color w:val="000000"/>
        </w:rPr>
        <w:t>документ используя семантические теги. В документе должны быть верхние (</w:t>
      </w:r>
      <w:r w:rsidR="00F93DCB" w:rsidRPr="00D7458D">
        <w:rPr>
          <w:b/>
          <w:color w:val="000000"/>
          <w:lang w:val="en-US"/>
        </w:rPr>
        <w:t>header</w:t>
      </w:r>
      <w:r w:rsidR="00F93DCB" w:rsidRPr="00D7458D">
        <w:rPr>
          <w:color w:val="000000"/>
        </w:rPr>
        <w:t>) и нижние (</w:t>
      </w:r>
      <w:r w:rsidR="00F93DCB" w:rsidRPr="00D7458D">
        <w:rPr>
          <w:b/>
          <w:color w:val="000000"/>
          <w:lang w:val="en-US"/>
        </w:rPr>
        <w:t>footer</w:t>
      </w:r>
      <w:r w:rsidR="00F93DCB" w:rsidRPr="00D7458D">
        <w:rPr>
          <w:color w:val="000000"/>
        </w:rPr>
        <w:t>) колонтитулы, а также информация должна быть разбита на секции (</w:t>
      </w:r>
      <w:r w:rsidR="00F93DCB" w:rsidRPr="00D7458D">
        <w:rPr>
          <w:b/>
          <w:color w:val="000000"/>
          <w:lang w:val="en-US"/>
        </w:rPr>
        <w:t>section</w:t>
      </w:r>
      <w:r w:rsidR="00F93DCB" w:rsidRPr="00D7458D">
        <w:rPr>
          <w:color w:val="000000"/>
        </w:rPr>
        <w:t xml:space="preserve">), также должны быть использованы теги </w:t>
      </w:r>
      <w:r w:rsidR="00F93DCB" w:rsidRPr="00D7458D">
        <w:rPr>
          <w:b/>
          <w:color w:val="000000"/>
          <w:lang w:val="en-US"/>
        </w:rPr>
        <w:t>aside</w:t>
      </w:r>
      <w:r w:rsidR="00F93DCB" w:rsidRPr="00D7458D">
        <w:rPr>
          <w:b/>
          <w:color w:val="000000"/>
        </w:rPr>
        <w:t xml:space="preserve">, </w:t>
      </w:r>
      <w:r w:rsidR="00F93DCB" w:rsidRPr="00D7458D">
        <w:rPr>
          <w:b/>
          <w:color w:val="000000"/>
          <w:lang w:val="en-US"/>
        </w:rPr>
        <w:t>figure</w:t>
      </w:r>
      <w:r w:rsidR="00F93DCB" w:rsidRPr="00D7458D">
        <w:rPr>
          <w:b/>
          <w:color w:val="000000"/>
        </w:rPr>
        <w:t xml:space="preserve">, </w:t>
      </w:r>
      <w:r w:rsidR="00F93DCB" w:rsidRPr="00D7458D">
        <w:rPr>
          <w:b/>
          <w:color w:val="000000"/>
          <w:lang w:val="en-US"/>
        </w:rPr>
        <w:t>nav</w:t>
      </w:r>
    </w:p>
    <w:p w14:paraId="7952689B" w14:textId="77777777" w:rsidR="009B69B4" w:rsidRPr="00D7458D" w:rsidRDefault="009B69B4" w:rsidP="00A77597">
      <w:pPr>
        <w:shd w:val="clear" w:color="auto" w:fill="FFFFFF"/>
        <w:rPr>
          <w:color w:val="000000"/>
        </w:rPr>
      </w:pPr>
      <w:r>
        <w:rPr>
          <w:bCs/>
          <w:shd w:val="clear" w:color="auto" w:fill="FFFFFF"/>
        </w:rPr>
        <w:t xml:space="preserve">Тег </w:t>
      </w:r>
      <w:proofErr w:type="spellStart"/>
      <w:r w:rsidRPr="009B69B4">
        <w:rPr>
          <w:b/>
          <w:bCs/>
          <w:shd w:val="clear" w:color="auto" w:fill="FFFFFF"/>
        </w:rPr>
        <w:t>footer</w:t>
      </w:r>
      <w:proofErr w:type="spellEnd"/>
      <w:r>
        <w:rPr>
          <w:bCs/>
          <w:shd w:val="clear" w:color="auto" w:fill="FFFFFF"/>
        </w:rPr>
        <w:t xml:space="preserve"> должен содержать данные автора (ФИО, курс, группа, телефон и </w:t>
      </w:r>
      <w:r>
        <w:rPr>
          <w:bCs/>
          <w:shd w:val="clear" w:color="auto" w:fill="FFFFFF"/>
          <w:lang w:val="en-US"/>
        </w:rPr>
        <w:t>email</w:t>
      </w:r>
      <w:r>
        <w:rPr>
          <w:bCs/>
          <w:shd w:val="clear" w:color="auto" w:fill="FFFFFF"/>
        </w:rPr>
        <w:t>).</w:t>
      </w:r>
      <w:r w:rsidRPr="00C74D69">
        <w:rPr>
          <w:bCs/>
          <w:shd w:val="clear" w:color="auto" w:fill="FFFFFF"/>
        </w:rPr>
        <w:t xml:space="preserve"> </w:t>
      </w:r>
      <w:r>
        <w:rPr>
          <w:bCs/>
          <w:shd w:val="clear" w:color="auto" w:fill="FFFFFF"/>
        </w:rPr>
        <w:t xml:space="preserve">Телефон и </w:t>
      </w:r>
      <w:r>
        <w:rPr>
          <w:bCs/>
          <w:shd w:val="clear" w:color="auto" w:fill="FFFFFF"/>
          <w:lang w:val="en-US"/>
        </w:rPr>
        <w:t>email</w:t>
      </w:r>
      <w:r>
        <w:rPr>
          <w:bCs/>
          <w:shd w:val="clear" w:color="auto" w:fill="FFFFFF"/>
        </w:rPr>
        <w:t xml:space="preserve"> взять из соответствующих элементов формы.</w:t>
      </w:r>
    </w:p>
    <w:p w14:paraId="7952689C" w14:textId="77777777" w:rsidR="000C17CF" w:rsidRPr="00D7458D" w:rsidRDefault="000C17CF" w:rsidP="001C4609">
      <w:pPr>
        <w:shd w:val="clear" w:color="auto" w:fill="FFFFFF"/>
        <w:rPr>
          <w:color w:val="000000"/>
        </w:rPr>
      </w:pPr>
      <w:r w:rsidRPr="00D7458D">
        <w:rPr>
          <w:b/>
          <w:color w:val="000000"/>
        </w:rPr>
        <w:t>Примечание</w:t>
      </w:r>
      <w:r w:rsidRPr="00D7458D">
        <w:rPr>
          <w:color w:val="000000"/>
        </w:rPr>
        <w:t>: ссылки на вспомогательный материал</w:t>
      </w:r>
    </w:p>
    <w:p w14:paraId="7952689D" w14:textId="77777777" w:rsidR="000C17CF" w:rsidRPr="00D7458D" w:rsidRDefault="00CC35B0" w:rsidP="001C4609">
      <w:pPr>
        <w:shd w:val="clear" w:color="auto" w:fill="FFFFFF"/>
        <w:rPr>
          <w:color w:val="000000"/>
        </w:rPr>
      </w:pPr>
      <w:hyperlink r:id="rId20" w:history="1">
        <w:r w:rsidR="000C17CF" w:rsidRPr="00D7458D">
          <w:rPr>
            <w:rStyle w:val="a6"/>
          </w:rPr>
          <w:t>https://webref.ru/html</w:t>
        </w:r>
      </w:hyperlink>
    </w:p>
    <w:p w14:paraId="7952689E" w14:textId="77777777" w:rsidR="000C17CF" w:rsidRPr="00D7458D" w:rsidRDefault="00CC35B0" w:rsidP="001C4609">
      <w:pPr>
        <w:shd w:val="clear" w:color="auto" w:fill="FFFFFF"/>
        <w:rPr>
          <w:color w:val="000000"/>
        </w:rPr>
      </w:pPr>
      <w:hyperlink r:id="rId21" w:history="1">
        <w:r w:rsidR="00A77597" w:rsidRPr="00D7458D">
          <w:rPr>
            <w:rStyle w:val="a6"/>
          </w:rPr>
          <w:t>https://ru.wikibooks.org/wiki/HTML/HTML5</w:t>
        </w:r>
      </w:hyperlink>
    </w:p>
    <w:p w14:paraId="7952689F" w14:textId="77777777" w:rsidR="00A77597" w:rsidRPr="00261B54" w:rsidRDefault="00CC35B0" w:rsidP="001C4609">
      <w:pPr>
        <w:shd w:val="clear" w:color="auto" w:fill="FFFFFF"/>
        <w:rPr>
          <w:color w:val="000000"/>
        </w:rPr>
      </w:pPr>
      <w:hyperlink r:id="rId22" w:history="1">
        <w:r w:rsidR="00261B54" w:rsidRPr="00A8187D">
          <w:rPr>
            <w:rStyle w:val="a6"/>
            <w:lang w:val="en-US"/>
          </w:rPr>
          <w:t>https</w:t>
        </w:r>
        <w:r w:rsidR="00261B54" w:rsidRPr="00A8187D">
          <w:rPr>
            <w:rStyle w:val="a6"/>
          </w:rPr>
          <w:t>://</w:t>
        </w:r>
        <w:proofErr w:type="spellStart"/>
        <w:r w:rsidR="00261B54" w:rsidRPr="00A8187D">
          <w:rPr>
            <w:rStyle w:val="a6"/>
            <w:lang w:val="en-US"/>
          </w:rPr>
          <w:t>tinyurl</w:t>
        </w:r>
        <w:proofErr w:type="spellEnd"/>
        <w:r w:rsidR="00261B54" w:rsidRPr="00A8187D">
          <w:rPr>
            <w:rStyle w:val="a6"/>
          </w:rPr>
          <w:t>.</w:t>
        </w:r>
        <w:r w:rsidR="00261B54" w:rsidRPr="00A8187D">
          <w:rPr>
            <w:rStyle w:val="a6"/>
            <w:lang w:val="en-US"/>
          </w:rPr>
          <w:t>com</w:t>
        </w:r>
        <w:r w:rsidR="00261B54" w:rsidRPr="00A8187D">
          <w:rPr>
            <w:rStyle w:val="a6"/>
          </w:rPr>
          <w:t>/</w:t>
        </w:r>
        <w:r w:rsidR="00261B54" w:rsidRPr="00A8187D">
          <w:rPr>
            <w:rStyle w:val="a6"/>
            <w:lang w:val="en-US"/>
          </w:rPr>
          <w:t>o</w:t>
        </w:r>
        <w:r w:rsidR="00261B54" w:rsidRPr="00A8187D">
          <w:rPr>
            <w:rStyle w:val="a6"/>
          </w:rPr>
          <w:t>298</w:t>
        </w:r>
        <w:r w:rsidR="00261B54" w:rsidRPr="00A8187D">
          <w:rPr>
            <w:rStyle w:val="a6"/>
            <w:lang w:val="en-US"/>
          </w:rPr>
          <w:t>cs</w:t>
        </w:r>
        <w:r w:rsidR="00261B54" w:rsidRPr="00A8187D">
          <w:rPr>
            <w:rStyle w:val="a6"/>
          </w:rPr>
          <w:t>6</w:t>
        </w:r>
      </w:hyperlink>
    </w:p>
    <w:p w14:paraId="795268A0" w14:textId="77777777" w:rsidR="0006417A" w:rsidRDefault="00CC35B0" w:rsidP="001C4609">
      <w:pPr>
        <w:shd w:val="clear" w:color="auto" w:fill="FFFFFF"/>
        <w:rPr>
          <w:color w:val="000000"/>
        </w:rPr>
      </w:pPr>
      <w:hyperlink r:id="rId23" w:history="1">
        <w:r w:rsidR="00261B54" w:rsidRPr="00A8187D">
          <w:rPr>
            <w:rStyle w:val="a6"/>
          </w:rPr>
          <w:t>https://intuit.ru/studies/courses/3734/976/lecture/27478?page=2</w:t>
        </w:r>
      </w:hyperlink>
    </w:p>
    <w:p w14:paraId="795268A1" w14:textId="77777777" w:rsidR="00261B54" w:rsidRDefault="00CC35B0" w:rsidP="001C4609">
      <w:pPr>
        <w:shd w:val="clear" w:color="auto" w:fill="FFFFFF"/>
        <w:rPr>
          <w:color w:val="000000"/>
        </w:rPr>
      </w:pPr>
      <w:hyperlink r:id="rId24" w:history="1">
        <w:r w:rsidR="00261B54" w:rsidRPr="00A8187D">
          <w:rPr>
            <w:rStyle w:val="a6"/>
          </w:rPr>
          <w:t>https://html5css.ru/tags/default.php</w:t>
        </w:r>
      </w:hyperlink>
    </w:p>
    <w:p w14:paraId="795268A2" w14:textId="77777777" w:rsidR="00261B54" w:rsidRPr="00D7458D" w:rsidRDefault="00261B54" w:rsidP="001C4609">
      <w:pPr>
        <w:shd w:val="clear" w:color="auto" w:fill="FFFFFF"/>
        <w:rPr>
          <w:color w:val="000000"/>
        </w:rPr>
      </w:pPr>
    </w:p>
    <w:p w14:paraId="795268A3" w14:textId="77777777" w:rsidR="00A77597" w:rsidRPr="00D7458D" w:rsidRDefault="00A77597" w:rsidP="00A77597">
      <w:pPr>
        <w:shd w:val="clear" w:color="auto" w:fill="FFFFFF"/>
        <w:ind w:firstLine="0"/>
        <w:rPr>
          <w:color w:val="000000"/>
        </w:rPr>
      </w:pPr>
    </w:p>
    <w:p w14:paraId="795268A4" w14:textId="77777777" w:rsidR="0055629D" w:rsidRPr="009B69B4" w:rsidRDefault="0055629D" w:rsidP="009B69B4">
      <w:pPr>
        <w:shd w:val="clear" w:color="auto" w:fill="FFFFFF"/>
        <w:spacing w:after="120"/>
        <w:ind w:firstLine="0"/>
        <w:jc w:val="center"/>
        <w:rPr>
          <w:b/>
        </w:rPr>
      </w:pPr>
      <w:r w:rsidRPr="009B69B4">
        <w:rPr>
          <w:b/>
        </w:rPr>
        <w:t>Контрольные вопросы</w:t>
      </w:r>
    </w:p>
    <w:p w14:paraId="795268A5" w14:textId="77777777" w:rsidR="0055629D" w:rsidRPr="009B69B4" w:rsidRDefault="0055629D" w:rsidP="0055629D">
      <w:r w:rsidRPr="009B69B4">
        <w:t xml:space="preserve">1. Как создать простейшую </w:t>
      </w:r>
      <w:proofErr w:type="spellStart"/>
      <w:r w:rsidRPr="009B69B4">
        <w:t>Web</w:t>
      </w:r>
      <w:proofErr w:type="spellEnd"/>
      <w:r w:rsidRPr="009B69B4">
        <w:t>-страницу?</w:t>
      </w:r>
    </w:p>
    <w:p w14:paraId="795268A6" w14:textId="77777777" w:rsidR="0055629D" w:rsidRPr="009B69B4" w:rsidRDefault="0055629D" w:rsidP="0055629D">
      <w:r w:rsidRPr="009B69B4">
        <w:t>2. Что представляет собой структура HTML-документа?</w:t>
      </w:r>
    </w:p>
    <w:p w14:paraId="795268A7" w14:textId="77777777" w:rsidR="0055629D" w:rsidRPr="009B69B4" w:rsidRDefault="0055629D" w:rsidP="0055629D">
      <w:r w:rsidRPr="009B69B4">
        <w:t>3. В каком разделе страницы указывается заголовок?</w:t>
      </w:r>
    </w:p>
    <w:p w14:paraId="795268A8" w14:textId="77777777" w:rsidR="0055629D" w:rsidRPr="009B69B4" w:rsidRDefault="0055629D" w:rsidP="0055629D">
      <w:r w:rsidRPr="009B69B4">
        <w:t>4. Для чего используется мета-данные?</w:t>
      </w:r>
    </w:p>
    <w:p w14:paraId="795268A9" w14:textId="77777777" w:rsidR="000C17CF" w:rsidRPr="009B69B4" w:rsidRDefault="000C17CF" w:rsidP="0055629D">
      <w:r w:rsidRPr="009B69B4">
        <w:t>5. Для чего используется !</w:t>
      </w:r>
      <w:r w:rsidRPr="009B69B4">
        <w:rPr>
          <w:lang w:val="en-US"/>
        </w:rPr>
        <w:t>DOCTYPE</w:t>
      </w:r>
      <w:r w:rsidRPr="009B69B4">
        <w:t>?</w:t>
      </w:r>
    </w:p>
    <w:p w14:paraId="795268AA" w14:textId="77777777" w:rsidR="00CF46FE" w:rsidRPr="009B69B4" w:rsidRDefault="000C17CF" w:rsidP="0055629D">
      <w:r w:rsidRPr="009B69B4">
        <w:t>6</w:t>
      </w:r>
      <w:r w:rsidR="0055629D" w:rsidRPr="009B69B4">
        <w:t>. Каким образом можно изменить установки для всей страницы в целом?</w:t>
      </w:r>
    </w:p>
    <w:p w14:paraId="795268AB" w14:textId="77777777" w:rsidR="00816675" w:rsidRPr="009B69B4" w:rsidRDefault="000C17CF" w:rsidP="00816675">
      <w:r w:rsidRPr="009B69B4">
        <w:t>7</w:t>
      </w:r>
      <w:r w:rsidR="00816675" w:rsidRPr="009B69B4">
        <w:t>. Какие виды списков предусмотрены в HTML?</w:t>
      </w:r>
    </w:p>
    <w:p w14:paraId="795268AC" w14:textId="77777777" w:rsidR="00816675" w:rsidRPr="009B69B4" w:rsidRDefault="000C17CF" w:rsidP="00816675">
      <w:r w:rsidRPr="009B69B4">
        <w:t>8</w:t>
      </w:r>
      <w:r w:rsidR="00816675" w:rsidRPr="009B69B4">
        <w:t>. Как изменить вид маркера в маркированном списке?</w:t>
      </w:r>
    </w:p>
    <w:p w14:paraId="795268AD" w14:textId="77777777" w:rsidR="00816675" w:rsidRPr="009B69B4" w:rsidRDefault="000C17CF" w:rsidP="00816675">
      <w:r w:rsidRPr="009B69B4">
        <w:t>9</w:t>
      </w:r>
      <w:r w:rsidR="00816675" w:rsidRPr="009B69B4">
        <w:t>. Как изменить вид маркера в нумерованном списке?</w:t>
      </w:r>
    </w:p>
    <w:p w14:paraId="795268AE" w14:textId="77777777" w:rsidR="00816675" w:rsidRPr="00D7458D" w:rsidRDefault="000C17CF" w:rsidP="00816675">
      <w:r w:rsidRPr="00D7458D">
        <w:t>10</w:t>
      </w:r>
      <w:r w:rsidR="00816675" w:rsidRPr="00D7458D">
        <w:t>. Каким образом изменить нумерацию в нумерованном списке?</w:t>
      </w:r>
    </w:p>
    <w:p w14:paraId="795268AF" w14:textId="77777777" w:rsidR="00816675" w:rsidRPr="00D7458D" w:rsidRDefault="000C17CF" w:rsidP="00816675">
      <w:r w:rsidRPr="00D7458D">
        <w:t>11</w:t>
      </w:r>
      <w:r w:rsidR="00816675" w:rsidRPr="00D7458D">
        <w:t>. Из каких частей состоит список с определениями?</w:t>
      </w:r>
    </w:p>
    <w:p w14:paraId="795268B0" w14:textId="77777777" w:rsidR="00816675" w:rsidRPr="00D7458D" w:rsidRDefault="00816675" w:rsidP="00816675">
      <w:r w:rsidRPr="00D7458D">
        <w:t>11. Каким образом можно построить вложенный список?</w:t>
      </w:r>
    </w:p>
    <w:p w14:paraId="795268B1" w14:textId="77777777" w:rsidR="00816675" w:rsidRPr="00D7458D" w:rsidRDefault="00816675" w:rsidP="00816675">
      <w:r w:rsidRPr="00D7458D">
        <w:t>12. С помощью каких элементов создаётся простая таблица?</w:t>
      </w:r>
    </w:p>
    <w:p w14:paraId="795268B2" w14:textId="77777777" w:rsidR="00816675" w:rsidRPr="00D7458D" w:rsidRDefault="001C4609" w:rsidP="00816675">
      <w:r w:rsidRPr="00D7458D">
        <w:t xml:space="preserve">13. </w:t>
      </w:r>
      <w:r w:rsidR="00816675" w:rsidRPr="00D7458D">
        <w:t>Что такое гипертекст?</w:t>
      </w:r>
    </w:p>
    <w:p w14:paraId="795268B3" w14:textId="77777777" w:rsidR="00816675" w:rsidRPr="00D7458D" w:rsidRDefault="001C4609" w:rsidP="00816675">
      <w:r w:rsidRPr="00D7458D">
        <w:lastRenderedPageBreak/>
        <w:t xml:space="preserve">14. </w:t>
      </w:r>
      <w:r w:rsidR="00816675" w:rsidRPr="00D7458D">
        <w:t>Как организовать гиперссылку?</w:t>
      </w:r>
    </w:p>
    <w:p w14:paraId="795268B4" w14:textId="77777777" w:rsidR="00816675" w:rsidRPr="00D7458D" w:rsidRDefault="001C4609" w:rsidP="00816675">
      <w:r w:rsidRPr="00D7458D">
        <w:t xml:space="preserve">15. </w:t>
      </w:r>
      <w:r w:rsidR="00816675" w:rsidRPr="00D7458D">
        <w:t>Что такое схема доступа?</w:t>
      </w:r>
    </w:p>
    <w:p w14:paraId="795268B5" w14:textId="77777777" w:rsidR="00816675" w:rsidRPr="00D7458D" w:rsidRDefault="001C4609" w:rsidP="00816675">
      <w:r w:rsidRPr="00D7458D">
        <w:t>16. К</w:t>
      </w:r>
      <w:r w:rsidR="00816675" w:rsidRPr="00D7458D">
        <w:t>ак организовать переход в начало или конец документа?</w:t>
      </w:r>
    </w:p>
    <w:p w14:paraId="795268B6" w14:textId="77777777" w:rsidR="00816675" w:rsidRPr="00D7458D" w:rsidRDefault="001C4609" w:rsidP="00816675">
      <w:r w:rsidRPr="00D7458D">
        <w:t xml:space="preserve">17. </w:t>
      </w:r>
      <w:r w:rsidR="00816675" w:rsidRPr="00D7458D">
        <w:t>Какой элемент используется для создания ссылки на графический файл?</w:t>
      </w:r>
    </w:p>
    <w:p w14:paraId="795268B7" w14:textId="77777777" w:rsidR="00816675" w:rsidRPr="00D7458D" w:rsidRDefault="001C4609" w:rsidP="00816675">
      <w:r w:rsidRPr="00D7458D">
        <w:t xml:space="preserve">18. </w:t>
      </w:r>
      <w:r w:rsidR="00816675" w:rsidRPr="00D7458D">
        <w:t>Каким образом организовать ссылку, используя графическое изображение?</w:t>
      </w:r>
    </w:p>
    <w:p w14:paraId="795268B8" w14:textId="77777777" w:rsidR="00816675" w:rsidRPr="00D7458D" w:rsidRDefault="001C4609" w:rsidP="00816675">
      <w:r w:rsidRPr="00D7458D">
        <w:t>19.</w:t>
      </w:r>
      <w:r w:rsidR="00816675" w:rsidRPr="00D7458D">
        <w:t xml:space="preserve"> Какие атрибуты задают общие свойства таблицы?</w:t>
      </w:r>
    </w:p>
    <w:p w14:paraId="795268B9" w14:textId="77777777" w:rsidR="00816675" w:rsidRPr="00D7458D" w:rsidRDefault="001C4609" w:rsidP="00816675">
      <w:r w:rsidRPr="00D7458D">
        <w:t xml:space="preserve">20. </w:t>
      </w:r>
      <w:r w:rsidR="00816675" w:rsidRPr="00D7458D">
        <w:t>Каким образом можно изменять положение заголовка таблицы?</w:t>
      </w:r>
    </w:p>
    <w:p w14:paraId="795268BA" w14:textId="77777777" w:rsidR="00816675" w:rsidRPr="00D7458D" w:rsidRDefault="001C4609" w:rsidP="00816675">
      <w:r w:rsidRPr="00D7458D">
        <w:t>21</w:t>
      </w:r>
      <w:r w:rsidR="00816675" w:rsidRPr="00D7458D">
        <w:t>. Какие элементы определяют строку таблицы?</w:t>
      </w:r>
    </w:p>
    <w:p w14:paraId="795268BB" w14:textId="77777777" w:rsidR="00816675" w:rsidRPr="00D7458D" w:rsidRDefault="001C4609" w:rsidP="00816675">
      <w:r w:rsidRPr="00D7458D">
        <w:t>22</w:t>
      </w:r>
      <w:r w:rsidR="00816675" w:rsidRPr="00D7458D">
        <w:t>. Какой элемент задает группе колонок одинаковые свойства?</w:t>
      </w:r>
    </w:p>
    <w:p w14:paraId="795268BC" w14:textId="77777777" w:rsidR="0055629D" w:rsidRPr="00D7458D" w:rsidRDefault="00100B27" w:rsidP="0055629D">
      <w:r w:rsidRPr="00D7458D">
        <w:t>23. Какие теги называются семантическими?</w:t>
      </w:r>
    </w:p>
    <w:p w14:paraId="795268BD" w14:textId="77777777" w:rsidR="00100B27" w:rsidRPr="003800BF" w:rsidRDefault="00100B27" w:rsidP="00100B27">
      <w:r w:rsidRPr="00D7458D">
        <w:t>24. Какие теги относятся к служебным, а какие к структурным?</w:t>
      </w:r>
    </w:p>
    <w:p w14:paraId="795268BE" w14:textId="77777777" w:rsidR="009B69B4" w:rsidRPr="009B69B4" w:rsidRDefault="009B69B4" w:rsidP="009B69B4">
      <w:r>
        <w:t>2</w:t>
      </w:r>
      <w:r w:rsidRPr="009B69B4">
        <w:t>5. Какой атрибут определяет вид элемента?</w:t>
      </w:r>
    </w:p>
    <w:p w14:paraId="795268BF" w14:textId="77777777" w:rsidR="009B69B4" w:rsidRPr="009B69B4" w:rsidRDefault="009B69B4" w:rsidP="009B69B4">
      <w:r w:rsidRPr="009B69B4">
        <w:t>26. Какие элементы необходимы для построения формы?</w:t>
      </w:r>
    </w:p>
    <w:sectPr w:rsidR="009B69B4" w:rsidRPr="009B6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783B"/>
    <w:multiLevelType w:val="hybridMultilevel"/>
    <w:tmpl w:val="6100B03E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755002B"/>
    <w:multiLevelType w:val="hybridMultilevel"/>
    <w:tmpl w:val="F87A1AFA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05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2" w:tplc="70E0ABC6">
      <w:start w:val="2"/>
      <w:numFmt w:val="decimal"/>
      <w:lvlText w:val="%3)"/>
      <w:lvlJc w:val="left"/>
      <w:pPr>
        <w:ind w:left="2548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2" w15:restartNumberingAfterBreak="0">
    <w:nsid w:val="0BBE371E"/>
    <w:multiLevelType w:val="multilevel"/>
    <w:tmpl w:val="6E24DE2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74317B4"/>
    <w:multiLevelType w:val="multilevel"/>
    <w:tmpl w:val="F2BCB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95675C5"/>
    <w:multiLevelType w:val="singleLevel"/>
    <w:tmpl w:val="B600C8D0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6FE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17A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7CF"/>
    <w:rsid w:val="000C1A3D"/>
    <w:rsid w:val="000C251C"/>
    <w:rsid w:val="000C392E"/>
    <w:rsid w:val="000C3ACD"/>
    <w:rsid w:val="000C3E0F"/>
    <w:rsid w:val="000C4A68"/>
    <w:rsid w:val="000C4B7B"/>
    <w:rsid w:val="000C4D0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0B27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242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0B83"/>
    <w:rsid w:val="001917CD"/>
    <w:rsid w:val="0019191F"/>
    <w:rsid w:val="00193001"/>
    <w:rsid w:val="00193761"/>
    <w:rsid w:val="00193F6F"/>
    <w:rsid w:val="00194023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609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004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1B54"/>
    <w:rsid w:val="00262641"/>
    <w:rsid w:val="00262B26"/>
    <w:rsid w:val="0026396C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A0137"/>
    <w:rsid w:val="002A0865"/>
    <w:rsid w:val="002A09A6"/>
    <w:rsid w:val="002A0DFF"/>
    <w:rsid w:val="002A18B5"/>
    <w:rsid w:val="002A1E86"/>
    <w:rsid w:val="002A23CC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259E"/>
    <w:rsid w:val="002F26EE"/>
    <w:rsid w:val="002F279D"/>
    <w:rsid w:val="002F2995"/>
    <w:rsid w:val="002F2A9E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155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0B0"/>
    <w:rsid w:val="00365130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0BF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30AA3"/>
    <w:rsid w:val="0043169A"/>
    <w:rsid w:val="004318B0"/>
    <w:rsid w:val="00431BEF"/>
    <w:rsid w:val="0043212B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29D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782D"/>
    <w:rsid w:val="00577A64"/>
    <w:rsid w:val="00577FF1"/>
    <w:rsid w:val="005803A7"/>
    <w:rsid w:val="005809A7"/>
    <w:rsid w:val="00580BAF"/>
    <w:rsid w:val="00582004"/>
    <w:rsid w:val="0058226A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6F1"/>
    <w:rsid w:val="006178E2"/>
    <w:rsid w:val="0062084E"/>
    <w:rsid w:val="00620941"/>
    <w:rsid w:val="00620A53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530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E67"/>
    <w:rsid w:val="00663EC9"/>
    <w:rsid w:val="00664424"/>
    <w:rsid w:val="00665695"/>
    <w:rsid w:val="006657C7"/>
    <w:rsid w:val="00665CD1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4635"/>
    <w:rsid w:val="007149FE"/>
    <w:rsid w:val="00714CE5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16B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675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9B4"/>
    <w:rsid w:val="009B6F97"/>
    <w:rsid w:val="009C0035"/>
    <w:rsid w:val="009C0EDC"/>
    <w:rsid w:val="009C1D7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9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EA"/>
    <w:rsid w:val="00AC3FC1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7D6"/>
    <w:rsid w:val="00BF7844"/>
    <w:rsid w:val="00BF78D0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B2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2372"/>
    <w:rsid w:val="00C72E73"/>
    <w:rsid w:val="00C72F04"/>
    <w:rsid w:val="00C73083"/>
    <w:rsid w:val="00C730D8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EC4"/>
    <w:rsid w:val="00CC25F5"/>
    <w:rsid w:val="00CC2D72"/>
    <w:rsid w:val="00CC35B0"/>
    <w:rsid w:val="00CC3ADD"/>
    <w:rsid w:val="00CC3B68"/>
    <w:rsid w:val="00CC4084"/>
    <w:rsid w:val="00CC4211"/>
    <w:rsid w:val="00CC6008"/>
    <w:rsid w:val="00CC688E"/>
    <w:rsid w:val="00CC70F6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6FE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A71"/>
    <w:rsid w:val="00D4635A"/>
    <w:rsid w:val="00D4680B"/>
    <w:rsid w:val="00D4717C"/>
    <w:rsid w:val="00D47707"/>
    <w:rsid w:val="00D51797"/>
    <w:rsid w:val="00D51C73"/>
    <w:rsid w:val="00D51CE9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8D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7E6"/>
    <w:rsid w:val="00E22954"/>
    <w:rsid w:val="00E22F26"/>
    <w:rsid w:val="00E22FAC"/>
    <w:rsid w:val="00E2304C"/>
    <w:rsid w:val="00E231D9"/>
    <w:rsid w:val="00E237EC"/>
    <w:rsid w:val="00E23CDD"/>
    <w:rsid w:val="00E23E85"/>
    <w:rsid w:val="00E23FB2"/>
    <w:rsid w:val="00E243D6"/>
    <w:rsid w:val="00E25194"/>
    <w:rsid w:val="00E25DE0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D67"/>
    <w:rsid w:val="00E60205"/>
    <w:rsid w:val="00E60373"/>
    <w:rsid w:val="00E6099E"/>
    <w:rsid w:val="00E60D33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166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211"/>
    <w:rsid w:val="00F514AC"/>
    <w:rsid w:val="00F514FB"/>
    <w:rsid w:val="00F533A7"/>
    <w:rsid w:val="00F5349E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DCB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95267B5"/>
  <w15:docId w15:val="{E2BD13DC-A2F8-4F9A-B81E-CD1A22C3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character" w:customStyle="1" w:styleId="tag1">
    <w:name w:val="tag1"/>
    <w:rsid w:val="00816675"/>
    <w:rPr>
      <w:rFonts w:ascii="Courier New" w:hAnsi="Courier New" w:cs="Courier New"/>
      <w:b/>
      <w:bCs/>
      <w:color w:val="006699"/>
      <w:sz w:val="24"/>
      <w:szCs w:val="24"/>
    </w:rPr>
  </w:style>
  <w:style w:type="paragraph" w:styleId="a5">
    <w:name w:val="List Paragraph"/>
    <w:basedOn w:val="a"/>
    <w:uiPriority w:val="34"/>
    <w:qFormat/>
    <w:rsid w:val="00816675"/>
    <w:pPr>
      <w:ind w:firstLine="0"/>
      <w:contextualSpacing/>
      <w:jc w:val="center"/>
    </w:pPr>
    <w:rPr>
      <w:rFonts w:eastAsia="Times New Roman"/>
      <w:kern w:val="0"/>
      <w:szCs w:val="22"/>
      <w:lang w:eastAsia="en-US"/>
    </w:rPr>
  </w:style>
  <w:style w:type="character" w:styleId="a6">
    <w:name w:val="Hyperlink"/>
    <w:uiPriority w:val="99"/>
    <w:unhideWhenUsed/>
    <w:rsid w:val="00816675"/>
    <w:rPr>
      <w:rFonts w:cs="Times New Roman"/>
      <w:color w:val="0563C1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C460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4609"/>
    <w:rPr>
      <w:rFonts w:ascii="Tahoma" w:hAnsi="Tahoma" w:cs="Tahoma"/>
      <w:kern w:val="28"/>
      <w:sz w:val="16"/>
      <w:szCs w:val="16"/>
      <w:lang w:eastAsia="ru-RU"/>
    </w:rPr>
  </w:style>
  <w:style w:type="character" w:styleId="a9">
    <w:name w:val="FollowedHyperlink"/>
    <w:basedOn w:val="a0"/>
    <w:uiPriority w:val="99"/>
    <w:semiHidden/>
    <w:unhideWhenUsed/>
    <w:rsid w:val="000C17CF"/>
    <w:rPr>
      <w:color w:val="800080" w:themeColor="followedHyperlink"/>
      <w:u w:val="single"/>
    </w:rPr>
  </w:style>
  <w:style w:type="paragraph" w:customStyle="1" w:styleId="Textbody">
    <w:name w:val="Text body"/>
    <w:basedOn w:val="a"/>
    <w:rsid w:val="00D7458D"/>
    <w:pPr>
      <w:widowControl w:val="0"/>
      <w:suppressAutoHyphens/>
      <w:autoSpaceDN w:val="0"/>
      <w:spacing w:after="120"/>
      <w:ind w:firstLine="0"/>
      <w:textAlignment w:val="baseline"/>
    </w:pPr>
    <w:rPr>
      <w:rFonts w:ascii="DejaVu Sans" w:eastAsia="DejaVu Sans" w:hAnsi="DejaVu Sans" w:cs="DejaVu Sans"/>
      <w:kern w:val="3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books.org/wiki/HTML/HTML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ebref.ru/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html5css.ru/tags/default.ph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intuit.ru/studies/courses/3734/976/lecture/27478?page=2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tinyurl.com/o298cs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2333</Words>
  <Characters>13300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 Fadeev</cp:lastModifiedBy>
  <cp:revision>15</cp:revision>
  <dcterms:created xsi:type="dcterms:W3CDTF">2021-08-30T18:18:00Z</dcterms:created>
  <dcterms:modified xsi:type="dcterms:W3CDTF">2021-09-21T22:49:00Z</dcterms:modified>
</cp:coreProperties>
</file>