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19E9" w14:textId="7C824642" w:rsidR="006225B7" w:rsidRDefault="00FE06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1E4FA9" wp14:editId="2AD2C25B">
                <wp:simplePos x="0" y="0"/>
                <wp:positionH relativeFrom="column">
                  <wp:posOffset>347133</wp:posOffset>
                </wp:positionH>
                <wp:positionV relativeFrom="paragraph">
                  <wp:posOffset>677334</wp:posOffset>
                </wp:positionV>
                <wp:extent cx="2353734" cy="1231900"/>
                <wp:effectExtent l="0" t="0" r="27940" b="25400"/>
                <wp:wrapNone/>
                <wp:docPr id="947827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734" cy="1231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2D80D" id="Rectangle 1" o:spid="_x0000_s1026" style="position:absolute;margin-left:27.35pt;margin-top:53.35pt;width:185.35pt;height:9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" filled="f" strokecolor="#e00" strokeweight="1pt"/>
            </w:pict>
          </mc:Fallback>
        </mc:AlternateContent>
      </w:r>
      <w:r w:rsidRPr="00FE06C8">
        <w:drawing>
          <wp:inline distT="0" distB="0" distL="0" distR="0" wp14:anchorId="03575039" wp14:editId="05C65B81">
            <wp:extent cx="5731510" cy="2526030"/>
            <wp:effectExtent l="0" t="0" r="2540" b="7620"/>
            <wp:docPr id="10020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6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A37D" w14:textId="62367EF8" w:rsidR="00FE06C8" w:rsidRDefault="00FE06C8" w:rsidP="00FE06C8"/>
    <w:p w14:paraId="64C411E1" w14:textId="0E03F2BE" w:rsidR="00FE06C8" w:rsidRDefault="00FE06C8" w:rsidP="00FE06C8">
      <w:r>
        <w:t>Replace text in the About Us Section:</w:t>
      </w:r>
    </w:p>
    <w:p w14:paraId="53AB9B50" w14:textId="29D484CB" w:rsidR="007437EA" w:rsidRDefault="00FE06C8" w:rsidP="00FE06C8">
      <w:pPr>
        <w:rPr>
          <w:color w:val="EE0000"/>
        </w:rPr>
      </w:pPr>
      <w:r w:rsidRPr="007437EA">
        <w:rPr>
          <w:b/>
          <w:bCs/>
        </w:rPr>
        <w:t>Top Blue Text</w:t>
      </w:r>
      <w:r w:rsidR="007437EA">
        <w:t xml:space="preserve">: </w:t>
      </w:r>
      <w:r w:rsidR="007437EA">
        <w:t>Enabling fast, reliable, and scalable access to ground infrastructure for drone operations.</w:t>
      </w:r>
    </w:p>
    <w:p w14:paraId="0830F7BF" w14:textId="000B970B" w:rsidR="007437EA" w:rsidRDefault="007437EA" w:rsidP="007437EA">
      <w:pPr>
        <w:pStyle w:val="NormalWeb"/>
      </w:pPr>
      <w:r w:rsidRPr="007437EA">
        <w:rPr>
          <w:b/>
          <w:bCs/>
        </w:rPr>
        <w:t>Main Text:</w:t>
      </w:r>
      <w:r>
        <w:t xml:space="preserve"> </w:t>
      </w:r>
      <w:r>
        <w:t>VertiAccess exists to solve one of the most persistent barriers to scaling drone operations: secure, policy-governed access to take-off, landing, and contingency sites.</w:t>
      </w:r>
      <w:r>
        <w:t xml:space="preserve"> </w:t>
      </w:r>
      <w:r>
        <w:t>We enable this by connecting operators with a network of verified take-off, landing, and emergency recovery sites across private land, estates and parks, drone ports, and aviation facilities.</w:t>
      </w:r>
    </w:p>
    <w:p w14:paraId="599CFEA7" w14:textId="5508016E" w:rsidR="007437EA" w:rsidRDefault="007437EA" w:rsidP="007437EA">
      <w:pPr>
        <w:pStyle w:val="NormalWeb"/>
      </w:pPr>
      <w:r>
        <w:t>By providing coordination at an operational layer between landowners and drone operators, VertiAccess replaces fragmented permissions with structured workflows that enable safe and scalable drone operations across the UK.</w:t>
      </w:r>
    </w:p>
    <w:p w14:paraId="4E95532C" w14:textId="30BD70FC" w:rsidR="00FE06C8" w:rsidRDefault="007437EA" w:rsidP="007437EA">
      <w:pPr>
        <w:pStyle w:val="NormalWeb"/>
        <w:rPr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A43016" wp14:editId="1C4A690A">
                <wp:simplePos x="0" y="0"/>
                <wp:positionH relativeFrom="column">
                  <wp:posOffset>1892088</wp:posOffset>
                </wp:positionH>
                <wp:positionV relativeFrom="paragraph">
                  <wp:posOffset>708025</wp:posOffset>
                </wp:positionV>
                <wp:extent cx="1557866" cy="859366"/>
                <wp:effectExtent l="0" t="0" r="23495" b="17145"/>
                <wp:wrapNone/>
                <wp:docPr id="1823005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866" cy="859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E63EE" id="Rectangle 1" o:spid="_x0000_s1026" style="position:absolute;margin-left:149pt;margin-top:55.75pt;width:122.65pt;height:6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4DD58" wp14:editId="526F6516">
                <wp:simplePos x="0" y="0"/>
                <wp:positionH relativeFrom="column">
                  <wp:posOffset>3513667</wp:posOffset>
                </wp:positionH>
                <wp:positionV relativeFrom="paragraph">
                  <wp:posOffset>733637</wp:posOffset>
                </wp:positionV>
                <wp:extent cx="1557866" cy="859366"/>
                <wp:effectExtent l="0" t="0" r="23495" b="17145"/>
                <wp:wrapNone/>
                <wp:docPr id="4050777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866" cy="859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4BB5B" id="Rectangle 1" o:spid="_x0000_s1026" style="position:absolute;margin-left:276.65pt;margin-top:57.75pt;width:122.65pt;height:6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" filled="f" strokecolor="#e00" strokeweight="1pt"/>
            </w:pict>
          </mc:Fallback>
        </mc:AlternateContent>
      </w:r>
      <w:r w:rsidRPr="007437EA">
        <w:rPr>
          <w:color w:val="EE0000"/>
        </w:rPr>
        <w:drawing>
          <wp:inline distT="0" distB="0" distL="0" distR="0" wp14:anchorId="78958767" wp14:editId="1345832A">
            <wp:extent cx="5731510" cy="2207260"/>
            <wp:effectExtent l="0" t="0" r="2540" b="2540"/>
            <wp:docPr id="15286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3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A70A" w14:textId="77777777" w:rsidR="007437EA" w:rsidRDefault="007437EA" w:rsidP="007437EA">
      <w:pPr>
        <w:rPr>
          <w:lang w:eastAsia="en-GB"/>
        </w:rPr>
      </w:pPr>
      <w:r>
        <w:rPr>
          <w:lang w:eastAsia="en-GB"/>
        </w:rPr>
        <w:t xml:space="preserve">Replace Approved Sites to:  </w:t>
      </w:r>
    </w:p>
    <w:p w14:paraId="26368A92" w14:textId="64355375" w:rsidR="007437EA" w:rsidRDefault="007437EA" w:rsidP="007437EA">
      <w:r w:rsidRPr="007437EA">
        <w:rPr>
          <w:b/>
          <w:bCs/>
        </w:rPr>
        <w:t>Verified Sites</w:t>
      </w:r>
      <w:r w:rsidRPr="007437EA">
        <w:rPr>
          <w:b/>
          <w:bCs/>
        </w:rPr>
        <w:t>:</w:t>
      </w:r>
      <w:r>
        <w:t xml:space="preserve"> </w:t>
      </w:r>
      <w:r>
        <w:t>Access to a network of verified take-off and landing (TOAL) and emergency recovery sites across trusted landowners and infrastructure providers.</w:t>
      </w:r>
    </w:p>
    <w:p w14:paraId="5350408D" w14:textId="3E28CE35" w:rsidR="007437EA" w:rsidRDefault="007437EA" w:rsidP="007437EA">
      <w:pPr>
        <w:rPr>
          <w:lang w:eastAsia="en-GB"/>
        </w:rPr>
      </w:pPr>
      <w:r w:rsidRPr="007437EA">
        <w:rPr>
          <w:b/>
          <w:bCs/>
        </w:rPr>
        <w:lastRenderedPageBreak/>
        <w:t>Digital Operational Permission</w:t>
      </w:r>
      <w:r w:rsidRPr="007437EA">
        <w:rPr>
          <w:b/>
          <w:bCs/>
        </w:rPr>
        <w:t>:</w:t>
      </w:r>
      <w:r>
        <w:t xml:space="preserve"> </w:t>
      </w:r>
      <w:r>
        <w:t>Structured approvals that provide auditable evidence of land access for operational and regulatory use.</w:t>
      </w:r>
    </w:p>
    <w:p w14:paraId="2E3FFA69" w14:textId="7EB55A68" w:rsidR="007437EA" w:rsidRDefault="00170F01" w:rsidP="007437EA">
      <w:pPr>
        <w:rPr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2EE5D0" wp14:editId="1897E5B6">
                <wp:simplePos x="0" y="0"/>
                <wp:positionH relativeFrom="column">
                  <wp:posOffset>2967567</wp:posOffset>
                </wp:positionH>
                <wp:positionV relativeFrom="paragraph">
                  <wp:posOffset>1900768</wp:posOffset>
                </wp:positionV>
                <wp:extent cx="2531533" cy="554566"/>
                <wp:effectExtent l="0" t="0" r="21590" b="17145"/>
                <wp:wrapNone/>
                <wp:docPr id="2703520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533" cy="5545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BCCEC" id="Rectangle 1" o:spid="_x0000_s1026" style="position:absolute;margin-left:233.65pt;margin-top:149.65pt;width:199.35pt;height:4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" filled="f" strokecolor="#e00" strokeweight="1pt"/>
            </w:pict>
          </mc:Fallback>
        </mc:AlternateContent>
      </w:r>
      <w:r w:rsidR="007437EA" w:rsidRPr="007437EA">
        <w:rPr>
          <w:lang w:eastAsia="en-GB"/>
        </w:rPr>
        <w:drawing>
          <wp:inline distT="0" distB="0" distL="0" distR="0" wp14:anchorId="67C3BB38" wp14:editId="4BE7FFE3">
            <wp:extent cx="5731510" cy="2624455"/>
            <wp:effectExtent l="0" t="0" r="2540" b="4445"/>
            <wp:docPr id="123422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23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5393" w14:textId="0060053B" w:rsidR="007437EA" w:rsidRDefault="007437EA" w:rsidP="007437EA">
      <w:pPr>
        <w:rPr>
          <w:lang w:eastAsia="en-GB"/>
        </w:rPr>
      </w:pPr>
    </w:p>
    <w:p w14:paraId="0F657936" w14:textId="1D788A6D" w:rsidR="00170F01" w:rsidRDefault="00170F01" w:rsidP="00170F01">
      <w:pPr>
        <w:rPr>
          <w:lang w:eastAsia="en-GB"/>
        </w:rPr>
      </w:pPr>
      <w:r>
        <w:rPr>
          <w:lang w:eastAsia="en-GB"/>
        </w:rPr>
        <w:t>As BVLOS trials transition into routine commercial services, expectations are changing. Regulators, insurers, and enterprise clients increasingly require operators to demonstrate:</w:t>
      </w:r>
    </w:p>
    <w:p w14:paraId="42E7D35A" w14:textId="4197E165" w:rsidR="00170F01" w:rsidRDefault="00170F01" w:rsidP="00170F01">
      <w:pPr>
        <w:pStyle w:val="ListParagraph"/>
        <w:numPr>
          <w:ilvl w:val="0"/>
          <w:numId w:val="1"/>
        </w:numPr>
        <w:rPr>
          <w:lang w:eastAsia="en-GB"/>
        </w:rPr>
      </w:pPr>
      <w:r>
        <w:rPr>
          <w:lang w:eastAsia="en-GB"/>
        </w:rPr>
        <w:t xml:space="preserve">Fast and </w:t>
      </w:r>
      <w:r>
        <w:rPr>
          <w:lang w:eastAsia="en-GB"/>
        </w:rPr>
        <w:t>Formal landowner permission</w:t>
      </w:r>
    </w:p>
    <w:p w14:paraId="52A3E927" w14:textId="77777777" w:rsidR="00170F01" w:rsidRDefault="00170F01" w:rsidP="00170F01">
      <w:pPr>
        <w:pStyle w:val="ListParagraph"/>
        <w:numPr>
          <w:ilvl w:val="0"/>
          <w:numId w:val="1"/>
        </w:numPr>
        <w:rPr>
          <w:lang w:eastAsia="en-GB"/>
        </w:rPr>
      </w:pPr>
      <w:r>
        <w:rPr>
          <w:lang w:eastAsia="en-GB"/>
        </w:rPr>
        <w:t>Defined Emergency and Recovery landing options</w:t>
      </w:r>
    </w:p>
    <w:p w14:paraId="7534659D" w14:textId="77777777" w:rsidR="00170F01" w:rsidRDefault="00170F01" w:rsidP="00170F01">
      <w:pPr>
        <w:pStyle w:val="ListParagraph"/>
        <w:numPr>
          <w:ilvl w:val="0"/>
          <w:numId w:val="1"/>
        </w:numPr>
        <w:rPr>
          <w:lang w:eastAsia="en-GB"/>
        </w:rPr>
      </w:pPr>
      <w:r>
        <w:rPr>
          <w:lang w:eastAsia="en-GB"/>
        </w:rPr>
        <w:t>Evidence of controlled ground access</w:t>
      </w:r>
    </w:p>
    <w:p w14:paraId="744A0032" w14:textId="02B9C88A" w:rsidR="00170F01" w:rsidRDefault="00170F01" w:rsidP="00170F01">
      <w:pPr>
        <w:rPr>
          <w:lang w:eastAsia="en-GB"/>
        </w:rPr>
      </w:pPr>
      <w:r>
        <w:rPr>
          <w:lang w:eastAsia="en-GB"/>
        </w:rPr>
        <w:t>Manual land negotiations and one-off agreements do not scale.</w:t>
      </w:r>
    </w:p>
    <w:p w14:paraId="38EF787E" w14:textId="60A52BF0" w:rsidR="00170F01" w:rsidRDefault="00170F01" w:rsidP="00170F01">
      <w:r>
        <w:t>VertiAccess provides an operational framework that supports the next phase of operational and regulatory maturity, enabling scalable and coordinated access to ground infrastructure across the ecosystem.</w:t>
      </w:r>
    </w:p>
    <w:p w14:paraId="1754A536" w14:textId="77777777" w:rsidR="00170F01" w:rsidRDefault="00170F01" w:rsidP="00170F01"/>
    <w:p w14:paraId="70ED0310" w14:textId="77777777" w:rsidR="00170F01" w:rsidRDefault="00170F01" w:rsidP="00170F01"/>
    <w:p w14:paraId="184EF447" w14:textId="77777777" w:rsidR="00170F01" w:rsidRDefault="00170F01" w:rsidP="00170F01"/>
    <w:p w14:paraId="54868448" w14:textId="77777777" w:rsidR="00170F01" w:rsidRDefault="00170F01" w:rsidP="00170F01"/>
    <w:p w14:paraId="2065A848" w14:textId="77777777" w:rsidR="00170F01" w:rsidRDefault="00170F01" w:rsidP="00170F01"/>
    <w:p w14:paraId="472AE5F5" w14:textId="77777777" w:rsidR="00170F01" w:rsidRDefault="00170F01" w:rsidP="00170F01"/>
    <w:p w14:paraId="40E26F65" w14:textId="77777777" w:rsidR="00170F01" w:rsidRDefault="00170F01" w:rsidP="00170F01"/>
    <w:p w14:paraId="0C0DD375" w14:textId="77777777" w:rsidR="00170F01" w:rsidRDefault="00170F01" w:rsidP="00170F01"/>
    <w:p w14:paraId="0D8E2675" w14:textId="77777777" w:rsidR="00170F01" w:rsidRDefault="00170F01" w:rsidP="00170F01"/>
    <w:p w14:paraId="64FB1870" w14:textId="77777777" w:rsidR="00170F01" w:rsidRDefault="00170F01" w:rsidP="00170F01"/>
    <w:p w14:paraId="6E0AF07D" w14:textId="77777777" w:rsidR="00170F01" w:rsidRDefault="00170F01" w:rsidP="00170F01"/>
    <w:p w14:paraId="5C251195" w14:textId="52020554" w:rsidR="00170F01" w:rsidRDefault="00170F01" w:rsidP="00170F0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9356A3" wp14:editId="698C43DE">
                <wp:simplePos x="0" y="0"/>
                <wp:positionH relativeFrom="margin">
                  <wp:posOffset>3594100</wp:posOffset>
                </wp:positionH>
                <wp:positionV relativeFrom="paragraph">
                  <wp:posOffset>1481667</wp:posOffset>
                </wp:positionV>
                <wp:extent cx="1693333" cy="1138766"/>
                <wp:effectExtent l="0" t="0" r="21590" b="23495"/>
                <wp:wrapNone/>
                <wp:docPr id="2404463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3" cy="11387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42F5B" id="Rectangle 1" o:spid="_x0000_s1026" style="position:absolute;margin-left:283pt;margin-top:116.65pt;width:133.35pt;height:89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DE9BAA" wp14:editId="79F2164B">
                <wp:simplePos x="0" y="0"/>
                <wp:positionH relativeFrom="margin">
                  <wp:posOffset>1587500</wp:posOffset>
                </wp:positionH>
                <wp:positionV relativeFrom="paragraph">
                  <wp:posOffset>804334</wp:posOffset>
                </wp:positionV>
                <wp:extent cx="2531533" cy="203200"/>
                <wp:effectExtent l="0" t="0" r="21590" b="25400"/>
                <wp:wrapNone/>
                <wp:docPr id="195583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533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3A1E6" id="Rectangle 1" o:spid="_x0000_s1026" style="position:absolute;margin-left:125pt;margin-top:63.35pt;width:199.35pt;height:1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Pr="00170F01">
        <w:drawing>
          <wp:inline distT="0" distB="0" distL="0" distR="0" wp14:anchorId="02982FBD" wp14:editId="2EC86F6D">
            <wp:extent cx="5731510" cy="2936875"/>
            <wp:effectExtent l="0" t="0" r="2540" b="0"/>
            <wp:docPr id="16624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2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9D3F" w14:textId="69D1D262" w:rsidR="00170F01" w:rsidRDefault="00170F01" w:rsidP="00170F01"/>
    <w:p w14:paraId="7F8BD734" w14:textId="396659D0" w:rsidR="00170F01" w:rsidRDefault="00170F01" w:rsidP="00170F01">
      <w:r w:rsidRPr="00170F01">
        <w:rPr>
          <w:b/>
          <w:bCs/>
        </w:rPr>
        <w:t>Top Sub-heading:</w:t>
      </w:r>
      <w:r>
        <w:t xml:space="preserve"> </w:t>
      </w:r>
      <w:r>
        <w:t>A structured workflow for accessing ground infrastructure at scale.</w:t>
      </w:r>
    </w:p>
    <w:p w14:paraId="41FE5E02" w14:textId="77777777" w:rsidR="00170F01" w:rsidRDefault="00170F01" w:rsidP="00170F01">
      <w:pPr>
        <w:rPr>
          <w:b/>
          <w:bCs/>
        </w:rPr>
      </w:pPr>
      <w:r>
        <w:rPr>
          <w:b/>
          <w:bCs/>
        </w:rPr>
        <w:t xml:space="preserve">Third Box: </w:t>
      </w:r>
    </w:p>
    <w:p w14:paraId="58BBFBEE" w14:textId="68D57B88" w:rsidR="005F7DA0" w:rsidRDefault="005F7DA0" w:rsidP="005F7DA0">
      <w:r>
        <w:t>Receive operational access</w:t>
      </w:r>
    </w:p>
    <w:p w14:paraId="0C5322CC" w14:textId="3EBCB76C" w:rsidR="00170F01" w:rsidRDefault="005F7DA0" w:rsidP="005F7DA0">
      <w:r>
        <w:t>Get approved access to landowner sites for your operational scenarios, with auditable confirmation to support regulatory applications and manage bookings.</w:t>
      </w:r>
    </w:p>
    <w:p w14:paraId="15CD1F42" w14:textId="77777777" w:rsidR="005F7DA0" w:rsidRDefault="005F7DA0" w:rsidP="005F7DA0"/>
    <w:p w14:paraId="7F08DF24" w14:textId="77777777" w:rsidR="005F7DA0" w:rsidRDefault="005F7DA0" w:rsidP="005F7DA0"/>
    <w:p w14:paraId="56A0AC70" w14:textId="77777777" w:rsidR="005F7DA0" w:rsidRDefault="005F7DA0" w:rsidP="005F7DA0"/>
    <w:p w14:paraId="53924183" w14:textId="77777777" w:rsidR="005F7DA0" w:rsidRDefault="005F7DA0" w:rsidP="005F7DA0"/>
    <w:p w14:paraId="6308D713" w14:textId="77777777" w:rsidR="005F7DA0" w:rsidRDefault="005F7DA0" w:rsidP="005F7DA0"/>
    <w:p w14:paraId="77C66EBE" w14:textId="77777777" w:rsidR="005F7DA0" w:rsidRDefault="005F7DA0" w:rsidP="005F7DA0"/>
    <w:p w14:paraId="3ABD713C" w14:textId="77777777" w:rsidR="005F7DA0" w:rsidRDefault="005F7DA0" w:rsidP="005F7DA0"/>
    <w:p w14:paraId="79D5B6A2" w14:textId="77777777" w:rsidR="005F7DA0" w:rsidRDefault="005F7DA0" w:rsidP="005F7DA0"/>
    <w:p w14:paraId="3AE5F4E7" w14:textId="77777777" w:rsidR="005F7DA0" w:rsidRDefault="005F7DA0" w:rsidP="005F7DA0"/>
    <w:p w14:paraId="1874BF9F" w14:textId="77777777" w:rsidR="005F7DA0" w:rsidRDefault="005F7DA0" w:rsidP="005F7DA0"/>
    <w:p w14:paraId="4D7BA502" w14:textId="77777777" w:rsidR="005F7DA0" w:rsidRDefault="005F7DA0" w:rsidP="005F7DA0"/>
    <w:p w14:paraId="1B22967B" w14:textId="77777777" w:rsidR="005F7DA0" w:rsidRDefault="005F7DA0" w:rsidP="005F7DA0"/>
    <w:p w14:paraId="588751B5" w14:textId="77777777" w:rsidR="005F7DA0" w:rsidRDefault="005F7DA0" w:rsidP="005F7DA0"/>
    <w:p w14:paraId="41CFAE31" w14:textId="77777777" w:rsidR="005F7DA0" w:rsidRDefault="005F7DA0" w:rsidP="005F7DA0"/>
    <w:p w14:paraId="11646410" w14:textId="77777777" w:rsidR="005F7DA0" w:rsidRDefault="005F7DA0" w:rsidP="005F7DA0"/>
    <w:p w14:paraId="0E0A8BE7" w14:textId="023D2F96" w:rsidR="005F7DA0" w:rsidRDefault="005F7DA0" w:rsidP="005F7DA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E74544" wp14:editId="50A5A56E">
                <wp:simplePos x="0" y="0"/>
                <wp:positionH relativeFrom="margin">
                  <wp:posOffset>354131</wp:posOffset>
                </wp:positionH>
                <wp:positionV relativeFrom="paragraph">
                  <wp:posOffset>1162821</wp:posOffset>
                </wp:positionV>
                <wp:extent cx="2447209" cy="3049762"/>
                <wp:effectExtent l="0" t="0" r="10795" b="17780"/>
                <wp:wrapNone/>
                <wp:docPr id="439635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209" cy="304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E2F76" id="Rectangle 1" o:spid="_x0000_s1026" style="position:absolute;margin-left:27.9pt;margin-top:91.55pt;width:192.7pt;height:240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Pr="005F7DA0">
        <w:drawing>
          <wp:inline distT="0" distB="0" distL="0" distR="0" wp14:anchorId="2D688BB3" wp14:editId="10938C20">
            <wp:extent cx="5731510" cy="4731385"/>
            <wp:effectExtent l="0" t="0" r="2540" b="0"/>
            <wp:docPr id="71868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86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FF30" w14:textId="462DAAC2" w:rsidR="005F7DA0" w:rsidRDefault="005F7DA0" w:rsidP="005F7DA0"/>
    <w:p w14:paraId="49C2A04A" w14:textId="46400FB7" w:rsidR="005F7DA0" w:rsidRDefault="005F7DA0" w:rsidP="005F7DA0">
      <w:r>
        <w:t>Remove PAYG- Standard Completely and centre PAYG – Advance.</w:t>
      </w:r>
    </w:p>
    <w:p w14:paraId="1882F315" w14:textId="7203FCF2" w:rsidR="005F7DA0" w:rsidRDefault="005F7DA0" w:rsidP="005F7DA0"/>
    <w:p w14:paraId="03C1D7AA" w14:textId="3C106934" w:rsidR="005F7DA0" w:rsidRDefault="005F7DA0" w:rsidP="005F7DA0">
      <w:r>
        <w:t>Modify PAYG-Advance to:</w:t>
      </w:r>
    </w:p>
    <w:p w14:paraId="2ED6B009" w14:textId="5A720AAE" w:rsidR="005F7DA0" w:rsidRPr="005F7DA0" w:rsidRDefault="005F7DA0" w:rsidP="005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PAYG - Default</w:t>
      </w:r>
    </w:p>
    <w:p w14:paraId="7D2C08A8" w14:textId="5430A093" w:rsidR="005F7DA0" w:rsidRPr="005F7DA0" w:rsidRDefault="005F7DA0" w:rsidP="005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£90 / </w:t>
      </w:r>
      <w:r w:rsidR="006F296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request</w:t>
      </w:r>
    </w:p>
    <w:p w14:paraId="1D550880" w14:textId="77777777" w:rsidR="005F7DA0" w:rsidRPr="005F7DA0" w:rsidRDefault="005F7DA0" w:rsidP="005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Includes:</w:t>
      </w:r>
    </w:p>
    <w:p w14:paraId="6233C687" w14:textId="77777777" w:rsidR="005F7DA0" w:rsidRPr="005F7DA0" w:rsidRDefault="005F7DA0" w:rsidP="005F7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Access to VertiAccess platform </w:t>
      </w:r>
    </w:p>
    <w:p w14:paraId="77541370" w14:textId="77777777" w:rsidR="005F7DA0" w:rsidRPr="005F7DA0" w:rsidRDefault="005F7DA0" w:rsidP="005F7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Search and discovery of all sites </w:t>
      </w:r>
    </w:p>
    <w:p w14:paraId="5053143B" w14:textId="709895CE" w:rsidR="005F7DA0" w:rsidRDefault="005F7DA0" w:rsidP="006F2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Submit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</w:t>
      </w: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requests</w:t>
      </w:r>
      <w:r w:rsidR="006F296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landowners</w:t>
      </w:r>
    </w:p>
    <w:p w14:paraId="41EC25AA" w14:textId="77777777" w:rsidR="007D2291" w:rsidRDefault="007D2291" w:rsidP="005F7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 lifecycle management</w:t>
      </w:r>
    </w:p>
    <w:p w14:paraId="1E3BF6C6" w14:textId="6ED37994" w:rsidR="005F7DA0" w:rsidRDefault="005F7DA0" w:rsidP="005F7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Auditable operational access record</w:t>
      </w:r>
    </w:p>
    <w:p w14:paraId="4EF072C9" w14:textId="77777777" w:rsidR="006F2968" w:rsidRPr="005F7DA0" w:rsidRDefault="006F2968" w:rsidP="006F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AAE3418" w14:textId="00574F0F" w:rsidR="005F7DA0" w:rsidRDefault="007D2291" w:rsidP="005F7DA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EFF232" wp14:editId="5051F3B6">
                <wp:simplePos x="0" y="0"/>
                <wp:positionH relativeFrom="margin">
                  <wp:posOffset>412274</wp:posOffset>
                </wp:positionH>
                <wp:positionV relativeFrom="paragraph">
                  <wp:posOffset>877400</wp:posOffset>
                </wp:positionV>
                <wp:extent cx="1712518" cy="3462035"/>
                <wp:effectExtent l="0" t="0" r="21590" b="24130"/>
                <wp:wrapNone/>
                <wp:docPr id="15832099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18" cy="3462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0F745" id="Rectangle 1" o:spid="_x0000_s1026" style="position:absolute;margin-left:32.45pt;margin-top:69.1pt;width:134.85pt;height:272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Pr="007D2291">
        <w:drawing>
          <wp:inline distT="0" distB="0" distL="0" distR="0" wp14:anchorId="113197F5" wp14:editId="6A665CBB">
            <wp:extent cx="5731510" cy="4373245"/>
            <wp:effectExtent l="0" t="0" r="2540" b="8255"/>
            <wp:docPr id="31937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70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10B" w14:textId="77777777" w:rsidR="007D2291" w:rsidRDefault="007D2291" w:rsidP="007D2291"/>
    <w:p w14:paraId="0A81A9C3" w14:textId="77777777" w:rsidR="007D2291" w:rsidRPr="007D2291" w:rsidRDefault="007D2291" w:rsidP="007D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— £250/month</w:t>
      </w:r>
    </w:p>
    <w:p w14:paraId="2B5A6626" w14:textId="0CBE916F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Best for trials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or</w:t>
      </w: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low-frequency BVLOS</w:t>
      </w:r>
    </w:p>
    <w:p w14:paraId="460D7E25" w14:textId="77777777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Includes:</w:t>
      </w:r>
    </w:p>
    <w:p w14:paraId="3C1C65E8" w14:textId="77777777" w:rsidR="007D2291" w:rsidRPr="005F7DA0" w:rsidRDefault="007D2291" w:rsidP="007D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Access to VertiAccess platform </w:t>
      </w:r>
    </w:p>
    <w:p w14:paraId="287E508C" w14:textId="77777777" w:rsidR="007D2291" w:rsidRPr="005F7DA0" w:rsidRDefault="007D2291" w:rsidP="007D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Search and discovery of all sites </w:t>
      </w:r>
    </w:p>
    <w:p w14:paraId="10E4C77B" w14:textId="77777777" w:rsidR="007D2291" w:rsidRDefault="007D2291" w:rsidP="007D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Submit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</w:t>
      </w: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requests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landowners</w:t>
      </w:r>
    </w:p>
    <w:p w14:paraId="33C56B23" w14:textId="77777777" w:rsidR="007D2291" w:rsidRDefault="007D2291" w:rsidP="007D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 lifecycle management</w:t>
      </w:r>
    </w:p>
    <w:p w14:paraId="0EAD3014" w14:textId="680444F3" w:rsidR="007D2291" w:rsidRPr="007D2291" w:rsidRDefault="007D2291" w:rsidP="007D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F7D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Auditable operational access record</w:t>
      </w:r>
    </w:p>
    <w:p w14:paraId="251A328E" w14:textId="77777777" w:rsidR="007D2291" w:rsidRDefault="007D2291" w:rsidP="007D2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 to </w:t>
      </w: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 bookings per month included</w:t>
      </w: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21ACBBF" w14:textId="573D24EF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Additional Usage </w:t>
      </w:r>
    </w:p>
    <w:p w14:paraId="063997EE" w14:textId="7E8E842C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£50 per additional </w:t>
      </w:r>
      <w:r w:rsidR="008E13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 request</w:t>
      </w:r>
    </w:p>
    <w:p w14:paraId="2542A28E" w14:textId="27ED1AF3" w:rsidR="007D2291" w:rsidRDefault="007D2291" w:rsidP="007D2291"/>
    <w:p w14:paraId="1BB5B64D" w14:textId="77777777" w:rsidR="007D2291" w:rsidRDefault="007D2291" w:rsidP="007D2291"/>
    <w:p w14:paraId="26175010" w14:textId="77777777" w:rsidR="007D2291" w:rsidRDefault="007D2291" w:rsidP="007D2291"/>
    <w:p w14:paraId="4354FB5C" w14:textId="77777777" w:rsidR="007D2291" w:rsidRPr="007D2291" w:rsidRDefault="007D2291" w:rsidP="007D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Growth — £500/month (Recommended)</w:t>
      </w:r>
    </w:p>
    <w:p w14:paraId="2E3BD4A9" w14:textId="41F6E61D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Best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value </w:t>
      </w: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 regular BVLOS operations</w:t>
      </w:r>
    </w:p>
    <w:p w14:paraId="485A21E0" w14:textId="77777777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Includes:</w:t>
      </w:r>
    </w:p>
    <w:p w14:paraId="44D256FB" w14:textId="77777777" w:rsidR="007D2291" w:rsidRPr="007D2291" w:rsidRDefault="007D2291" w:rsidP="007D2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Everything in Professional </w:t>
      </w:r>
    </w:p>
    <w:p w14:paraId="545FB565" w14:textId="77777777" w:rsidR="007D2291" w:rsidRPr="007D2291" w:rsidRDefault="007D2291" w:rsidP="007D2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 to </w:t>
      </w: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15 bookings per month included</w:t>
      </w: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2F58E6E" w14:textId="3A9D6532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</w:t>
      </w: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dditional Usage </w:t>
      </w:r>
    </w:p>
    <w:p w14:paraId="1165F1A6" w14:textId="5CC31612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£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</w:t>
      </w:r>
      <w:r w:rsidRPr="007D229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0 per additional </w:t>
      </w:r>
      <w:r w:rsidR="008E13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 request</w:t>
      </w:r>
    </w:p>
    <w:p w14:paraId="1C215EF4" w14:textId="77777777" w:rsidR="007D2291" w:rsidRDefault="007D2291" w:rsidP="007D229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45FB5FB" w14:textId="77777777" w:rsidR="007D2291" w:rsidRPr="007D2291" w:rsidRDefault="007D2291" w:rsidP="007D2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2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Enterprise — £1250/month</w:t>
      </w:r>
    </w:p>
    <w:p w14:paraId="66D503B8" w14:textId="32FDEEE7" w:rsidR="007D2291" w:rsidRPr="007D2291" w:rsidRDefault="007D2291" w:rsidP="007D2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Designed for</w:t>
      </w:r>
      <w:r w:rsidRPr="007D2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large-scale or continuous operations</w:t>
      </w:r>
    </w:p>
    <w:p w14:paraId="3B7881BF" w14:textId="77777777" w:rsidR="008E136A" w:rsidRPr="008E136A" w:rsidRDefault="008E136A" w:rsidP="008E1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13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Includes:</w:t>
      </w:r>
    </w:p>
    <w:p w14:paraId="19164DB0" w14:textId="77777777" w:rsidR="008E136A" w:rsidRPr="008E136A" w:rsidRDefault="008E136A" w:rsidP="008E1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13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Everything in Growth </w:t>
      </w:r>
    </w:p>
    <w:p w14:paraId="07AF0F7D" w14:textId="77777777" w:rsidR="008E136A" w:rsidRPr="00A13D5C" w:rsidRDefault="008E136A" w:rsidP="008E1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13D5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Unlimited access requests </w:t>
      </w:r>
    </w:p>
    <w:p w14:paraId="61F1EAE0" w14:textId="77777777" w:rsidR="008E136A" w:rsidRDefault="008E136A" w:rsidP="008E1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13D5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Flexible cancellation terms for approved land access </w:t>
      </w:r>
    </w:p>
    <w:p w14:paraId="0C0FDDF5" w14:textId="42341765" w:rsidR="00A13D5C" w:rsidRDefault="00A13D5C" w:rsidP="008E1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API Integration with third-party system</w:t>
      </w:r>
    </w:p>
    <w:p w14:paraId="40194AF1" w14:textId="5E7A4214" w:rsidR="008E136A" w:rsidRPr="008E136A" w:rsidRDefault="008E136A" w:rsidP="008E1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sectPr w:rsidR="008E136A" w:rsidRPr="008E1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36FE"/>
    <w:multiLevelType w:val="multilevel"/>
    <w:tmpl w:val="D4C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7058"/>
    <w:multiLevelType w:val="hybridMultilevel"/>
    <w:tmpl w:val="47DE9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B3F3E"/>
    <w:multiLevelType w:val="multilevel"/>
    <w:tmpl w:val="021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31752"/>
    <w:multiLevelType w:val="multilevel"/>
    <w:tmpl w:val="ACF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D273E"/>
    <w:multiLevelType w:val="multilevel"/>
    <w:tmpl w:val="606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F583A"/>
    <w:multiLevelType w:val="multilevel"/>
    <w:tmpl w:val="D33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065612">
    <w:abstractNumId w:val="1"/>
  </w:num>
  <w:num w:numId="2" w16cid:durableId="1370758006">
    <w:abstractNumId w:val="4"/>
  </w:num>
  <w:num w:numId="3" w16cid:durableId="104154739">
    <w:abstractNumId w:val="2"/>
  </w:num>
  <w:num w:numId="4" w16cid:durableId="1410732959">
    <w:abstractNumId w:val="0"/>
  </w:num>
  <w:num w:numId="5" w16cid:durableId="168448543">
    <w:abstractNumId w:val="5"/>
  </w:num>
  <w:num w:numId="6" w16cid:durableId="267927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C8"/>
    <w:rsid w:val="00170F01"/>
    <w:rsid w:val="00582398"/>
    <w:rsid w:val="005F7DA0"/>
    <w:rsid w:val="006225B7"/>
    <w:rsid w:val="006F2968"/>
    <w:rsid w:val="007437EA"/>
    <w:rsid w:val="00762CB3"/>
    <w:rsid w:val="007D2291"/>
    <w:rsid w:val="008E136A"/>
    <w:rsid w:val="009C5ABE"/>
    <w:rsid w:val="00A13D5C"/>
    <w:rsid w:val="00FE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F349"/>
  <w15:chartTrackingRefBased/>
  <w15:docId w15:val="{7607A30D-C7B4-4D95-8C18-E96169F4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291"/>
  </w:style>
  <w:style w:type="paragraph" w:styleId="Heading1">
    <w:name w:val="heading 1"/>
    <w:basedOn w:val="Normal"/>
    <w:next w:val="Normal"/>
    <w:link w:val="Heading1Char"/>
    <w:uiPriority w:val="9"/>
    <w:qFormat/>
    <w:rsid w:val="00FE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0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F7D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apbhundoo@flyanra.com</dc:creator>
  <cp:keywords/>
  <dc:description/>
  <cp:lastModifiedBy>apbhundoo@flyanra.com</cp:lastModifiedBy>
  <cp:revision>1</cp:revision>
  <dcterms:created xsi:type="dcterms:W3CDTF">2026-04-21T14:19:00Z</dcterms:created>
  <dcterms:modified xsi:type="dcterms:W3CDTF">2026-04-21T15:40:00Z</dcterms:modified>
</cp:coreProperties>
</file>