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6157" w14:textId="77777777" w:rsidR="00DE0733" w:rsidRDefault="00DE0733">
      <w:pPr>
        <w:widowControl w:val="0"/>
      </w:pPr>
    </w:p>
    <w:p w14:paraId="0D050985" w14:textId="77777777" w:rsidR="00DE0733" w:rsidRDefault="00DE0733">
      <w:pPr>
        <w:widowControl w:val="0"/>
      </w:pPr>
    </w:p>
    <w:p w14:paraId="154AEEAA" w14:textId="77777777" w:rsidR="00DE0733" w:rsidRDefault="00DE0733">
      <w:pPr>
        <w:widowControl w:val="0"/>
      </w:pPr>
    </w:p>
    <w:p w14:paraId="76B29DD6" w14:textId="77777777" w:rsidR="00DE0733" w:rsidRDefault="00DE0733">
      <w:pPr>
        <w:widowControl w:val="0"/>
      </w:pPr>
    </w:p>
    <w:p w14:paraId="3D5E0FC8" w14:textId="77777777" w:rsidR="00DE0733" w:rsidRDefault="00DE0733">
      <w:pPr>
        <w:widowControl w:val="0"/>
      </w:pPr>
    </w:p>
    <w:p w14:paraId="5C903B01" w14:textId="77777777" w:rsidR="00DE0733" w:rsidRDefault="00DE0733">
      <w:pPr>
        <w:widowControl w:val="0"/>
      </w:pPr>
    </w:p>
    <w:p w14:paraId="24347CEB" w14:textId="77777777" w:rsidR="00DE0733" w:rsidRDefault="00DE0733">
      <w:pPr>
        <w:widowControl w:val="0"/>
      </w:pPr>
    </w:p>
    <w:p w14:paraId="0CA8F7E6" w14:textId="77777777" w:rsidR="00DE0733" w:rsidRDefault="00DE0733">
      <w:pPr>
        <w:widowControl w:val="0"/>
      </w:pPr>
    </w:p>
    <w:p w14:paraId="493AF2B1" w14:textId="77777777" w:rsidR="00DE0733" w:rsidRDefault="00DE0733">
      <w:pPr>
        <w:widowControl w:val="0"/>
      </w:pPr>
    </w:p>
    <w:p w14:paraId="757D5CB8" w14:textId="77777777" w:rsidR="00DE0733" w:rsidRDefault="00DE0733">
      <w:pPr>
        <w:widowControl w:val="0"/>
      </w:pPr>
    </w:p>
    <w:p w14:paraId="655AF8AD" w14:textId="77777777" w:rsidR="00DE0733" w:rsidRDefault="00DE0733">
      <w:pPr>
        <w:widowControl w:val="0"/>
      </w:pPr>
    </w:p>
    <w:p w14:paraId="6E02EC2C" w14:textId="77777777" w:rsidR="00DE0733" w:rsidRDefault="00DE0733">
      <w:pPr>
        <w:widowControl w:val="0"/>
      </w:pPr>
    </w:p>
    <w:p w14:paraId="012B4056" w14:textId="77777777" w:rsidR="00DE0733" w:rsidRDefault="00DE0733">
      <w:pPr>
        <w:widowControl w:val="0"/>
      </w:pPr>
    </w:p>
    <w:p w14:paraId="734FC987" w14:textId="77777777" w:rsidR="00DE0733" w:rsidRDefault="00DE0733">
      <w:pPr>
        <w:widowControl w:val="0"/>
      </w:pPr>
    </w:p>
    <w:p w14:paraId="56F33947" w14:textId="77777777" w:rsidR="00DE0733" w:rsidRDefault="00DE0733">
      <w:pPr>
        <w:widowControl w:val="0"/>
      </w:pPr>
    </w:p>
    <w:p w14:paraId="4BE93A20" w14:textId="77777777" w:rsidR="00DE0733" w:rsidRDefault="00DE0733">
      <w:pPr>
        <w:widowControl w:val="0"/>
      </w:pPr>
    </w:p>
    <w:p w14:paraId="4D67B597" w14:textId="77777777" w:rsidR="00DE0733" w:rsidRDefault="00DE0733">
      <w:pPr>
        <w:widowControl w:val="0"/>
      </w:pPr>
    </w:p>
    <w:p w14:paraId="1EAE4523" w14:textId="77777777" w:rsidR="00DE0733" w:rsidRDefault="00DE0733">
      <w:pPr>
        <w:widowControl w:val="0"/>
      </w:pPr>
    </w:p>
    <w:p w14:paraId="1E9F1D0B" w14:textId="77777777" w:rsidR="00DE0733" w:rsidRDefault="00DE0733">
      <w:pPr>
        <w:widowControl w:val="0"/>
      </w:pPr>
    </w:p>
    <w:p w14:paraId="5929F3DB" w14:textId="77777777" w:rsidR="00DE0733" w:rsidRDefault="00DE0733">
      <w:pPr>
        <w:widowControl w:val="0"/>
      </w:pPr>
    </w:p>
    <w:p w14:paraId="397CEFA0" w14:textId="77777777" w:rsidR="00DE0733" w:rsidRDefault="00DE0733">
      <w:pPr>
        <w:widowControl w:val="0"/>
      </w:pPr>
    </w:p>
    <w:p w14:paraId="0901A984" w14:textId="77777777" w:rsidR="00DE0733" w:rsidRDefault="00DE0733">
      <w:pPr>
        <w:widowControl w:val="0"/>
      </w:pPr>
    </w:p>
    <w:p w14:paraId="1FD0DF02" w14:textId="77777777" w:rsidR="00DE0733" w:rsidRDefault="00DE0733">
      <w:pPr>
        <w:widowControl w:val="0"/>
      </w:pPr>
    </w:p>
    <w:p w14:paraId="2B081017" w14:textId="77777777" w:rsidR="00DE0733" w:rsidRDefault="00DE0733">
      <w:pPr>
        <w:widowControl w:val="0"/>
      </w:pPr>
    </w:p>
    <w:p w14:paraId="6F5E1D51" w14:textId="77777777" w:rsidR="00DE0733" w:rsidRDefault="00DE0733">
      <w:pPr>
        <w:widowControl w:val="0"/>
      </w:pPr>
    </w:p>
    <w:p w14:paraId="089799E6" w14:textId="77777777" w:rsidR="00DE0733" w:rsidRDefault="00DE0733">
      <w:pPr>
        <w:widowControl w:val="0"/>
      </w:pPr>
    </w:p>
    <w:p w14:paraId="3AF7CE91" w14:textId="77777777" w:rsidR="00DE0733" w:rsidRDefault="00DE0733">
      <w:pPr>
        <w:widowControl w:val="0"/>
      </w:pPr>
    </w:p>
    <w:p w14:paraId="4FBC6B7D" w14:textId="77777777" w:rsidR="00DE0733" w:rsidRDefault="00DE0733">
      <w:pPr>
        <w:widowControl w:val="0"/>
      </w:pPr>
    </w:p>
    <w:p w14:paraId="0A7479F3" w14:textId="77777777" w:rsidR="00DE0733" w:rsidRDefault="00DE0733">
      <w:pPr>
        <w:widowControl w:val="0"/>
      </w:pPr>
    </w:p>
    <w:p w14:paraId="31770318" w14:textId="77777777" w:rsidR="00DE0733" w:rsidRDefault="00DE073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DE0733" w14:paraId="50AD5042" w14:textId="77777777">
        <w:tc>
          <w:tcPr>
            <w:tcW w:w="5764" w:type="dxa"/>
          </w:tcPr>
          <w:p w14:paraId="3DBE82D1" w14:textId="77777777" w:rsidR="00DE0733" w:rsidRDefault="00DE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3ECE6F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66712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F0F6E3C" w14:textId="77777777" w:rsidR="00DE0733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04CCD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321950" w14:textId="5C731EB9" w:rsidR="00DE0733" w:rsidRDefault="008231F3">
      <w:pPr>
        <w:widowControl w:val="0"/>
        <w:ind w:left="2700"/>
      </w:pPr>
      <w:r>
        <w:t>Pagina web para la gestión de servicios ofrecidos por agencias de turismo.</w:t>
      </w:r>
    </w:p>
    <w:p w14:paraId="0201CC10" w14:textId="77777777" w:rsidR="00DE0733" w:rsidRDefault="00DE0733">
      <w:pPr>
        <w:widowControl w:val="0"/>
        <w:ind w:left="2700"/>
      </w:pPr>
    </w:p>
    <w:p w14:paraId="19FE258E" w14:textId="77777777" w:rsidR="00DE0733" w:rsidRDefault="00DE0733">
      <w:pPr>
        <w:widowControl w:val="0"/>
        <w:ind w:left="2700"/>
      </w:pPr>
    </w:p>
    <w:p w14:paraId="45F384B7" w14:textId="77777777" w:rsidR="00DE0733" w:rsidRDefault="00DE0733">
      <w:pPr>
        <w:widowControl w:val="0"/>
        <w:ind w:left="2700"/>
      </w:pPr>
    </w:p>
    <w:p w14:paraId="2A373FF1" w14:textId="77777777" w:rsidR="00DE0733" w:rsidRDefault="00DE0733">
      <w:pPr>
        <w:widowControl w:val="0"/>
        <w:ind w:left="2700"/>
      </w:pPr>
    </w:p>
    <w:p w14:paraId="249CC3C3" w14:textId="77777777" w:rsidR="00DE0733" w:rsidRDefault="00DE0733">
      <w:pPr>
        <w:widowControl w:val="0"/>
        <w:ind w:left="2700"/>
      </w:pPr>
    </w:p>
    <w:p w14:paraId="2D0EE70F" w14:textId="77777777" w:rsidR="00DE0733" w:rsidRDefault="00DE0733">
      <w:pPr>
        <w:widowControl w:val="0"/>
      </w:pPr>
    </w:p>
    <w:p w14:paraId="2FC2EE69" w14:textId="77777777" w:rsidR="00DE0733" w:rsidRDefault="00DE0733">
      <w:pPr>
        <w:widowControl w:val="0"/>
      </w:pPr>
    </w:p>
    <w:p w14:paraId="64410251" w14:textId="77777777" w:rsidR="00DE0733" w:rsidRDefault="00DE0733">
      <w:pPr>
        <w:widowControl w:val="0"/>
      </w:pPr>
    </w:p>
    <w:p w14:paraId="2D02C4E7" w14:textId="77777777" w:rsidR="00DE0733" w:rsidRDefault="00DE0733">
      <w:pPr>
        <w:widowControl w:val="0"/>
        <w:ind w:left="2700"/>
      </w:pPr>
    </w:p>
    <w:p w14:paraId="5E48A5D6" w14:textId="77777777" w:rsidR="00DE0733" w:rsidRDefault="00DE0733">
      <w:pPr>
        <w:widowControl w:val="0"/>
        <w:ind w:left="2700"/>
      </w:pPr>
    </w:p>
    <w:p w14:paraId="240EED5E" w14:textId="77777777" w:rsidR="00DE0733" w:rsidRDefault="00DE0733">
      <w:pPr>
        <w:widowControl w:val="0"/>
        <w:ind w:left="2700"/>
      </w:pPr>
    </w:p>
    <w:p w14:paraId="6BB4F4D4" w14:textId="77777777" w:rsidR="00DE0733" w:rsidRDefault="00DE0733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DE0733" w14:paraId="4F5D1599" w14:textId="77777777">
        <w:tc>
          <w:tcPr>
            <w:tcW w:w="2125" w:type="dxa"/>
            <w:vAlign w:val="center"/>
          </w:tcPr>
          <w:p w14:paraId="18216660" w14:textId="77777777" w:rsidR="00DE0733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4612001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2D15A9DF" w14:textId="77777777" w:rsidR="00DE0733" w:rsidRDefault="00DE0733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3228BE1" w14:textId="77777777" w:rsidR="00DE0733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411266C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9FD8BC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EE72C1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92C153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7A0F609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3AFA9AF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16C7A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73F6ED32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62F67D97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253CEF6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B8612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74449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779DB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A0E9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3E3E3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E4FCB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C0290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F22F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21CCC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1B8E1C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BB5F9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4E45AB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D3A50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6F241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C917D8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A492D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DA2D02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180D8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CCF2E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904F2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38877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B0EDD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036C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615D0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3BE53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D51D8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D9FCC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C38ED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74B0C6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274D11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FC45ED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B782E61" w14:textId="77777777" w:rsidR="00DE0733" w:rsidRDefault="00DE0733">
      <w:pPr>
        <w:widowControl w:val="0"/>
      </w:pPr>
    </w:p>
    <w:p w14:paraId="4C98473C" w14:textId="77777777" w:rsidR="00DE0733" w:rsidRDefault="00DE0733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DE0733" w14:paraId="54DFB241" w14:textId="77777777">
        <w:tc>
          <w:tcPr>
            <w:tcW w:w="1188" w:type="dxa"/>
            <w:shd w:val="clear" w:color="auto" w:fill="E6E6E6"/>
          </w:tcPr>
          <w:p w14:paraId="08F1965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721AE19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220BFC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D6A5F87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DE0733" w14:paraId="4E1D885F" w14:textId="77777777">
        <w:trPr>
          <w:trHeight w:val="1134"/>
        </w:trPr>
        <w:tc>
          <w:tcPr>
            <w:tcW w:w="1188" w:type="dxa"/>
            <w:vAlign w:val="center"/>
          </w:tcPr>
          <w:p w14:paraId="24C65D41" w14:textId="77777777" w:rsidR="00DE0733" w:rsidRDefault="00000000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8F440D5" w14:textId="77777777" w:rsidR="00DE0733" w:rsidRDefault="00DE0733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7D680A62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1B635E18" w14:textId="77777777" w:rsidR="00DE0733" w:rsidRDefault="00DE0733">
            <w:pPr>
              <w:widowControl w:val="0"/>
              <w:jc w:val="center"/>
            </w:pPr>
          </w:p>
        </w:tc>
      </w:tr>
    </w:tbl>
    <w:p w14:paraId="5E05938E" w14:textId="77777777" w:rsidR="00DE0733" w:rsidRDefault="00DE0733">
      <w:pPr>
        <w:widowControl w:val="0"/>
      </w:pPr>
    </w:p>
    <w:p w14:paraId="16FA8FC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6A42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889ACB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4B4C1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73FD0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BDAA7D" w14:textId="77777777" w:rsidR="00DE0733" w:rsidRDefault="00DE0733">
      <w:pPr>
        <w:widowControl w:val="0"/>
      </w:pPr>
    </w:p>
    <w:p w14:paraId="30424DCF" w14:textId="77777777" w:rsidR="00DE0733" w:rsidRDefault="00DE0733">
      <w:pPr>
        <w:widowControl w:val="0"/>
        <w:sectPr w:rsidR="00DE0733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7AAFD437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812218050"/>
        <w:docPartObj>
          <w:docPartGallery w:val="Table of Contents"/>
          <w:docPartUnique/>
        </w:docPartObj>
      </w:sdtPr>
      <w:sdtContent>
        <w:p w14:paraId="466D2FE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5D3766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C71295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C4B36F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C874A5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3D3AB09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F9535F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A435B6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515899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64CD25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1C2DC43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2CE75A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6584A6E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2D03522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73731CB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220CEE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FAE3FA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3ACD757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772010B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42F6A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A0CAEB6" w14:textId="77777777" w:rsidR="00DE0733" w:rsidRDefault="00DE0733">
      <w:pPr>
        <w:widowControl w:val="0"/>
        <w:spacing w:before="40" w:after="40"/>
      </w:pPr>
      <w:bookmarkStart w:id="3" w:name="_3znysh7" w:colFirst="0" w:colLast="0"/>
      <w:bookmarkEnd w:id="3"/>
    </w:p>
    <w:p w14:paraId="63974732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D93232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0B86EC7" w14:textId="77777777" w:rsidR="00DE073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bookmarkStart w:id="4" w:name="_2et92p0" w:colFirst="0" w:colLast="0"/>
      <w:bookmarkEnd w:id="4"/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4E7E9971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69D1530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E6AF841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0CAE72E" w14:textId="7A098544" w:rsidR="00385DF5" w:rsidRDefault="00385DF5" w:rsidP="00385DF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bookmarkStart w:id="5" w:name="_tyjcwt" w:colFirst="0" w:colLast="0"/>
      <w:bookmarkEnd w:id="5"/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permitirá administrar y ofrecer servicios a potenciales </w:t>
      </w:r>
      <w:r w:rsidR="00111D97">
        <w:rPr>
          <w:color w:val="365F91"/>
        </w:rPr>
        <w:t>usuarios</w:t>
      </w:r>
      <w:r>
        <w:rPr>
          <w:color w:val="365F91"/>
        </w:rPr>
        <w:t>, desde prestamos de servicios como alquiler de hoteles y vehículos, hasta reserva de pasajes de colectivo, tren y avión, entre otras funcionalidades.</w:t>
      </w:r>
    </w:p>
    <w:p w14:paraId="2D50C3A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0E6EB55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82F6BA6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5E419D1D" w14:textId="69AFF1FE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 xml:space="preserve">Esta especificación de requisitos está dirigida al usuario del sistema, </w:t>
      </w:r>
      <w:r w:rsidR="00385DF5">
        <w:rPr>
          <w:color w:val="365F91"/>
          <w:highlight w:val="white"/>
        </w:rPr>
        <w:t xml:space="preserve">para la divulgación y facilitación de los servicios ofrecidos por las distintas agencias de turismo y transporte al </w:t>
      </w:r>
      <w:r w:rsidR="00111D97">
        <w:rPr>
          <w:color w:val="365F91"/>
          <w:highlight w:val="white"/>
        </w:rPr>
        <w:t>usuario</w:t>
      </w:r>
      <w:r w:rsidR="00385DF5">
        <w:rPr>
          <w:color w:val="365F91"/>
          <w:highlight w:val="white"/>
        </w:rPr>
        <w:t>.</w:t>
      </w:r>
    </w:p>
    <w:p w14:paraId="16354B4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5950822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65BC13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0733" w14:paraId="342DD50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CF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C24D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0EC68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F55D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DFFA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51ADF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A756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7A83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34B2AF9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87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BDE5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73095D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8076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E84B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949C3E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DED1BF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404AF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DCB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07A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7B92B0A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C3D7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03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1022C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0D2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27A7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B8C75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40E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C6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935B8B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549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BB4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C5651D4" w14:textId="126505D4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629E57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1F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3FC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D76306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62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006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ADD01E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9F5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7D7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7B8CC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F88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B1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034A41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DA0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24A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89D5687" w14:textId="7D4E1B6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275A101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2FA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BE1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B7FD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CB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0C7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D4FE9C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D44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192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2C291B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537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991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A6DCF4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5C2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CD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87E3C39" w14:textId="4390D43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6297661" w14:textId="1FAF3684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FCB202D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C497F2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CFA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8B3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6543DA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70D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84C5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7CAA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158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4D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B1894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E35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54A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21810D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DB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24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055D73C4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780DCF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16F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F46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EC371E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0AB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CD6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EE8B1E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008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15C9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238B97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414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813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D8BF31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546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365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68E2B54" w14:textId="3FAFF088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99108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4F3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00D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7F147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AC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9F0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E5F85F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5A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65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BB786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738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AB8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A175D9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3A6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18C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BAB75E2" w14:textId="572DC156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57D136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0C5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EFE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9275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4B0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D0DA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386BD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26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01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3CDEA8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E6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4E3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31BC22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0BC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1AD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15EEADE" w14:textId="4A5F8F9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D77A3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9B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069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D5B8E1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9CB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4F0E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4321C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C1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021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43CB53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4E3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0357BF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13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96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F13E972" w14:textId="3C03BCFD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0917B58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C1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C7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DB8D8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8E8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9EC0B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77B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C6B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FC7E8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70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EDF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F917D1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E94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66A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676022F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20EBFD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750A24C5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DE0733" w14:paraId="07D53EB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18DEF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EC0C0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DE0733" w14:paraId="659D888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30E4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D87F6F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DE0733" w14:paraId="3A318A3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C6FC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D9BD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DE0733" w14:paraId="7C6DD8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F14B4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F8E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DE0733" w14:paraId="36654A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16D37B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BE5A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DE0733" w14:paraId="6EF2B8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4F184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123E7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DE0733" w14:paraId="16794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89C7B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817E4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DE0733" w14:paraId="527E407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9A945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9FBD1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07BF04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3DBD5524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14:paraId="23782A42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DE0733" w14:paraId="7A49AF2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9FA32" w14:textId="7480D464" w:rsidR="00DE0733" w:rsidRDefault="00111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000000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0304C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DE0733" w14:paraId="6EC68B7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D2037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C26BA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1E0D1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8DEB969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37BD399" w14:textId="5B8063BB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57A9D14B" w14:textId="0A31663C" w:rsidR="0097140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1F497D" w:themeColor="text2"/>
          <w:lang w:val="es-AR"/>
        </w:rPr>
      </w:pPr>
      <w:r>
        <w:rPr>
          <w:color w:val="1F497D" w:themeColor="text2"/>
          <w:lang w:val="es-AR"/>
        </w:rPr>
        <w:t xml:space="preserve"> </w:t>
      </w:r>
      <w:r w:rsidRPr="0097140B">
        <w:rPr>
          <w:color w:val="1F497D" w:themeColor="text2"/>
          <w:lang w:val="es-AR"/>
        </w:rPr>
        <w:t xml:space="preserve">Este   documento   consta   de   tres   secciones.   En   la   primera   sección   se   realiza   </w:t>
      </w:r>
      <w:r w:rsidRPr="0097140B">
        <w:rPr>
          <w:color w:val="1F497D" w:themeColor="text2"/>
          <w:lang w:val="es-AR"/>
        </w:rPr>
        <w:t>una introducción</w:t>
      </w:r>
      <w:r w:rsidRPr="0097140B">
        <w:rPr>
          <w:color w:val="1F497D" w:themeColor="text2"/>
          <w:lang w:val="es-AR"/>
        </w:rPr>
        <w:t xml:space="preserve"> al mismo y se proporciona una visión general de la especificación de </w:t>
      </w:r>
      <w:r w:rsidRPr="0097140B">
        <w:rPr>
          <w:color w:val="1F497D" w:themeColor="text2"/>
          <w:lang w:val="es-AR"/>
        </w:rPr>
        <w:t>recursos del</w:t>
      </w:r>
      <w:r w:rsidRPr="0097140B">
        <w:rPr>
          <w:color w:val="1F497D" w:themeColor="text2"/>
          <w:lang w:val="es-AR"/>
        </w:rPr>
        <w:t xml:space="preserve"> </w:t>
      </w:r>
      <w:r w:rsidRPr="0097140B">
        <w:rPr>
          <w:color w:val="1F497D" w:themeColor="text2"/>
          <w:lang w:val="es-AR"/>
        </w:rPr>
        <w:t xml:space="preserve">sistema. </w:t>
      </w:r>
    </w:p>
    <w:p w14:paraId="28BA1338" w14:textId="1BF7BD99" w:rsidR="0097140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1F497D" w:themeColor="text2"/>
          <w:lang w:val="es-AR"/>
        </w:rPr>
      </w:pPr>
      <w:r>
        <w:rPr>
          <w:color w:val="1F497D" w:themeColor="text2"/>
          <w:lang w:val="es-AR"/>
        </w:rPr>
        <w:t xml:space="preserve"> </w:t>
      </w:r>
      <w:r w:rsidRPr="0097140B">
        <w:rPr>
          <w:color w:val="1F497D" w:themeColor="text2"/>
          <w:lang w:val="es-AR"/>
        </w:rPr>
        <w:t>En</w:t>
      </w:r>
      <w:r w:rsidRPr="0097140B">
        <w:rPr>
          <w:color w:val="1F497D" w:themeColor="text2"/>
          <w:lang w:val="es-AR"/>
        </w:rPr>
        <w:t xml:space="preserve"> la segunda sección del documento se realiza una descripción general del sistema, </w:t>
      </w:r>
      <w:r w:rsidRPr="0097140B">
        <w:rPr>
          <w:color w:val="1F497D" w:themeColor="text2"/>
          <w:lang w:val="es-AR"/>
        </w:rPr>
        <w:t>con el</w:t>
      </w:r>
      <w:r w:rsidRPr="0097140B">
        <w:rPr>
          <w:color w:val="1F497D" w:themeColor="text2"/>
          <w:lang w:val="es-AR"/>
        </w:rPr>
        <w:t xml:space="preserve"> fin de conocer las principales funciones que éste debe realizar, los datos asociados y </w:t>
      </w:r>
      <w:r w:rsidRPr="0097140B">
        <w:rPr>
          <w:color w:val="1F497D" w:themeColor="text2"/>
          <w:lang w:val="es-AR"/>
        </w:rPr>
        <w:t>los factores</w:t>
      </w:r>
      <w:r w:rsidRPr="0097140B">
        <w:rPr>
          <w:color w:val="1F497D" w:themeColor="text2"/>
          <w:lang w:val="es-AR"/>
        </w:rPr>
        <w:t xml:space="preserve">, restricciones, supuestos y dependencias que afectan al desarrollo, sin entrar </w:t>
      </w:r>
      <w:r w:rsidRPr="0097140B">
        <w:rPr>
          <w:color w:val="1F497D" w:themeColor="text2"/>
          <w:lang w:val="es-AR"/>
        </w:rPr>
        <w:t>en excesivos</w:t>
      </w:r>
      <w:r w:rsidRPr="0097140B">
        <w:rPr>
          <w:color w:val="1F497D" w:themeColor="text2"/>
          <w:lang w:val="es-AR"/>
        </w:rPr>
        <w:t xml:space="preserve"> detalles.</w:t>
      </w:r>
      <w:r>
        <w:rPr>
          <w:color w:val="1F497D" w:themeColor="text2"/>
          <w:lang w:val="es-AR"/>
        </w:rPr>
        <w:t xml:space="preserve"> </w:t>
      </w:r>
    </w:p>
    <w:p w14:paraId="677ED905" w14:textId="05800977" w:rsidR="0097140B" w:rsidRPr="0097140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1F497D" w:themeColor="text2"/>
          <w:lang w:val="es-AR"/>
        </w:rPr>
      </w:pPr>
      <w:r>
        <w:rPr>
          <w:color w:val="1F497D" w:themeColor="text2"/>
          <w:lang w:val="es-AR"/>
        </w:rPr>
        <w:t xml:space="preserve"> </w:t>
      </w:r>
      <w:r w:rsidRPr="0097140B">
        <w:rPr>
          <w:color w:val="1F497D" w:themeColor="text2"/>
          <w:lang w:val="es-AR"/>
        </w:rPr>
        <w:t xml:space="preserve">Por </w:t>
      </w:r>
      <w:r w:rsidRPr="0097140B">
        <w:rPr>
          <w:color w:val="1F497D" w:themeColor="text2"/>
          <w:lang w:val="es-AR"/>
        </w:rPr>
        <w:t>último, la</w:t>
      </w:r>
      <w:r w:rsidRPr="0097140B">
        <w:rPr>
          <w:color w:val="1F497D" w:themeColor="text2"/>
          <w:lang w:val="es-AR"/>
        </w:rPr>
        <w:t xml:space="preserve"> tercera sección   del   documento   es   aquella   en   la   que   se   </w:t>
      </w:r>
      <w:r w:rsidRPr="0097140B">
        <w:rPr>
          <w:color w:val="1F497D" w:themeColor="text2"/>
          <w:lang w:val="es-AR"/>
        </w:rPr>
        <w:t>definen detalladamente</w:t>
      </w:r>
      <w:r w:rsidRPr="0097140B">
        <w:rPr>
          <w:color w:val="1F497D" w:themeColor="text2"/>
          <w:lang w:val="es-AR"/>
        </w:rPr>
        <w:t xml:space="preserve"> los requisitos que debe satisfacer el sistema</w:t>
      </w:r>
    </w:p>
    <w:p w14:paraId="2E888A29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472919D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0ED129DF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93FFE8C" w14:textId="2142F065" w:rsidR="00DE0733" w:rsidRDefault="00000000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</w:t>
      </w:r>
      <w:r w:rsidR="00403507">
        <w:rPr>
          <w:color w:val="365F91"/>
        </w:rPr>
        <w:t xml:space="preserve"> facilitará</w:t>
      </w:r>
      <w:r w:rsidR="0097140B">
        <w:rPr>
          <w:color w:val="365F91"/>
        </w:rPr>
        <w:t xml:space="preserve"> al usuario la visualización de las diferentes ofertas en el mercado del turismo a las que puede acceder. En conjunto a esto, también permitirá el fácil acceso a los distintos </w:t>
      </w:r>
      <w:r w:rsidR="00403507">
        <w:rPr>
          <w:color w:val="365F91"/>
        </w:rPr>
        <w:t>medios de transporte disponibles para cada destino.</w:t>
      </w:r>
    </w:p>
    <w:p w14:paraId="7714EC9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78C6463B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501105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8147BB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A9CC5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DE0733" w14:paraId="22C749A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131F5A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69C4E" w14:textId="50B502E7" w:rsidR="00DE0733" w:rsidRDefault="005C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</w:t>
            </w:r>
            <w:r w:rsidR="00000000">
              <w:rPr>
                <w:color w:val="000000"/>
              </w:rPr>
              <w:t xml:space="preserve"> de herramientas </w:t>
            </w:r>
            <w:r>
              <w:rPr>
                <w:color w:val="000000"/>
              </w:rPr>
              <w:t>informáticas</w:t>
            </w:r>
          </w:p>
        </w:tc>
      </w:tr>
      <w:tr w:rsidR="00DE0733" w14:paraId="42FCE73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18C65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3DAC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B3E606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5DD08411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9C4D8A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77FD9" w14:textId="125FD85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Representante de servicio</w:t>
            </w:r>
          </w:p>
        </w:tc>
      </w:tr>
      <w:tr w:rsidR="005C04B4" w14:paraId="6ADC2A72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77105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7956C" w14:textId="0F37E28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Administración de empresas</w:t>
            </w:r>
          </w:p>
        </w:tc>
      </w:tr>
      <w:tr w:rsidR="005C04B4" w14:paraId="0F8256DC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554BEE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4EAE52" w14:textId="38F40969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</w:t>
            </w:r>
            <w:proofErr w:type="spellEnd"/>
            <w:r>
              <w:rPr>
                <w:color w:val="000000"/>
              </w:rPr>
              <w:t xml:space="preserve"> de servicio publicado en la pagina</w:t>
            </w:r>
          </w:p>
        </w:tc>
      </w:tr>
    </w:tbl>
    <w:p w14:paraId="4AD63406" w14:textId="77777777" w:rsidR="005C04B4" w:rsidRDefault="005C04B4" w:rsidP="005C04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1499C316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F4ED24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3A45EF" w14:textId="7C8BEF6B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Atención al cliente</w:t>
            </w:r>
          </w:p>
        </w:tc>
      </w:tr>
      <w:tr w:rsidR="005C04B4" w14:paraId="436BB9FF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DDCDA0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5A86" w14:textId="3B20F731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 en atención al cliente</w:t>
            </w:r>
          </w:p>
        </w:tc>
      </w:tr>
      <w:tr w:rsidR="005C04B4" w14:paraId="15EF3508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B3418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9A4900" w14:textId="1FCA7958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Recepcion</w:t>
            </w:r>
            <w:proofErr w:type="spellEnd"/>
            <w:r>
              <w:rPr>
                <w:color w:val="000000"/>
              </w:rPr>
              <w:t xml:space="preserve"> de consultas y resolución de problemas.</w:t>
            </w:r>
          </w:p>
        </w:tc>
      </w:tr>
    </w:tbl>
    <w:p w14:paraId="7332832B" w14:textId="5BD5390E" w:rsidR="00DE0733" w:rsidRDefault="00DE0733" w:rsidP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DFAA767" w14:textId="77777777" w:rsidR="005C04B4" w:rsidRDefault="005C04B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4DA7C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DEFE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D2CA4D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DE0733" w14:paraId="3382108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993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8E190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DE0733" w14:paraId="5BC0536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C1D6C1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624F" w14:textId="30B798D1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de </w:t>
            </w:r>
            <w:r w:rsidR="00083473">
              <w:rPr>
                <w:color w:val="000000"/>
              </w:rPr>
              <w:t>servicios de turismo y transporte</w:t>
            </w:r>
          </w:p>
        </w:tc>
      </w:tr>
    </w:tbl>
    <w:p w14:paraId="7C4B928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A41C452" w14:textId="71A108A8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49D5FD2E" w14:textId="77777777" w:rsidR="00083473" w:rsidRDefault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815784C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7AB4D4D9" w14:textId="22737FD2" w:rsidR="00DE073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</w:t>
      </w:r>
      <w:r w:rsidR="00083473">
        <w:rPr>
          <w:color w:val="365F91"/>
        </w:rPr>
        <w:t>t</w:t>
      </w:r>
      <w:r>
        <w:rPr>
          <w:color w:val="365F91"/>
        </w:rPr>
        <w:t>.</w:t>
      </w:r>
    </w:p>
    <w:p w14:paraId="06566F7D" w14:textId="41D71F5A" w:rsidR="00DE073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Lenguajes y tecnologías en uso: HTML</w:t>
      </w:r>
      <w:r w:rsidR="00083473">
        <w:rPr>
          <w:color w:val="365F91"/>
        </w:rPr>
        <w:t>5</w:t>
      </w:r>
      <w:r>
        <w:rPr>
          <w:color w:val="365F91"/>
        </w:rPr>
        <w:t xml:space="preserve">, </w:t>
      </w:r>
      <w:r w:rsidR="00083473">
        <w:rPr>
          <w:color w:val="365F91"/>
        </w:rPr>
        <w:t>CSS</w:t>
      </w:r>
      <w:r w:rsidR="00023A10">
        <w:rPr>
          <w:color w:val="365F91"/>
        </w:rPr>
        <w:t>, JavaScript</w:t>
      </w:r>
      <w:r>
        <w:rPr>
          <w:color w:val="365F91"/>
        </w:rPr>
        <w:t>.</w:t>
      </w:r>
    </w:p>
    <w:p w14:paraId="44433868" w14:textId="74DAA572" w:rsidR="00083473" w:rsidRDefault="000834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Utilizar un dominio web.</w:t>
      </w:r>
    </w:p>
    <w:p w14:paraId="0309F9E2" w14:textId="067AE85A" w:rsidR="00023A10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Debe estar activo constantemente.</w:t>
      </w:r>
    </w:p>
    <w:p w14:paraId="34307301" w14:textId="7A981825" w:rsidR="00023A10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Se utilizará un modelo cliente/servidor.</w:t>
      </w:r>
    </w:p>
    <w:p w14:paraId="37E33A81" w14:textId="0A28C6BD" w:rsidR="00023A10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Debe poder interconectarse con páginas de empresas externas.</w:t>
      </w:r>
    </w:p>
    <w:p w14:paraId="42ABC5AE" w14:textId="390C7A34" w:rsidR="00023A10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Debe tener un servicio de atención al cliente disponible constantemente.</w:t>
      </w:r>
    </w:p>
    <w:p w14:paraId="3CFFBC31" w14:textId="595CE620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39E37CF7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3DEF6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4E168D9F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5243FDFA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734B45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031B5BAE" w14:textId="77777777" w:rsidR="00DE0733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4B98CBDF" w14:textId="77777777" w:rsidR="00DE0733" w:rsidRDefault="00DE0733"/>
    <w:p w14:paraId="3FD2038E" w14:textId="77777777" w:rsidR="00DE0733" w:rsidRDefault="00DE0733"/>
    <w:p w14:paraId="76DF2B62" w14:textId="77777777" w:rsidR="00DE0733" w:rsidRDefault="00000000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A9055C5" w14:textId="77777777" w:rsidR="00DE0733" w:rsidRDefault="00DE0733"/>
    <w:p w14:paraId="3E375A7B" w14:textId="77777777" w:rsidR="00DE0733" w:rsidRDefault="00DE0733"/>
    <w:p w14:paraId="6C96FA72" w14:textId="77777777" w:rsidR="00DE0733" w:rsidRDefault="00DE0733"/>
    <w:p w14:paraId="7712D87A" w14:textId="77777777" w:rsidR="00DE0733" w:rsidRDefault="00DE0733"/>
    <w:p w14:paraId="2907C445" w14:textId="77777777" w:rsidR="00DE0733" w:rsidRDefault="00DE0733"/>
    <w:p w14:paraId="2A015FF6" w14:textId="77777777" w:rsidR="00DE0733" w:rsidRDefault="00DE0733"/>
    <w:p w14:paraId="11CB327E" w14:textId="77777777" w:rsidR="00DE0733" w:rsidRDefault="00DE0733"/>
    <w:p w14:paraId="3B5CC23F" w14:textId="77777777" w:rsidR="00DE0733" w:rsidRDefault="00DE0733"/>
    <w:p w14:paraId="7094C6BF" w14:textId="77777777" w:rsidR="00DE0733" w:rsidRDefault="00DE0733">
      <w:pPr>
        <w:rPr>
          <w:sz w:val="24"/>
          <w:szCs w:val="24"/>
        </w:rPr>
      </w:pPr>
    </w:p>
    <w:p w14:paraId="169981C1" w14:textId="77777777" w:rsidR="00DE0733" w:rsidRDefault="00DE0733">
      <w:pPr>
        <w:rPr>
          <w:sz w:val="24"/>
          <w:szCs w:val="24"/>
        </w:rPr>
      </w:pPr>
    </w:p>
    <w:p w14:paraId="1A13800A" w14:textId="77777777" w:rsidR="00DE0733" w:rsidRDefault="00DE0733">
      <w:pPr>
        <w:rPr>
          <w:sz w:val="24"/>
          <w:szCs w:val="24"/>
        </w:rPr>
      </w:pPr>
    </w:p>
    <w:p w14:paraId="7923B893" w14:textId="77777777" w:rsidR="00DE0733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A6CE167" w14:textId="77777777" w:rsidR="00DE0733" w:rsidRDefault="00DE0733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DE0733" w14:paraId="472DA089" w14:textId="77777777">
        <w:tc>
          <w:tcPr>
            <w:tcW w:w="2039" w:type="dxa"/>
          </w:tcPr>
          <w:p w14:paraId="6E100BF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78A759D1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DE0733" w14:paraId="507C5FC8" w14:textId="77777777">
        <w:tc>
          <w:tcPr>
            <w:tcW w:w="2039" w:type="dxa"/>
          </w:tcPr>
          <w:p w14:paraId="3C747A1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B7D9C46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CE11F4A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37A4F5E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643C228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E0733" w14:paraId="1C207CE7" w14:textId="77777777">
        <w:tc>
          <w:tcPr>
            <w:tcW w:w="2039" w:type="dxa"/>
          </w:tcPr>
          <w:p w14:paraId="4E73610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B5E66E5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9E23C1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CE5E4E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04C334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C19F2C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04296F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EB667FC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BFEE29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E0733" w14:paraId="1C4C6573" w14:textId="77777777">
        <w:tc>
          <w:tcPr>
            <w:tcW w:w="2039" w:type="dxa"/>
          </w:tcPr>
          <w:p w14:paraId="256473E0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9BE1691" w14:textId="77777777" w:rsidR="00DE0733" w:rsidRDefault="00DE0733">
            <w:pPr>
              <w:jc w:val="both"/>
            </w:pPr>
          </w:p>
          <w:p w14:paraId="2C748960" w14:textId="77777777" w:rsidR="00DE0733" w:rsidRDefault="00DE0733">
            <w:pPr>
              <w:jc w:val="both"/>
            </w:pPr>
          </w:p>
          <w:p w14:paraId="0DC6F368" w14:textId="77777777" w:rsidR="00DE0733" w:rsidRDefault="00DE0733">
            <w:pPr>
              <w:jc w:val="both"/>
            </w:pPr>
          </w:p>
          <w:p w14:paraId="247493DB" w14:textId="77777777" w:rsidR="00DE0733" w:rsidRDefault="00DE0733">
            <w:pPr>
              <w:jc w:val="both"/>
            </w:pPr>
          </w:p>
          <w:p w14:paraId="2758FF71" w14:textId="77777777" w:rsidR="00DE0733" w:rsidRDefault="00DE0733">
            <w:pPr>
              <w:jc w:val="both"/>
            </w:pPr>
          </w:p>
        </w:tc>
      </w:tr>
      <w:tr w:rsidR="00DE0733" w14:paraId="193E859E" w14:textId="77777777">
        <w:tc>
          <w:tcPr>
            <w:tcW w:w="8732" w:type="dxa"/>
            <w:gridSpan w:val="2"/>
          </w:tcPr>
          <w:p w14:paraId="39DCA69F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0F1044A" w14:textId="77777777" w:rsidR="00DE0733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0E98C61C" w14:textId="77777777" w:rsidR="00DE0733" w:rsidRDefault="00DE0733"/>
    <w:p w14:paraId="15F4CD22" w14:textId="77777777" w:rsidR="00DE0733" w:rsidRDefault="00DE0733">
      <w:pPr>
        <w:rPr>
          <w:color w:val="365F91"/>
        </w:rPr>
      </w:pPr>
    </w:p>
    <w:p w14:paraId="6B6E443A" w14:textId="77777777" w:rsidR="00DE0733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003C4BBA" w14:textId="77777777" w:rsidR="00DE0733" w:rsidRDefault="00DE0733"/>
    <w:p w14:paraId="2431CC5B" w14:textId="77777777" w:rsidR="00DE0733" w:rsidRDefault="00DE0733">
      <w:pPr>
        <w:jc w:val="center"/>
      </w:pPr>
    </w:p>
    <w:p w14:paraId="257971DD" w14:textId="77777777" w:rsidR="00DE0733" w:rsidRDefault="00DE0733"/>
    <w:p w14:paraId="3F11F2FE" w14:textId="77777777" w:rsidR="00DE0733" w:rsidRDefault="00DE0733"/>
    <w:p w14:paraId="2EA3CD98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DE0733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042C" w14:textId="77777777" w:rsidR="00B8247D" w:rsidRDefault="00B8247D">
      <w:r>
        <w:separator/>
      </w:r>
    </w:p>
  </w:endnote>
  <w:endnote w:type="continuationSeparator" w:id="0">
    <w:p w14:paraId="587EF002" w14:textId="77777777" w:rsidR="00B8247D" w:rsidRDefault="00B8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0FFC" w14:textId="77777777" w:rsidR="00DE0733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F3096DF" wp14:editId="0618E0F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2C25896" w14:textId="77777777" w:rsidR="00DE0733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4CD3088" w14:textId="77777777" w:rsidR="00DE0733" w:rsidRDefault="00DE073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096D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32C25896" w14:textId="77777777" w:rsidR="00DE0733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4CD3088" w14:textId="77777777" w:rsidR="00DE0733" w:rsidRDefault="00DE073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E6F01ED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4429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CE2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E141" w14:textId="77777777" w:rsidR="00B8247D" w:rsidRDefault="00B8247D">
      <w:r>
        <w:separator/>
      </w:r>
    </w:p>
  </w:footnote>
  <w:footnote w:type="continuationSeparator" w:id="0">
    <w:p w14:paraId="6A449DC7" w14:textId="77777777" w:rsidR="00B8247D" w:rsidRDefault="00B82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A17A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DE0733" w14:paraId="0517760F" w14:textId="77777777">
      <w:tc>
        <w:tcPr>
          <w:tcW w:w="1947" w:type="dxa"/>
          <w:tcMar>
            <w:top w:w="68" w:type="dxa"/>
            <w:bottom w:w="68" w:type="dxa"/>
          </w:tcMar>
        </w:tcPr>
        <w:p w14:paraId="59F192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AD50A53" wp14:editId="79F9CCBE">
                <wp:extent cx="1147445" cy="46736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3854FD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C53A3D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FC27C8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3300AB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7018C8A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2500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54B4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69D6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DE0733" w14:paraId="52502098" w14:textId="77777777">
      <w:tc>
        <w:tcPr>
          <w:tcW w:w="2125" w:type="dxa"/>
          <w:tcMar>
            <w:top w:w="68" w:type="dxa"/>
            <w:bottom w:w="68" w:type="dxa"/>
          </w:tcMar>
        </w:tcPr>
        <w:p w14:paraId="35140F0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37B82F5" wp14:editId="345BA3F5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909884" w14:textId="77777777" w:rsidR="00DE0733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F37E32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E126240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6FF3E0F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2906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8CAF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0733" w14:paraId="308FC711" w14:textId="77777777">
      <w:tc>
        <w:tcPr>
          <w:tcW w:w="1947" w:type="dxa"/>
          <w:tcMar>
            <w:top w:w="68" w:type="dxa"/>
            <w:bottom w:w="68" w:type="dxa"/>
          </w:tcMar>
        </w:tcPr>
        <w:p w14:paraId="4606DF74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3AADB543" wp14:editId="350F9B37">
                <wp:extent cx="1147445" cy="46736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0B742BB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187AE6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D39FD7C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4BE38A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16D4A8B3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753E"/>
    <w:multiLevelType w:val="multilevel"/>
    <w:tmpl w:val="3C945A2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38142F"/>
    <w:multiLevelType w:val="multilevel"/>
    <w:tmpl w:val="13CE189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2009477227">
    <w:abstractNumId w:val="1"/>
  </w:num>
  <w:num w:numId="2" w16cid:durableId="12682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33"/>
    <w:rsid w:val="00023A10"/>
    <w:rsid w:val="00083473"/>
    <w:rsid w:val="00111D97"/>
    <w:rsid w:val="00385DF5"/>
    <w:rsid w:val="00403507"/>
    <w:rsid w:val="004063EF"/>
    <w:rsid w:val="004A067F"/>
    <w:rsid w:val="004D4AA0"/>
    <w:rsid w:val="005C04B4"/>
    <w:rsid w:val="005D7B43"/>
    <w:rsid w:val="008231F3"/>
    <w:rsid w:val="008B08AC"/>
    <w:rsid w:val="0097140B"/>
    <w:rsid w:val="00B8247D"/>
    <w:rsid w:val="00DE0733"/>
    <w:rsid w:val="00E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B533"/>
  <w15:docId w15:val="{5E21A2C3-8C05-41A8-9544-AFA88535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B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Uriel Rochetti</dc:creator>
  <cp:lastModifiedBy>URIELROCHETTI@GMAIL.COM</cp:lastModifiedBy>
  <cp:revision>2</cp:revision>
  <dcterms:created xsi:type="dcterms:W3CDTF">2022-09-27T02:27:00Z</dcterms:created>
  <dcterms:modified xsi:type="dcterms:W3CDTF">2022-09-27T02:27:00Z</dcterms:modified>
</cp:coreProperties>
</file>