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proofErr w:type="spellStart"/>
      <w:r w:rsidR="00046822">
        <w:rPr>
          <w:rFonts w:ascii="Segoe UI" w:eastAsia="Times New Roman" w:hAnsi="Segoe UI" w:cs="Segoe UI"/>
          <w:color w:val="333333"/>
          <w:sz w:val="24"/>
          <w:szCs w:val="24"/>
        </w:rPr>
        <w:t>NaN</w:t>
      </w:r>
      <w:proofErr w:type="spellEnd"/>
      <w:r w:rsidR="00046822">
        <w:rPr>
          <w:rFonts w:ascii="Segoe UI" w:eastAsia="Times New Roman" w:hAnsi="Segoe UI" w:cs="Segoe UI"/>
          <w:color w:val="333333"/>
          <w:sz w:val="24"/>
          <w:szCs w:val="24"/>
        </w:rPr>
        <w:t xml:space="preserve">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8210B1">
        <w:rPr>
          <w:rFonts w:ascii="Segoe UI" w:eastAsia="Times New Roman" w:hAnsi="Segoe UI" w:cs="Segoe UI"/>
          <w:color w:val="333333"/>
          <w:sz w:val="24"/>
          <w:szCs w:val="24"/>
        </w:rPr>
        <w:t>T</w:t>
      </w:r>
      <w:r w:rsidR="007C04EC">
        <w:rPr>
          <w:rFonts w:ascii="Segoe UI" w:eastAsia="Times New Roman" w:hAnsi="Segoe UI" w:cs="Segoe UI"/>
          <w:color w:val="333333"/>
          <w:sz w:val="24"/>
          <w:szCs w:val="24"/>
        </w:rPr>
        <w:t xml:space="preserve">rue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8210B1">
        <w:rPr>
          <w:rFonts w:ascii="Segoe UI" w:eastAsia="Times New Roman" w:hAnsi="Segoe UI" w:cs="Segoe UI"/>
          <w:color w:val="333333"/>
          <w:sz w:val="24"/>
          <w:szCs w:val="24"/>
        </w:rPr>
        <w:t>F</w:t>
      </w:r>
      <w:r w:rsidR="007C04EC">
        <w:rPr>
          <w:rFonts w:ascii="Segoe UI" w:eastAsia="Times New Roman" w:hAnsi="Segoe UI" w:cs="Segoe UI"/>
          <w:color w:val="333333"/>
          <w:sz w:val="24"/>
          <w:szCs w:val="24"/>
        </w:rPr>
        <w:t xml:space="preserve">alse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CB1B41">
        <w:rPr>
          <w:rFonts w:ascii="Segoe UI" w:eastAsia="Times New Roman" w:hAnsi="Segoe UI" w:cs="Segoe UI"/>
          <w:color w:val="333333"/>
          <w:sz w:val="24"/>
          <w:szCs w:val="24"/>
        </w:rPr>
        <w:t xml:space="preserve">True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True 'yes'</w:t>
      </w:r>
      <w:r w:rsidR="00FE1F3E">
        <w:rPr>
          <w:rFonts w:ascii="Segoe UI" w:eastAsia="Times New Roman" w:hAnsi="Segoe UI" w:cs="Segoe UI"/>
          <w:color w:val="333333"/>
          <w:sz w:val="24"/>
          <w:szCs w:val="24"/>
        </w:rPr>
        <w:t xml:space="preserve"> and correct False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4E2E3C">
        <w:rPr>
          <w:rFonts w:ascii="Segoe UI" w:eastAsia="Times New Roman" w:hAnsi="Segoe UI" w:cs="Segoe UI"/>
          <w:color w:val="333333"/>
          <w:sz w:val="24"/>
          <w:szCs w:val="24"/>
        </w:rPr>
        <w:t>positive 'yes' responses produced by the learning model.</w:t>
      </w:r>
    </w:p>
    <w:p w:rsidR="00CA1845" w:rsidRDefault="00794E5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 xml:space="preserve">published by </w:t>
      </w:r>
      <w:proofErr w:type="spellStart"/>
      <w:r w:rsidR="00550095">
        <w:rPr>
          <w:rFonts w:ascii="Segoe UI" w:eastAsia="Times New Roman" w:hAnsi="Segoe UI" w:cs="Segoe UI"/>
          <w:iCs/>
          <w:color w:val="333333"/>
          <w:sz w:val="24"/>
          <w:szCs w:val="24"/>
        </w:rPr>
        <w:t>Fisman</w:t>
      </w:r>
      <w:proofErr w:type="spellEnd"/>
      <w:r w:rsidR="00550095">
        <w:rPr>
          <w:rFonts w:ascii="Segoe UI" w:eastAsia="Times New Roman" w:hAnsi="Segoe UI" w:cs="Segoe UI"/>
          <w:iCs/>
          <w:color w:val="333333"/>
          <w:sz w:val="24"/>
          <w:szCs w:val="24"/>
        </w:rPr>
        <w:t xml:space="preserve"> and </w:t>
      </w:r>
      <w:proofErr w:type="spellStart"/>
      <w:r w:rsidR="00550095">
        <w:rPr>
          <w:rFonts w:ascii="Segoe UI" w:eastAsia="Times New Roman" w:hAnsi="Segoe UI" w:cs="Segoe UI"/>
          <w:iCs/>
          <w:color w:val="333333"/>
          <w:sz w:val="24"/>
          <w:szCs w:val="24"/>
        </w:rPr>
        <w:t>Iyengar</w:t>
      </w:r>
      <w:proofErr w:type="spellEnd"/>
      <w:r>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Pr>
          <w:rFonts w:ascii="Segoe UI" w:eastAsia="Times New Roman" w:hAnsi="Segoe UI" w:cs="Segoe UI"/>
          <w:iCs/>
          <w:color w:val="333333"/>
          <w:sz w:val="24"/>
          <w:szCs w:val="24"/>
        </w:rPr>
        <w:t xml:space="preserve"> classification. </w:t>
      </w:r>
      <w:r w:rsidR="00550095">
        <w:rPr>
          <w:rFonts w:ascii="Segoe UI" w:eastAsia="Times New Roman" w:hAnsi="Segoe UI" w:cs="Segoe UI"/>
          <w:iCs/>
          <w:color w:val="333333"/>
          <w:sz w:val="24"/>
          <w:szCs w:val="24"/>
        </w:rPr>
        <w:t xml:space="preserve">I have no way to compare the weights for </w:t>
      </w:r>
      <w:r w:rsidR="00A86F43">
        <w:rPr>
          <w:rFonts w:ascii="Segoe UI" w:eastAsia="Times New Roman" w:hAnsi="Segoe UI" w:cs="Segoe UI"/>
          <w:iCs/>
          <w:color w:val="333333"/>
          <w:sz w:val="24"/>
          <w:szCs w:val="24"/>
        </w:rPr>
        <w:t xml:space="preserve">a hypothetical linear classification </w:t>
      </w:r>
      <w:r w:rsidR="00550095">
        <w:rPr>
          <w:rFonts w:ascii="Segoe UI" w:eastAsia="Times New Roman" w:hAnsi="Segoe UI" w:cs="Segoe UI"/>
          <w:iCs/>
          <w:color w:val="333333"/>
          <w:sz w:val="24"/>
          <w:szCs w:val="24"/>
        </w:rPr>
        <w:t xml:space="preserve">model.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Pr>
          <w:rFonts w:ascii="Segoe UI" w:eastAsia="Times New Roman" w:hAnsi="Segoe UI" w:cs="Segoe UI"/>
          <w:iCs/>
          <w:color w:val="333333"/>
          <w:sz w:val="24"/>
          <w:szCs w:val="24"/>
        </w:rPr>
        <w:t>did publish basic statistics</w:t>
      </w:r>
      <w:r w:rsidR="00FF4CAF">
        <w:rPr>
          <w:rFonts w:ascii="Segoe UI" w:eastAsia="Times New Roman" w:hAnsi="Segoe UI" w:cs="Segoe UI"/>
          <w:iCs/>
          <w:color w:val="333333"/>
          <w:sz w:val="24"/>
          <w:szCs w:val="24"/>
        </w:rPr>
        <w:t xml:space="preserve"> for the features that they selected</w:t>
      </w:r>
      <w:r>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B05772">
        <w:rPr>
          <w:rFonts w:ascii="Segoe UI" w:eastAsia="Times New Roman" w:hAnsi="Segoe UI" w:cs="Segoe UI"/>
          <w:color w:val="333333"/>
          <w:sz w:val="24"/>
          <w:szCs w:val="24"/>
        </w:rPr>
        <w:t>'</w:t>
      </w:r>
      <w:proofErr w:type="spellStart"/>
      <w:r w:rsidR="00B05772">
        <w:rPr>
          <w:rFonts w:ascii="Segoe UI" w:eastAsia="Times New Roman" w:hAnsi="Segoe UI" w:cs="Segoe UI"/>
          <w:color w:val="333333"/>
          <w:sz w:val="24"/>
          <w:szCs w:val="24"/>
        </w:rPr>
        <w:t>sinc</w:t>
      </w:r>
      <w:proofErr w:type="spellEnd"/>
      <w:r w:rsidR="00B0577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proofErr w:type="spellStart"/>
      <w:r w:rsidR="00A95179">
        <w:rPr>
          <w:rFonts w:ascii="Segoe UI" w:eastAsia="Times New Roman" w:hAnsi="Segoe UI" w:cs="Segoe UI"/>
          <w:color w:val="333333"/>
          <w:sz w:val="24"/>
          <w:szCs w:val="24"/>
        </w:rPr>
        <w:t>Likert</w:t>
      </w:r>
      <w:proofErr w:type="spellEnd"/>
      <w:r w:rsidR="00A95179">
        <w:rPr>
          <w:rFonts w:ascii="Segoe UI" w:eastAsia="Times New Roman" w:hAnsi="Segoe UI" w:cs="Segoe UI"/>
          <w:color w:val="333333"/>
          <w:sz w:val="24"/>
          <w:szCs w:val="24"/>
        </w:rPr>
        <w:t xml:space="preserve">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lastRenderedPageBreak/>
              <w:t>iid</w:t>
            </w:r>
            <w:proofErr w:type="spellEnd"/>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with '</w:t>
      </w:r>
      <w:proofErr w:type="spellStart"/>
      <w:r w:rsidR="00CA530A">
        <w:rPr>
          <w:rFonts w:ascii="Segoe UI" w:eastAsia="Times New Roman" w:hAnsi="Segoe UI" w:cs="Segoe UI"/>
          <w:color w:val="333333"/>
          <w:sz w:val="24"/>
          <w:szCs w:val="24"/>
        </w:rPr>
        <w:t>iid</w:t>
      </w:r>
      <w:proofErr w:type="spellEnd"/>
      <w:r w:rsidR="00CA530A">
        <w:rPr>
          <w:rFonts w:ascii="Segoe UI" w:eastAsia="Times New Roman" w:hAnsi="Segoe UI" w:cs="Segoe UI"/>
          <w:color w:val="333333"/>
          <w:sz w:val="24"/>
          <w:szCs w:val="24"/>
        </w:rPr>
        <w:t xml:space="preserve">'=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w:t>
      </w:r>
      <w:proofErr w:type="spellStart"/>
      <w:r w:rsidR="00D710BA">
        <w:rPr>
          <w:rFonts w:ascii="Segoe UI" w:eastAsia="Times New Roman" w:hAnsi="Segoe UI" w:cs="Segoe UI"/>
          <w:color w:val="333333"/>
          <w:sz w:val="24"/>
          <w:szCs w:val="24"/>
        </w:rPr>
        <w:t>attr</w:t>
      </w:r>
      <w:proofErr w:type="spellEnd"/>
      <w:r w:rsidR="00D710BA">
        <w:rPr>
          <w:rFonts w:ascii="Segoe UI" w:eastAsia="Times New Roman" w:hAnsi="Segoe UI" w:cs="Segoe UI"/>
          <w:color w:val="333333"/>
          <w:sz w:val="24"/>
          <w:szCs w:val="24"/>
        </w:rPr>
        <w:t>')</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proofErr w:type="spellStart"/>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ert</w:t>
      </w:r>
      <w:proofErr w:type="spellEnd"/>
      <w:r w:rsidR="00D17C5A">
        <w:rPr>
          <w:rFonts w:ascii="Segoe UI" w:eastAsia="Times New Roman" w:hAnsi="Segoe UI" w:cs="Segoe UI"/>
          <w:color w:val="333333"/>
          <w:sz w:val="24"/>
          <w:szCs w:val="24"/>
        </w:rPr>
        <w:t xml:space="preserve">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 xml:space="preserve">he </w:t>
      </w:r>
      <w:proofErr w:type="spellStart"/>
      <w:r w:rsidR="00273346">
        <w:rPr>
          <w:rFonts w:ascii="Segoe UI" w:eastAsia="Times New Roman" w:hAnsi="Segoe UI" w:cs="Segoe UI"/>
          <w:color w:val="333333"/>
          <w:sz w:val="24"/>
          <w:szCs w:val="24"/>
        </w:rPr>
        <w:t>ipynb</w:t>
      </w:r>
      <w:proofErr w:type="spellEnd"/>
      <w:r w:rsidR="00273346">
        <w:rPr>
          <w:rFonts w:ascii="Segoe UI" w:eastAsia="Times New Roman" w:hAnsi="Segoe UI" w:cs="Segoe UI"/>
          <w:color w:val="333333"/>
          <w:sz w:val="24"/>
          <w:szCs w:val="24"/>
        </w:rPr>
        <w:t xml:space="preserve">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once loaded into a Pandas </w:t>
      </w:r>
      <w:proofErr w:type="spellStart"/>
      <w:r>
        <w:rPr>
          <w:rFonts w:ascii="Segoe UI" w:eastAsia="Times New Roman" w:hAnsi="Segoe UI" w:cs="Segoe UI"/>
          <w:color w:val="333333"/>
          <w:sz w:val="24"/>
          <w:szCs w:val="24"/>
        </w:rPr>
        <w:t>DataFrame</w:t>
      </w:r>
      <w:proofErr w:type="spellEnd"/>
      <w:r>
        <w:rPr>
          <w:rFonts w:ascii="Segoe UI" w:eastAsia="Times New Roman" w:hAnsi="Segoe UI" w:cs="Segoe UI"/>
          <w:color w:val="333333"/>
          <w:sz w:val="24"/>
          <w:szCs w:val="24"/>
        </w:rPr>
        <w:t xml:space="preserv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heights of each bar relative to its color. </w:t>
      </w:r>
      <w:r w:rsidR="002F68D1">
        <w:rPr>
          <w:rFonts w:ascii="Segoe UI" w:eastAsia="Times New Roman" w:hAnsi="Segoe UI" w:cs="Segoe UI"/>
          <w:color w:val="333333"/>
          <w:sz w:val="24"/>
          <w:szCs w:val="24"/>
        </w:rPr>
        <w:t xml:space="preserve">For example, the blue bar for 'attr1_1' for males peaks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s </w:t>
      </w:r>
      <w:r w:rsidR="004A279F">
        <w:rPr>
          <w:rFonts w:ascii="Segoe UI" w:eastAsia="Times New Roman" w:hAnsi="Segoe UI" w:cs="Segoe UI"/>
          <w:color w:val="333333"/>
          <w:sz w:val="24"/>
          <w:szCs w:val="24"/>
        </w:rPr>
        <w:t>that females do not weigh</w:t>
      </w:r>
      <w:r w:rsidR="000363C9">
        <w:rPr>
          <w:rFonts w:ascii="Segoe UI" w:eastAsia="Times New Roman" w:hAnsi="Segoe UI" w:cs="Segoe UI"/>
          <w:color w:val="333333"/>
          <w:sz w:val="24"/>
          <w:szCs w:val="24"/>
        </w:rPr>
        <w:t xml:space="preserve">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proofErr w:type="spellStart"/>
      <w:r w:rsidR="00846467">
        <w:rPr>
          <w:rFonts w:ascii="Segoe UI" w:eastAsia="Times New Roman" w:hAnsi="Segoe UI" w:cs="Segoe UI"/>
          <w:color w:val="333333"/>
          <w:sz w:val="24"/>
          <w:szCs w:val="24"/>
        </w:rPr>
        <w:t>ipynb</w:t>
      </w:r>
      <w:proofErr w:type="spellEnd"/>
      <w:r w:rsidR="00846467">
        <w:rPr>
          <w:rFonts w:ascii="Segoe UI" w:eastAsia="Times New Roman" w:hAnsi="Segoe UI" w:cs="Segoe UI"/>
          <w:color w:val="333333"/>
          <w:sz w:val="24"/>
          <w:szCs w:val="24"/>
        </w:rPr>
        <w:t xml:space="preserve">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Previous work in this domain is inspired by Chris </w:t>
      </w:r>
      <w:proofErr w:type="spellStart"/>
      <w:r>
        <w:rPr>
          <w:rFonts w:ascii="Segoe UI" w:eastAsia="Times New Roman" w:hAnsi="Segoe UI" w:cs="Segoe UI"/>
          <w:color w:val="333333"/>
          <w:sz w:val="24"/>
          <w:szCs w:val="24"/>
        </w:rPr>
        <w:t>McKin</w:t>
      </w:r>
      <w:r w:rsidR="00032F08">
        <w:rPr>
          <w:rFonts w:ascii="Segoe UI" w:eastAsia="Times New Roman" w:hAnsi="Segoe UI" w:cs="Segoe UI"/>
          <w:color w:val="333333"/>
          <w:sz w:val="24"/>
          <w:szCs w:val="24"/>
        </w:rPr>
        <w:t>lay's</w:t>
      </w:r>
      <w:proofErr w:type="spellEnd"/>
      <w:r w:rsidR="00032F08">
        <w:rPr>
          <w:rFonts w:ascii="Segoe UI" w:eastAsia="Times New Roman" w:hAnsi="Segoe UI" w:cs="Segoe UI"/>
          <w:color w:val="333333"/>
          <w:sz w:val="24"/>
          <w:szCs w:val="24"/>
        </w:rPr>
        <w:t xml:space="preserve"> analysis on </w:t>
      </w:r>
      <w:proofErr w:type="spellStart"/>
      <w:r w:rsidR="00032F08">
        <w:rPr>
          <w:rFonts w:ascii="Segoe UI" w:eastAsia="Times New Roman" w:hAnsi="Segoe UI" w:cs="Segoe UI"/>
          <w:color w:val="333333"/>
          <w:sz w:val="24"/>
          <w:szCs w:val="24"/>
        </w:rPr>
        <w:t>OkCupid</w:t>
      </w:r>
      <w:proofErr w:type="spellEnd"/>
      <w:r w:rsidR="00032F08">
        <w:rPr>
          <w:rFonts w:ascii="Segoe UI" w:eastAsia="Times New Roman" w:hAnsi="Segoe UI" w:cs="Segoe UI"/>
          <w:color w:val="333333"/>
          <w:sz w:val="24"/>
          <w:szCs w:val="24"/>
        </w:rPr>
        <w:t xml:space="preserve">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categorical data </w:t>
      </w:r>
      <w:r w:rsidR="00355065">
        <w:rPr>
          <w:rFonts w:ascii="Segoe UI" w:eastAsia="Times New Roman" w:hAnsi="Segoe UI" w:cs="Segoe UI"/>
          <w:color w:val="333333"/>
          <w:sz w:val="24"/>
          <w:szCs w:val="24"/>
        </w:rPr>
        <w:t xml:space="preserve">to figure out </w:t>
      </w:r>
      <w:r w:rsidR="0031083A">
        <w:rPr>
          <w:rFonts w:ascii="Segoe UI" w:eastAsia="Times New Roman" w:hAnsi="Segoe UI" w:cs="Segoe UI"/>
          <w:color w:val="333333"/>
          <w:sz w:val="24"/>
          <w:szCs w:val="24"/>
        </w:rPr>
        <w:t xml:space="preserve">how to </w:t>
      </w:r>
      <w:r w:rsidR="00355065">
        <w:rPr>
          <w:rFonts w:ascii="Segoe UI" w:eastAsia="Times New Roman" w:hAnsi="Segoe UI" w:cs="Segoe UI"/>
          <w:color w:val="333333"/>
          <w:sz w:val="24"/>
          <w:szCs w:val="24"/>
        </w:rPr>
        <w:t>weigh</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w:t>
      </w:r>
      <w:proofErr w:type="spellStart"/>
      <w:r w:rsidR="00BC6014">
        <w:rPr>
          <w:rFonts w:ascii="Segoe UI" w:eastAsia="Times New Roman" w:hAnsi="Segoe UI" w:cs="Segoe UI"/>
          <w:color w:val="333333"/>
          <w:sz w:val="24"/>
          <w:szCs w:val="24"/>
        </w:rPr>
        <w:t>McKinlay</w:t>
      </w:r>
      <w:proofErr w:type="spellEnd"/>
      <w:r w:rsidR="00BC6014">
        <w:rPr>
          <w:rFonts w:ascii="Segoe UI" w:eastAsia="Times New Roman" w:hAnsi="Segoe UI" w:cs="Segoe UI"/>
          <w:color w:val="333333"/>
          <w:sz w:val="24"/>
          <w:szCs w:val="24"/>
        </w:rPr>
        <w:t xml:space="preserve">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w:t>
      </w:r>
      <w:proofErr w:type="spellStart"/>
      <w:r w:rsidR="00217D65">
        <w:rPr>
          <w:rFonts w:ascii="Segoe UI" w:eastAsia="Times New Roman" w:hAnsi="Segoe UI" w:cs="Segoe UI"/>
          <w:color w:val="333333"/>
          <w:sz w:val="24"/>
          <w:szCs w:val="24"/>
        </w:rPr>
        <w:t>McKinlay's</w:t>
      </w:r>
      <w:proofErr w:type="spellEnd"/>
      <w:r w:rsidR="00217D65">
        <w:rPr>
          <w:rFonts w:ascii="Segoe UI" w:eastAsia="Times New Roman" w:hAnsi="Segoe UI" w:cs="Segoe UI"/>
          <w:color w:val="333333"/>
          <w:sz w:val="24"/>
          <w:szCs w:val="24"/>
        </w:rPr>
        <w:t xml:space="preserve">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xml:space="preserve">, I will implement </w:t>
      </w:r>
      <w:proofErr w:type="spellStart"/>
      <w:r w:rsidR="008F0D6F">
        <w:rPr>
          <w:rFonts w:ascii="Segoe UI" w:eastAsia="Times New Roman" w:hAnsi="Segoe UI" w:cs="Segoe UI"/>
          <w:color w:val="333333"/>
          <w:sz w:val="24"/>
          <w:szCs w:val="24"/>
        </w:rPr>
        <w:t>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earch</w:t>
      </w:r>
      <w:proofErr w:type="spellEnd"/>
      <w:r w:rsidR="00E04B7F">
        <w:rPr>
          <w:rFonts w:ascii="Segoe UI" w:eastAsia="Times New Roman" w:hAnsi="Segoe UI" w:cs="Segoe UI"/>
          <w:color w:val="333333"/>
          <w:sz w:val="24"/>
          <w:szCs w:val="24"/>
        </w:rPr>
        <w:t xml:space="preserve">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 xml:space="preserve">from </w:t>
      </w:r>
      <w:proofErr w:type="spellStart"/>
      <w:r w:rsidR="008F0D6F">
        <w:rPr>
          <w:rFonts w:ascii="Segoe UI" w:eastAsia="Times New Roman" w:hAnsi="Segoe UI" w:cs="Segoe UI"/>
          <w:color w:val="333333"/>
          <w:sz w:val="24"/>
          <w:szCs w:val="24"/>
        </w:rPr>
        <w:t>sklearn</w:t>
      </w:r>
      <w:proofErr w:type="spellEnd"/>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proofErr w:type="spellStart"/>
      <w:r w:rsidR="008F0D6F">
        <w:rPr>
          <w:rFonts w:ascii="Segoe UI" w:eastAsia="Times New Roman" w:hAnsi="Segoe UI" w:cs="Segoe UI"/>
          <w:color w:val="333333"/>
          <w:sz w:val="24"/>
          <w:szCs w:val="24"/>
        </w:rPr>
        <w:t>GridSearch</w:t>
      </w:r>
      <w:proofErr w:type="spellEnd"/>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w:t>
      </w:r>
      <w:proofErr w:type="spellStart"/>
      <w:r w:rsidR="00D61DA2" w:rsidRPr="004B117F">
        <w:rPr>
          <w:rFonts w:ascii="Segoe UI" w:eastAsia="Times New Roman" w:hAnsi="Segoe UI" w:cs="Segoe UI"/>
          <w:color w:val="333333"/>
          <w:sz w:val="24"/>
          <w:szCs w:val="24"/>
        </w:rPr>
        <w:t>NaN</w:t>
      </w:r>
      <w:proofErr w:type="spellEnd"/>
      <w:r w:rsidR="00D61DA2" w:rsidRPr="004B117F">
        <w:rPr>
          <w:rFonts w:ascii="Segoe UI" w:eastAsia="Times New Roman" w:hAnsi="Segoe UI" w:cs="Segoe UI"/>
          <w:color w:val="333333"/>
          <w:sz w:val="24"/>
          <w:szCs w:val="24"/>
        </w:rPr>
        <w:t xml:space="preserve">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w:t>
      </w:r>
      <w:proofErr w:type="spellStart"/>
      <w:r w:rsidR="00242A33">
        <w:rPr>
          <w:rFonts w:ascii="Segoe UI" w:eastAsia="Times New Roman" w:hAnsi="Segoe UI" w:cs="Segoe UI"/>
          <w:color w:val="333333"/>
          <w:sz w:val="24"/>
          <w:szCs w:val="24"/>
        </w:rPr>
        <w:t>hyperplanes</w:t>
      </w:r>
      <w:proofErr w:type="spellEnd"/>
      <w:r w:rsidR="00242A33">
        <w:rPr>
          <w:rFonts w:ascii="Segoe UI" w:eastAsia="Times New Roman" w:hAnsi="Segoe UI" w:cs="Segoe UI"/>
          <w:color w:val="333333"/>
          <w:sz w:val="24"/>
          <w:szCs w:val="24"/>
        </w:rPr>
        <w:t>.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 authors who compiled the Speed 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w:t>
      </w:r>
      <w:r w:rsidR="004A279F">
        <w:rPr>
          <w:rFonts w:ascii="Segoe UI" w:eastAsia="Times New Roman" w:hAnsi="Segoe UI" w:cs="Segoe UI"/>
          <w:color w:val="333333"/>
          <w:sz w:val="24"/>
          <w:szCs w:val="24"/>
        </w:rPr>
        <w:t xml:space="preserve">Regression </w:t>
      </w:r>
      <w:r w:rsidR="00C875EE">
        <w:rPr>
          <w:rFonts w:ascii="Segoe UI" w:eastAsia="Times New Roman" w:hAnsi="Segoe UI" w:cs="Segoe UI"/>
          <w:color w:val="333333"/>
          <w:sz w:val="24"/>
          <w:szCs w:val="24"/>
        </w:rPr>
        <w:t xml:space="preserve">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 xml:space="preserve">easy feat. Column (1) corresponds to females, Column (2) corresponds to males, and Column (3) corresponds to both genders taken together in the </w:t>
      </w:r>
      <w:r w:rsidR="004A279F">
        <w:rPr>
          <w:rFonts w:ascii="Segoe UI" w:eastAsia="Times New Roman" w:hAnsi="Segoe UI" w:cs="Segoe UI"/>
          <w:color w:val="333333"/>
          <w:sz w:val="24"/>
          <w:szCs w:val="24"/>
        </w:rPr>
        <w:t xml:space="preserve">Regression </w:t>
      </w:r>
      <w:r w:rsidR="003D793B">
        <w:rPr>
          <w:rFonts w:ascii="Segoe UI" w:eastAsia="Times New Roman" w:hAnsi="Segoe UI" w:cs="Segoe UI"/>
          <w:color w:val="333333"/>
          <w:sz w:val="24"/>
          <w:szCs w:val="24"/>
        </w:rPr>
        <w:t>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 row with attractiveness gives the coefficient for females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 similar fashion, the coefficient for the Linear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Linear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w:t>
      </w:r>
    </w:p>
    <w:p w:rsidR="00F13053" w:rsidRDefault="00F13053"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R2 values help in seeing whether a model is over fitted. </w:t>
      </w:r>
      <w:r w:rsidR="00F26FCD">
        <w:rPr>
          <w:rFonts w:ascii="Segoe UI" w:eastAsia="Times New Roman" w:hAnsi="Segoe UI" w:cs="Segoe UI"/>
          <w:color w:val="333333"/>
          <w:sz w:val="24"/>
          <w:szCs w:val="24"/>
        </w:rPr>
        <w:t xml:space="preserve">By quick inspection, one would think that the middling R2 values </w:t>
      </w:r>
      <w:r w:rsidR="00AA2044">
        <w:rPr>
          <w:rFonts w:ascii="Segoe UI" w:eastAsia="Times New Roman" w:hAnsi="Segoe UI" w:cs="Segoe UI"/>
          <w:color w:val="333333"/>
          <w:sz w:val="24"/>
          <w:szCs w:val="24"/>
        </w:rPr>
        <w:t>for "Linear Regression" is low and no better than chance. T</w:t>
      </w:r>
      <w:r w:rsidR="00F26FCD">
        <w:rPr>
          <w:rFonts w:ascii="Segoe UI" w:eastAsia="Times New Roman" w:hAnsi="Segoe UI" w:cs="Segoe UI"/>
          <w:color w:val="333333"/>
          <w:sz w:val="24"/>
          <w:szCs w:val="24"/>
        </w:rPr>
        <w:t xml:space="preserve">he problem </w:t>
      </w:r>
      <w:r w:rsidR="008A0116">
        <w:rPr>
          <w:rFonts w:ascii="Segoe UI" w:eastAsia="Times New Roman" w:hAnsi="Segoe UI" w:cs="Segoe UI"/>
          <w:color w:val="333333"/>
          <w:sz w:val="24"/>
          <w:szCs w:val="24"/>
        </w:rPr>
        <w:t>with the data</w:t>
      </w:r>
      <w:r w:rsidR="00F26FCD">
        <w:rPr>
          <w:rFonts w:ascii="Segoe UI" w:eastAsia="Times New Roman" w:hAnsi="Segoe UI" w:cs="Segoe UI"/>
          <w:color w:val="333333"/>
          <w:sz w:val="24"/>
          <w:szCs w:val="24"/>
        </w:rPr>
        <w:t>set is that the data is noisy. It will be shown later what reducing the features space helps in visualization what sort of model to apply. It is important to keep in mind that the metric of choice for my model is f1_score and will be compared with R2 from the authors as a benchmark.</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thing I did before doing any preprocessing was figure out with what I was working. I ran a function I defined in a separate file called features_creator.py. The method I implemented counts the number of samples for each feature. I let </w:t>
      </w:r>
      <w:r w:rsidR="0083455B">
        <w:rPr>
          <w:rFonts w:ascii="Segoe UI" w:eastAsia="Times New Roman" w:hAnsi="Segoe UI" w:cs="Segoe UI"/>
          <w:color w:val="333333"/>
          <w:sz w:val="24"/>
          <w:szCs w:val="24"/>
        </w:rPr>
        <w:t xml:space="preserve">my threshold of samples </w:t>
      </w:r>
      <w:r>
        <w:rPr>
          <w:rFonts w:ascii="Segoe UI" w:eastAsia="Times New Roman" w:hAnsi="Segoe UI" w:cs="Segoe UI"/>
          <w:color w:val="333333"/>
          <w:sz w:val="24"/>
          <w:szCs w:val="24"/>
        </w:rPr>
        <w:t>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 xml:space="preserve">list called </w:t>
      </w:r>
      <w:proofErr w:type="spellStart"/>
      <w:r w:rsidR="00F70BB1">
        <w:rPr>
          <w:rFonts w:ascii="Segoe UI" w:eastAsia="Times New Roman" w:hAnsi="Segoe UI" w:cs="Segoe UI"/>
          <w:color w:val="333333"/>
          <w:sz w:val="24"/>
          <w:szCs w:val="24"/>
        </w:rPr>
        <w:t>features_space</w:t>
      </w:r>
      <w:proofErr w:type="spellEnd"/>
      <w:r w:rsidR="00F70BB1">
        <w:rPr>
          <w:rFonts w:ascii="Segoe UI" w:eastAsia="Times New Roman" w:hAnsi="Segoe UI" w:cs="Segoe UI"/>
          <w:color w:val="333333"/>
          <w:sz w:val="24"/>
          <w:szCs w:val="24"/>
        </w:rPr>
        <w:t xml:space="preserve"> defined in features_creator.py file</w:t>
      </w:r>
      <w:r w:rsidR="004B49D9">
        <w:rPr>
          <w:rFonts w:ascii="Segoe UI" w:eastAsia="Times New Roman" w:hAnsi="Segoe UI" w:cs="Segoe UI"/>
          <w:color w:val="333333"/>
          <w:sz w:val="24"/>
          <w:szCs w:val="24"/>
        </w:rPr>
        <w:t xml:space="preserve"> includes</w:t>
      </w:r>
      <w:r w:rsidR="00986B1D">
        <w:rPr>
          <w:rFonts w:ascii="Segoe UI" w:eastAsia="Times New Roman" w:hAnsi="Segoe UI" w:cs="Segoe UI"/>
          <w:color w:val="333333"/>
          <w:sz w:val="24"/>
          <w:szCs w:val="24"/>
        </w:rPr>
        <w:t xml:space="preserve"> </w:t>
      </w:r>
      <w:r w:rsidR="00213DE4">
        <w:rPr>
          <w:rFonts w:ascii="Segoe UI" w:eastAsia="Times New Roman" w:hAnsi="Segoe UI" w:cs="Segoe UI"/>
          <w:color w:val="333333"/>
          <w:sz w:val="24"/>
          <w:szCs w:val="24"/>
        </w:rPr>
        <w:t xml:space="preserve">features with the number of </w:t>
      </w:r>
      <w:r w:rsidR="00986B1D">
        <w:rPr>
          <w:rFonts w:ascii="Segoe UI" w:eastAsia="Times New Roman" w:hAnsi="Segoe UI" w:cs="Segoe UI"/>
          <w:color w:val="333333"/>
          <w:sz w:val="24"/>
          <w:szCs w:val="24"/>
        </w:rPr>
        <w:t>samples</w:t>
      </w:r>
      <w:r w:rsidR="00337B27">
        <w:rPr>
          <w:rFonts w:ascii="Segoe UI" w:eastAsia="Times New Roman" w:hAnsi="Segoe UI" w:cs="Segoe UI"/>
          <w:color w:val="333333"/>
          <w:sz w:val="24"/>
          <w:szCs w:val="24"/>
        </w:rPr>
        <w:t xml:space="preserve"> </w:t>
      </w:r>
      <w:r w:rsidR="006B7341">
        <w:rPr>
          <w:rFonts w:ascii="Segoe UI" w:eastAsia="Times New Roman" w:hAnsi="Segoe UI" w:cs="Segoe UI"/>
          <w:color w:val="333333"/>
          <w:sz w:val="24"/>
          <w:szCs w:val="24"/>
        </w:rPr>
        <w:t>mentioned above</w:t>
      </w:r>
      <w:r w:rsidR="004B49D9">
        <w:rPr>
          <w:rFonts w:ascii="Segoe UI" w:eastAsia="Times New Roman" w:hAnsi="Segoe UI" w:cs="Segoe UI"/>
          <w:color w:val="333333"/>
          <w:sz w:val="24"/>
          <w:szCs w:val="24"/>
        </w:rPr>
        <w:t xml:space="preserve">. </w:t>
      </w:r>
      <w:r w:rsidR="002B1A11">
        <w:rPr>
          <w:rFonts w:ascii="Segoe UI" w:eastAsia="Times New Roman" w:hAnsi="Segoe UI" w:cs="Segoe UI"/>
          <w:color w:val="333333"/>
          <w:sz w:val="24"/>
          <w:szCs w:val="24"/>
        </w:rPr>
        <w:t>Features whose sample size fell below that threshold were not considered for this project.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mentioned in the solution secti</w:t>
      </w:r>
      <w:r w:rsidR="00E950B4">
        <w:rPr>
          <w:rFonts w:ascii="Segoe UI" w:eastAsia="Times New Roman" w:hAnsi="Segoe UI" w:cs="Segoe UI"/>
          <w:color w:val="333333"/>
          <w:sz w:val="24"/>
          <w:szCs w:val="24"/>
        </w:rPr>
        <w:t xml:space="preserve">on, this project will start </w:t>
      </w:r>
      <w:r>
        <w:rPr>
          <w:rFonts w:ascii="Segoe UI" w:eastAsia="Times New Roman" w:hAnsi="Segoe UI" w:cs="Segoe UI"/>
          <w:color w:val="333333"/>
          <w:sz w:val="24"/>
          <w:szCs w:val="24"/>
        </w:rPr>
        <w:t xml:space="preserve">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proofErr w:type="spellStart"/>
      <w:r w:rsidR="001A6C6C" w:rsidRPr="001A6C6C">
        <w:rPr>
          <w:rFonts w:ascii="Segoe UI" w:eastAsia="Times New Roman" w:hAnsi="Segoe UI" w:cs="Segoe UI"/>
          <w:color w:val="333333"/>
          <w:sz w:val="24"/>
          <w:szCs w:val="24"/>
        </w:rPr>
        <w:t>dating_attributes_vs_time_describe</w:t>
      </w:r>
      <w:proofErr w:type="spellEnd"/>
      <w:r w:rsidR="001A6C6C" w:rsidRPr="001A6C6C">
        <w:rPr>
          <w:rFonts w:ascii="Segoe UI" w:eastAsia="Times New Roman" w:hAnsi="Segoe UI" w:cs="Segoe UI"/>
          <w:color w:val="333333"/>
          <w:sz w:val="24"/>
          <w:szCs w:val="24"/>
        </w:rPr>
        <w:t>()</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w:t>
      </w:r>
      <w:proofErr w:type="spellStart"/>
      <w:r w:rsidR="001A6C6C">
        <w:rPr>
          <w:rFonts w:ascii="Segoe UI" w:eastAsia="Times New Roman" w:hAnsi="Segoe UI" w:cs="Segoe UI"/>
          <w:color w:val="333333"/>
          <w:sz w:val="24"/>
          <w:szCs w:val="24"/>
        </w:rPr>
        <w:t>features_creator</w:t>
      </w:r>
      <w:proofErr w:type="spellEnd"/>
      <w:r w:rsidR="001A6C6C">
        <w:rPr>
          <w:rFonts w:ascii="Segoe UI" w:eastAsia="Times New Roman" w:hAnsi="Segoe UI" w:cs="Segoe UI"/>
          <w:color w:val="333333"/>
          <w:sz w:val="24"/>
          <w:szCs w:val="24"/>
        </w:rPr>
        <w:t xml:space="preserve">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w:t>
      </w:r>
      <w:proofErr w:type="spellStart"/>
      <w:r w:rsidR="001A6C6C">
        <w:rPr>
          <w:rFonts w:ascii="Segoe UI" w:eastAsia="Times New Roman" w:hAnsi="Segoe UI" w:cs="Segoe UI"/>
          <w:color w:val="333333"/>
          <w:sz w:val="24"/>
          <w:szCs w:val="24"/>
        </w:rPr>
        <w:t>DataFrame</w:t>
      </w:r>
      <w:proofErr w:type="spellEnd"/>
      <w:r w:rsidR="001A6C6C">
        <w:rPr>
          <w:rFonts w:ascii="Segoe UI" w:eastAsia="Times New Roman" w:hAnsi="Segoe UI" w:cs="Segoe UI"/>
          <w:color w:val="333333"/>
          <w:sz w:val="24"/>
          <w:szCs w:val="24"/>
        </w:rPr>
        <w:t xml:space="preserve"> and gender as input and displays </w:t>
      </w:r>
      <w:r>
        <w:rPr>
          <w:rFonts w:ascii="Segoe UI" w:eastAsia="Times New Roman" w:hAnsi="Segoe UI" w:cs="Segoe UI"/>
          <w:color w:val="333333"/>
          <w:sz w:val="24"/>
          <w:szCs w:val="24"/>
        </w:rPr>
        <w:t xml:space="preserve">the min, max, mean, </w:t>
      </w:r>
      <w:r w:rsidR="00A21C4D">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proofErr w:type="spellStart"/>
      <w:r w:rsidR="007C1459" w:rsidRPr="007C1459">
        <w:rPr>
          <w:rFonts w:ascii="Segoe UI" w:eastAsia="Times New Roman" w:hAnsi="Segoe UI" w:cs="Segoe UI"/>
          <w:color w:val="333333"/>
          <w:sz w:val="24"/>
          <w:szCs w:val="24"/>
        </w:rPr>
        <w:t>dating_attributes_vs_time_hist</w:t>
      </w:r>
      <w:proofErr w:type="spellEnd"/>
      <w:r w:rsidR="007C1459">
        <w:rPr>
          <w:rFonts w:ascii="Segoe UI" w:eastAsia="Times New Roman" w:hAnsi="Segoe UI" w:cs="Segoe UI"/>
          <w:color w:val="333333"/>
          <w:sz w:val="24"/>
          <w:szCs w:val="24"/>
        </w:rPr>
        <w:t xml:space="preserve">() defined in the </w:t>
      </w:r>
      <w:proofErr w:type="spellStart"/>
      <w:r w:rsidR="007C1459">
        <w:rPr>
          <w:rFonts w:ascii="Segoe UI" w:eastAsia="Times New Roman" w:hAnsi="Segoe UI" w:cs="Segoe UI"/>
          <w:color w:val="333333"/>
          <w:sz w:val="24"/>
          <w:szCs w:val="24"/>
        </w:rPr>
        <w:t>features_creator</w:t>
      </w:r>
      <w:proofErr w:type="spellEnd"/>
      <w:r w:rsidR="007C1459">
        <w:rPr>
          <w:rFonts w:ascii="Segoe UI" w:eastAsia="Times New Roman" w:hAnsi="Segoe UI" w:cs="Segoe UI"/>
          <w:color w:val="333333"/>
          <w:sz w:val="24"/>
          <w:szCs w:val="24"/>
        </w:rPr>
        <w:t xml:space="preserve">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w:t>
      </w:r>
      <w:proofErr w:type="spellStart"/>
      <w:r w:rsidR="00EE12EB" w:rsidRPr="00EE12EB">
        <w:rPr>
          <w:rFonts w:ascii="Segoe UI" w:eastAsia="Times New Roman" w:hAnsi="Segoe UI" w:cs="Segoe UI"/>
          <w:color w:val="333333"/>
          <w:sz w:val="24"/>
          <w:szCs w:val="24"/>
        </w:rPr>
        <w:t>hist</w:t>
      </w:r>
      <w:proofErr w:type="spellEnd"/>
      <w:r w:rsidR="00EE12EB" w:rsidRPr="00EE12EB">
        <w:rPr>
          <w:rFonts w:ascii="Segoe UI" w:eastAsia="Times New Roman" w:hAnsi="Segoe UI" w:cs="Segoe UI"/>
          <w:color w:val="333333"/>
          <w:sz w:val="24"/>
          <w:szCs w:val="24"/>
        </w:rPr>
        <w: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w:t>
      </w:r>
      <w:proofErr w:type="spellStart"/>
      <w:r w:rsidR="007C1459">
        <w:rPr>
          <w:rFonts w:ascii="Segoe UI" w:eastAsia="Times New Roman" w:hAnsi="Segoe UI" w:cs="Segoe UI"/>
          <w:color w:val="333333"/>
          <w:sz w:val="24"/>
          <w:szCs w:val="24"/>
        </w:rPr>
        <w:t>hist</w:t>
      </w:r>
      <w:proofErr w:type="spellEnd"/>
      <w:r w:rsidR="007C1459">
        <w:rPr>
          <w:rFonts w:ascii="Segoe UI" w:eastAsia="Times New Roman" w:hAnsi="Segoe UI" w:cs="Segoe UI"/>
          <w:color w:val="333333"/>
          <w:sz w:val="24"/>
          <w:szCs w:val="24"/>
        </w:rPr>
        <w:t xml:space="preserve">'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5B63AB" w:rsidRDefault="00850367" w:rsidP="005B63AB">
      <w:pPr>
        <w:spacing w:after="240" w:line="240" w:lineRule="auto"/>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Points of contention included categorical labels that needed to be changed to numerical values. Examples are SAT scores, </w:t>
      </w:r>
      <w:proofErr w:type="spellStart"/>
      <w:r>
        <w:rPr>
          <w:rFonts w:ascii="Segoe UI" w:eastAsia="Times New Roman" w:hAnsi="Segoe UI" w:cs="Segoe UI"/>
          <w:color w:val="333333"/>
          <w:sz w:val="24"/>
          <w:szCs w:val="24"/>
        </w:rPr>
        <w:t>zipcode</w:t>
      </w:r>
      <w:proofErr w:type="spellEnd"/>
      <w:r>
        <w:rPr>
          <w:rFonts w:ascii="Segoe UI" w:eastAsia="Times New Roman" w:hAnsi="Segoe UI" w:cs="Segoe UI"/>
          <w:color w:val="333333"/>
          <w:sz w:val="24"/>
          <w:szCs w:val="24"/>
        </w:rPr>
        <w:t xml:space="preserve">, and tuition.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r w:rsidR="00CB339A">
        <w:rPr>
          <w:rFonts w:ascii="Segoe UI" w:eastAsia="Times New Roman" w:hAnsi="Segoe UI" w:cs="Segoe UI"/>
          <w:color w:val="333333"/>
          <w:sz w:val="24"/>
          <w:szCs w:val="24"/>
        </w:rPr>
        <w:t>Moreover, for PCA I needed to scale the range of the features being used to positive numbers between 0 and 1.</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49D" w:rsidRPr="00622D4F" w:rsidRDefault="001E149D" w:rsidP="001E149D">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1E149D" w:rsidRDefault="001E149D" w:rsidP="001E149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3"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w:t>
      </w:r>
      <w:proofErr w:type="spellStart"/>
      <w:r>
        <w:rPr>
          <w:rFonts w:ascii="Segoe UI" w:eastAsia="Times New Roman" w:hAnsi="Segoe UI" w:cs="Segoe UI"/>
          <w:color w:val="333333"/>
          <w:sz w:val="24"/>
          <w:szCs w:val="24"/>
        </w:rPr>
        <w:t>ipynb</w:t>
      </w:r>
      <w:proofErr w:type="spellEnd"/>
      <w:r>
        <w:rPr>
          <w:rFonts w:ascii="Segoe UI" w:eastAsia="Times New Roman" w:hAnsi="Segoe UI" w:cs="Segoe UI"/>
          <w:color w:val="333333"/>
          <w:sz w:val="24"/>
          <w:szCs w:val="24"/>
        </w:rPr>
        <w:t xml:space="preserve"> file that accompanies this report and consult the correlation matrices for males and females respectively.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w:t>
      </w:r>
      <w:proofErr w:type="spellStart"/>
      <w:r>
        <w:rPr>
          <w:rFonts w:ascii="Segoe UI" w:eastAsia="Times New Roman" w:hAnsi="Segoe UI" w:cs="Segoe UI"/>
          <w:color w:val="333333"/>
          <w:sz w:val="24"/>
          <w:szCs w:val="24"/>
        </w:rPr>
        <w:t>vibing</w:t>
      </w:r>
      <w:proofErr w:type="spellEnd"/>
      <w:r>
        <w:rPr>
          <w:rFonts w:ascii="Segoe UI" w:eastAsia="Times New Roman" w:hAnsi="Segoe UI" w:cs="Segoe UI"/>
          <w:color w:val="333333"/>
          <w:sz w:val="24"/>
          <w:szCs w:val="24"/>
        </w:rPr>
        <w:t xml:space="preserve">' off each other, gauging the situation, and seeing what the odds of a second date are.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w:t>
      </w:r>
      <w:proofErr w:type="spellStart"/>
      <w:r>
        <w:rPr>
          <w:rFonts w:ascii="Segoe UI" w:eastAsia="Times New Roman" w:hAnsi="Segoe UI" w:cs="Segoe UI"/>
          <w:color w:val="333333"/>
          <w:sz w:val="24"/>
          <w:szCs w:val="24"/>
        </w:rPr>
        <w:t>OkCupid</w:t>
      </w:r>
      <w:proofErr w:type="spellEnd"/>
      <w:r>
        <w:rPr>
          <w:rFonts w:ascii="Segoe UI" w:eastAsia="Times New Roman" w:hAnsi="Segoe UI" w:cs="Segoe UI"/>
          <w:color w:val="333333"/>
          <w:sz w:val="24"/>
          <w:szCs w:val="24"/>
        </w:rPr>
        <w:t xml:space="preserve"> 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 Literature helps guide that the project is heading in the right direction.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just by exploring the correlation matrix, my hypothesis is that having information is key as to how to speed date. If a dater knows, or has some insight as to what the date wants, he or she can be successful in the sense of setting expectations. I did not discuss negative correlation, but the example to note on that would be 'attr1_1' is inversely correlated with 'sinc1_1', 'intel1_1', 'amb1_1', and 'shar1_1'. At face value, attractiveness takes weight from everything else. Thus far, results from this visualization fall in line with published results.</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w:t>
      </w:r>
      <w:proofErr w:type="spellStart"/>
      <w:r>
        <w:rPr>
          <w:rFonts w:ascii="Segoe UI" w:eastAsia="Times New Roman" w:hAnsi="Segoe UI" w:cs="Segoe UI"/>
          <w:color w:val="333333"/>
          <w:sz w:val="24"/>
          <w:szCs w:val="24"/>
        </w:rPr>
        <w:t>Neighboors</w:t>
      </w:r>
      <w:proofErr w:type="spellEnd"/>
      <w:r>
        <w:rPr>
          <w:rFonts w:ascii="Segoe UI" w:eastAsia="Times New Roman" w:hAnsi="Segoe UI" w:cs="Segoe UI"/>
          <w:color w:val="333333"/>
          <w:sz w:val="24"/>
          <w:szCs w:val="24"/>
        </w:rPr>
        <w:t xml:space="preserve">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xml:space="preserve">, but the visualization produced by projecting the most common features produced by </w:t>
      </w:r>
      <w:proofErr w:type="spellStart"/>
      <w:r>
        <w:rPr>
          <w:rFonts w:ascii="Segoe UI" w:eastAsia="Times New Roman" w:hAnsi="Segoe UI" w:cs="Segoe UI"/>
          <w:color w:val="333333"/>
          <w:sz w:val="24"/>
          <w:szCs w:val="24"/>
        </w:rPr>
        <w:t>ExtraDecisionTrees</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RandomForestTrees</w:t>
      </w:r>
      <w:proofErr w:type="spellEnd"/>
      <w:r>
        <w:rPr>
          <w:rFonts w:ascii="Segoe UI" w:eastAsia="Times New Roman" w:hAnsi="Segoe UI" w:cs="Segoe UI"/>
          <w:color w:val="333333"/>
          <w:sz w:val="24"/>
          <w:szCs w:val="24"/>
        </w:rPr>
        <w:t>,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w:t>
      </w:r>
      <w:proofErr w:type="spellStart"/>
      <w:r w:rsidR="005C45A9">
        <w:rPr>
          <w:rFonts w:ascii="Segoe UI" w:eastAsia="Times New Roman" w:hAnsi="Segoe UI" w:cs="Segoe UI"/>
          <w:color w:val="333333"/>
          <w:sz w:val="24"/>
          <w:szCs w:val="24"/>
        </w:rPr>
        <w:t>attr</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intel</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sinc</w:t>
      </w:r>
      <w:proofErr w:type="spellEnd"/>
      <w:r w:rsidR="005C45A9">
        <w:rPr>
          <w:rFonts w:ascii="Segoe UI" w:eastAsia="Times New Roman" w:hAnsi="Segoe UI" w:cs="Segoe UI"/>
          <w:color w:val="333333"/>
          <w:sz w:val="24"/>
          <w:szCs w:val="24"/>
        </w:rPr>
        <w:t>', 'fund', '</w:t>
      </w:r>
      <w:proofErr w:type="spellStart"/>
      <w:r w:rsidR="005C45A9">
        <w:rPr>
          <w:rFonts w:ascii="Segoe UI" w:eastAsia="Times New Roman" w:hAnsi="Segoe UI" w:cs="Segoe UI"/>
          <w:color w:val="333333"/>
          <w:sz w:val="24"/>
          <w:szCs w:val="24"/>
        </w:rPr>
        <w:t>amb</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shar</w:t>
      </w:r>
      <w:proofErr w:type="spellEnd"/>
      <w:r w:rsidR="005C45A9">
        <w:rPr>
          <w:rFonts w:ascii="Segoe UI" w:eastAsia="Times New Roman" w:hAnsi="Segoe UI" w:cs="Segoe UI"/>
          <w:color w:val="333333"/>
          <w:sz w:val="24"/>
          <w:szCs w:val="24"/>
        </w:rPr>
        <w:t>', and '</w:t>
      </w:r>
      <w:proofErr w:type="spellStart"/>
      <w:r w:rsidR="005C45A9">
        <w:rPr>
          <w:rFonts w:ascii="Segoe UI" w:eastAsia="Times New Roman" w:hAnsi="Segoe UI" w:cs="Segoe UI"/>
          <w:color w:val="333333"/>
          <w:sz w:val="24"/>
          <w:szCs w:val="24"/>
        </w:rPr>
        <w:t>prob</w:t>
      </w:r>
      <w:proofErr w:type="spellEnd"/>
      <w:r w:rsidR="005C45A9">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B4259F" w:rsidRDefault="000A222A" w:rsidP="0092226C">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4" cstate="print"/>
                    <a:stretch>
                      <a:fillRect/>
                    </a:stretch>
                  </pic:blipFill>
                  <pic:spPr>
                    <a:xfrm>
                      <a:off x="0" y="0"/>
                      <a:ext cx="2514600" cy="1678340"/>
                    </a:xfrm>
                    <a:prstGeom prst="rect">
                      <a:avLst/>
                    </a:prstGeom>
                  </pic:spPr>
                </pic:pic>
              </a:graphicData>
            </a:graphic>
          </wp:inline>
        </w:drawing>
      </w:r>
      <w:r w:rsidR="00B4259F">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5" cstate="print"/>
                    <a:stretch>
                      <a:fillRect/>
                    </a:stretch>
                  </pic:blipFill>
                  <pic:spPr>
                    <a:xfrm>
                      <a:off x="0" y="0"/>
                      <a:ext cx="2514600" cy="1740103"/>
                    </a:xfrm>
                    <a:prstGeom prst="rect">
                      <a:avLst/>
                    </a:prstGeom>
                  </pic:spPr>
                </pic:pic>
              </a:graphicData>
            </a:graphic>
          </wp:inline>
        </w:drawing>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In this section, you will need to provide some form of visualization that emphasizes an important quality about the project. It is much more free-form, but should reasonably </w:t>
      </w:r>
      <w:r w:rsidRPr="00E506C1">
        <w:rPr>
          <w:rFonts w:ascii="Segoe UI" w:eastAsia="Times New Roman" w:hAnsi="Segoe UI" w:cs="Segoe UI"/>
          <w:color w:val="333333"/>
          <w:sz w:val="24"/>
          <w:szCs w:val="24"/>
        </w:rPr>
        <w:lastRenderedPageBreak/>
        <w:t>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965689" w:rsidRPr="004F50A1" w:rsidRDefault="00965689" w:rsidP="004F50A1">
      <w:pPr>
        <w:spacing w:before="360" w:after="360" w:line="240" w:lineRule="auto"/>
        <w:rPr>
          <w:rFonts w:ascii="Times New Roman" w:eastAsia="Times New Roman" w:hAnsi="Times New Roman" w:cs="Times New Roman"/>
          <w:sz w:val="24"/>
          <w:szCs w:val="24"/>
        </w:rPr>
      </w:pPr>
      <w:r>
        <w:rPr>
          <w:rFonts w:ascii="Times New Roman" w:hAnsi="Times New Roman" w:cs="Times New Roman"/>
          <w:sz w:val="28"/>
          <w:szCs w:val="28"/>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w:t>
      </w:r>
      <w:proofErr w:type="spellStart"/>
      <w:r w:rsidRPr="00EA754A">
        <w:rPr>
          <w:rFonts w:ascii="Segoe UI" w:eastAsia="Times New Roman" w:hAnsi="Segoe UI" w:cs="Segoe UI"/>
          <w:color w:val="333333"/>
          <w:sz w:val="24"/>
          <w:szCs w:val="24"/>
        </w:rPr>
        <w:t>Fisman</w:t>
      </w:r>
      <w:proofErr w:type="spellEnd"/>
      <w:r w:rsidRPr="00EA754A">
        <w:rPr>
          <w:rFonts w:ascii="Segoe UI" w:eastAsia="Times New Roman" w:hAnsi="Segoe UI" w:cs="Segoe UI"/>
          <w:color w:val="333333"/>
          <w:sz w:val="24"/>
          <w:szCs w:val="24"/>
        </w:rPr>
        <w:t xml:space="preserve">, Ray. </w:t>
      </w:r>
      <w:proofErr w:type="spellStart"/>
      <w:r w:rsidRPr="00EA754A">
        <w:rPr>
          <w:rFonts w:ascii="Segoe UI" w:eastAsia="Times New Roman" w:hAnsi="Segoe UI" w:cs="Segoe UI"/>
          <w:color w:val="333333"/>
          <w:sz w:val="24"/>
          <w:szCs w:val="24"/>
        </w:rPr>
        <w:t>Iyengar</w:t>
      </w:r>
      <w:proofErr w:type="spellEnd"/>
      <w:r w:rsidRPr="00EA754A">
        <w:rPr>
          <w:rFonts w:ascii="Segoe UI" w:eastAsia="Times New Roman" w:hAnsi="Segoe UI" w:cs="Segoe UI"/>
          <w:color w:val="333333"/>
          <w:sz w:val="24"/>
          <w:szCs w:val="24"/>
        </w:rPr>
        <w:t xml:space="preserve">,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proofErr w:type="spellStart"/>
      <w:r w:rsidR="00376017">
        <w:rPr>
          <w:rFonts w:ascii="Segoe UI" w:hAnsi="Segoe UI" w:cs="Segoe UI"/>
          <w:sz w:val="24"/>
          <w:szCs w:val="24"/>
        </w:rPr>
        <w:t>OkCupid</w:t>
      </w:r>
      <w:proofErr w:type="spellEnd"/>
      <w:r w:rsidR="00376017">
        <w:rPr>
          <w:rFonts w:ascii="Segoe UI" w:hAnsi="Segoe UI" w:cs="Segoe UI"/>
          <w:sz w:val="24"/>
          <w:szCs w:val="24"/>
        </w:rPr>
        <w:t xml:space="preserve">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[4] "Why </w:t>
      </w:r>
      <w:proofErr w:type="spellStart"/>
      <w:r>
        <w:rPr>
          <w:rFonts w:ascii="Segoe UI" w:hAnsi="Segoe UI" w:cs="Segoe UI"/>
          <w:sz w:val="24"/>
          <w:szCs w:val="24"/>
        </w:rPr>
        <w:t>Beatiful</w:t>
      </w:r>
      <w:proofErr w:type="spellEnd"/>
      <w:r>
        <w:rPr>
          <w:rFonts w:ascii="Segoe UI" w:hAnsi="Segoe UI" w:cs="Segoe UI"/>
          <w:sz w:val="24"/>
          <w:szCs w:val="24"/>
        </w:rPr>
        <w:t xml:space="preserve"> People Have More Daughters: From Dating, Shopping, and Praying to Going to War and Becoming a Millionaire." Miller, Alan S. Kanazawa, Satoshi.</w:t>
      </w:r>
    </w:p>
    <w:p w:rsidR="00B94EE1" w:rsidRPr="00D01F33"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 xml:space="preserve">How a Math Genius Hacked </w:t>
      </w:r>
      <w:proofErr w:type="spellStart"/>
      <w:r w:rsidR="00067FC6">
        <w:rPr>
          <w:rFonts w:ascii="Segoe UI" w:hAnsi="Segoe UI" w:cs="Segoe UI"/>
          <w:sz w:val="24"/>
          <w:szCs w:val="24"/>
        </w:rPr>
        <w:t>OkCupid</w:t>
      </w:r>
      <w:proofErr w:type="spellEnd"/>
      <w:r w:rsidR="00067FC6">
        <w:rPr>
          <w:rFonts w:ascii="Segoe UI" w:hAnsi="Segoe UI" w:cs="Segoe UI"/>
          <w:sz w:val="24"/>
          <w:szCs w:val="24"/>
        </w:rPr>
        <w:t xml:space="preserve">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sectPr w:rsidR="00B94EE1"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1221F"/>
    <w:rsid w:val="00012856"/>
    <w:rsid w:val="000213BD"/>
    <w:rsid w:val="00024E7D"/>
    <w:rsid w:val="00027522"/>
    <w:rsid w:val="0003176B"/>
    <w:rsid w:val="00032804"/>
    <w:rsid w:val="00032A91"/>
    <w:rsid w:val="00032F08"/>
    <w:rsid w:val="00036300"/>
    <w:rsid w:val="000363C9"/>
    <w:rsid w:val="00041731"/>
    <w:rsid w:val="00046822"/>
    <w:rsid w:val="00067FC6"/>
    <w:rsid w:val="00082D26"/>
    <w:rsid w:val="00092613"/>
    <w:rsid w:val="000953FF"/>
    <w:rsid w:val="00095BE7"/>
    <w:rsid w:val="000A222A"/>
    <w:rsid w:val="000A35E3"/>
    <w:rsid w:val="000D40AB"/>
    <w:rsid w:val="000E3ADE"/>
    <w:rsid w:val="000E452A"/>
    <w:rsid w:val="000E71FB"/>
    <w:rsid w:val="000F0065"/>
    <w:rsid w:val="000F2CF1"/>
    <w:rsid w:val="000F4F6A"/>
    <w:rsid w:val="000F79BE"/>
    <w:rsid w:val="0010106C"/>
    <w:rsid w:val="001118DA"/>
    <w:rsid w:val="00113C01"/>
    <w:rsid w:val="00117E42"/>
    <w:rsid w:val="001227EC"/>
    <w:rsid w:val="001325C3"/>
    <w:rsid w:val="00135117"/>
    <w:rsid w:val="00144A62"/>
    <w:rsid w:val="00147912"/>
    <w:rsid w:val="00151B1A"/>
    <w:rsid w:val="001527EA"/>
    <w:rsid w:val="00155627"/>
    <w:rsid w:val="00160C25"/>
    <w:rsid w:val="00182B97"/>
    <w:rsid w:val="001915B9"/>
    <w:rsid w:val="001A630B"/>
    <w:rsid w:val="001A6C6C"/>
    <w:rsid w:val="001B75F1"/>
    <w:rsid w:val="001C22A5"/>
    <w:rsid w:val="001D583C"/>
    <w:rsid w:val="001E149D"/>
    <w:rsid w:val="001E1BC9"/>
    <w:rsid w:val="00201366"/>
    <w:rsid w:val="00213DE4"/>
    <w:rsid w:val="00217A31"/>
    <w:rsid w:val="00217D65"/>
    <w:rsid w:val="00223B3D"/>
    <w:rsid w:val="00242A33"/>
    <w:rsid w:val="00252C17"/>
    <w:rsid w:val="0027175B"/>
    <w:rsid w:val="00273346"/>
    <w:rsid w:val="002950B2"/>
    <w:rsid w:val="0029702B"/>
    <w:rsid w:val="002A2CD2"/>
    <w:rsid w:val="002A31D6"/>
    <w:rsid w:val="002B0478"/>
    <w:rsid w:val="002B1A11"/>
    <w:rsid w:val="002B3E7C"/>
    <w:rsid w:val="002C0C64"/>
    <w:rsid w:val="002C491C"/>
    <w:rsid w:val="002D6E09"/>
    <w:rsid w:val="002E074D"/>
    <w:rsid w:val="002E196F"/>
    <w:rsid w:val="002E440D"/>
    <w:rsid w:val="002E4905"/>
    <w:rsid w:val="002E4AE2"/>
    <w:rsid w:val="002E6A6C"/>
    <w:rsid w:val="002F68D1"/>
    <w:rsid w:val="00300F7A"/>
    <w:rsid w:val="0031083A"/>
    <w:rsid w:val="00311026"/>
    <w:rsid w:val="003238C3"/>
    <w:rsid w:val="00327DEB"/>
    <w:rsid w:val="00337B27"/>
    <w:rsid w:val="00342BF0"/>
    <w:rsid w:val="0034438B"/>
    <w:rsid w:val="0035196F"/>
    <w:rsid w:val="00355065"/>
    <w:rsid w:val="0036185E"/>
    <w:rsid w:val="00376017"/>
    <w:rsid w:val="00383AE3"/>
    <w:rsid w:val="00387F0E"/>
    <w:rsid w:val="00391599"/>
    <w:rsid w:val="003A3CF7"/>
    <w:rsid w:val="003A3E7F"/>
    <w:rsid w:val="003A6D2C"/>
    <w:rsid w:val="003B2794"/>
    <w:rsid w:val="003C12CE"/>
    <w:rsid w:val="003D1415"/>
    <w:rsid w:val="003D793B"/>
    <w:rsid w:val="003E2087"/>
    <w:rsid w:val="003E728A"/>
    <w:rsid w:val="003F79BE"/>
    <w:rsid w:val="00403D65"/>
    <w:rsid w:val="004335C1"/>
    <w:rsid w:val="00443D68"/>
    <w:rsid w:val="004600C1"/>
    <w:rsid w:val="0046703E"/>
    <w:rsid w:val="004753C5"/>
    <w:rsid w:val="00475893"/>
    <w:rsid w:val="004845BB"/>
    <w:rsid w:val="00485718"/>
    <w:rsid w:val="00497522"/>
    <w:rsid w:val="004A279F"/>
    <w:rsid w:val="004B117F"/>
    <w:rsid w:val="004B49D9"/>
    <w:rsid w:val="004C6970"/>
    <w:rsid w:val="004D2AA4"/>
    <w:rsid w:val="004D79BB"/>
    <w:rsid w:val="004E1190"/>
    <w:rsid w:val="004E2E3C"/>
    <w:rsid w:val="004F50A1"/>
    <w:rsid w:val="005021C5"/>
    <w:rsid w:val="0051112E"/>
    <w:rsid w:val="005117BE"/>
    <w:rsid w:val="00525108"/>
    <w:rsid w:val="00550095"/>
    <w:rsid w:val="00551ADB"/>
    <w:rsid w:val="00563422"/>
    <w:rsid w:val="00564248"/>
    <w:rsid w:val="005740CF"/>
    <w:rsid w:val="0057546D"/>
    <w:rsid w:val="00581011"/>
    <w:rsid w:val="005817FB"/>
    <w:rsid w:val="005839C0"/>
    <w:rsid w:val="00585F5C"/>
    <w:rsid w:val="00595C4C"/>
    <w:rsid w:val="005A14AA"/>
    <w:rsid w:val="005B63AB"/>
    <w:rsid w:val="005C45A9"/>
    <w:rsid w:val="005E1FEE"/>
    <w:rsid w:val="005E64B1"/>
    <w:rsid w:val="005E7027"/>
    <w:rsid w:val="006107D6"/>
    <w:rsid w:val="00622D4F"/>
    <w:rsid w:val="00624580"/>
    <w:rsid w:val="006405EF"/>
    <w:rsid w:val="00643BFD"/>
    <w:rsid w:val="00646289"/>
    <w:rsid w:val="00655FA7"/>
    <w:rsid w:val="00672257"/>
    <w:rsid w:val="00680F4A"/>
    <w:rsid w:val="006954CF"/>
    <w:rsid w:val="006A3A72"/>
    <w:rsid w:val="006A6EB7"/>
    <w:rsid w:val="006A75CB"/>
    <w:rsid w:val="006B478E"/>
    <w:rsid w:val="006B6114"/>
    <w:rsid w:val="006B7341"/>
    <w:rsid w:val="006D3073"/>
    <w:rsid w:val="006E6258"/>
    <w:rsid w:val="006F33CC"/>
    <w:rsid w:val="006F6BFF"/>
    <w:rsid w:val="00702ED2"/>
    <w:rsid w:val="0071445C"/>
    <w:rsid w:val="0071530C"/>
    <w:rsid w:val="00721DFE"/>
    <w:rsid w:val="00725A32"/>
    <w:rsid w:val="00733734"/>
    <w:rsid w:val="00746210"/>
    <w:rsid w:val="00750168"/>
    <w:rsid w:val="007556F6"/>
    <w:rsid w:val="0075672A"/>
    <w:rsid w:val="00763782"/>
    <w:rsid w:val="00764669"/>
    <w:rsid w:val="00787AE8"/>
    <w:rsid w:val="00791A69"/>
    <w:rsid w:val="00791AA2"/>
    <w:rsid w:val="00794E5F"/>
    <w:rsid w:val="007A321B"/>
    <w:rsid w:val="007A5F3F"/>
    <w:rsid w:val="007A6DC5"/>
    <w:rsid w:val="007A7F1F"/>
    <w:rsid w:val="007B3BA6"/>
    <w:rsid w:val="007C04EC"/>
    <w:rsid w:val="007C1459"/>
    <w:rsid w:val="007C6F4A"/>
    <w:rsid w:val="007E1AD1"/>
    <w:rsid w:val="007F6BE5"/>
    <w:rsid w:val="00803F69"/>
    <w:rsid w:val="00806C09"/>
    <w:rsid w:val="008210B1"/>
    <w:rsid w:val="00833120"/>
    <w:rsid w:val="0083450C"/>
    <w:rsid w:val="0083455B"/>
    <w:rsid w:val="00835ADC"/>
    <w:rsid w:val="00842AA4"/>
    <w:rsid w:val="00846467"/>
    <w:rsid w:val="00847D94"/>
    <w:rsid w:val="00850367"/>
    <w:rsid w:val="00860E58"/>
    <w:rsid w:val="00862D9D"/>
    <w:rsid w:val="008726CF"/>
    <w:rsid w:val="008744B8"/>
    <w:rsid w:val="00885897"/>
    <w:rsid w:val="0089175A"/>
    <w:rsid w:val="00893580"/>
    <w:rsid w:val="008A0116"/>
    <w:rsid w:val="008B3D3F"/>
    <w:rsid w:val="008F0D6F"/>
    <w:rsid w:val="008F2FB9"/>
    <w:rsid w:val="00905302"/>
    <w:rsid w:val="00916396"/>
    <w:rsid w:val="0092226C"/>
    <w:rsid w:val="0092476D"/>
    <w:rsid w:val="00930257"/>
    <w:rsid w:val="00943923"/>
    <w:rsid w:val="0095199A"/>
    <w:rsid w:val="00955645"/>
    <w:rsid w:val="009605E3"/>
    <w:rsid w:val="00961E04"/>
    <w:rsid w:val="00965689"/>
    <w:rsid w:val="0096745B"/>
    <w:rsid w:val="0096765A"/>
    <w:rsid w:val="0097735E"/>
    <w:rsid w:val="00986B1D"/>
    <w:rsid w:val="00997ABF"/>
    <w:rsid w:val="009A2042"/>
    <w:rsid w:val="009A57D9"/>
    <w:rsid w:val="009B3658"/>
    <w:rsid w:val="009E459A"/>
    <w:rsid w:val="009E712B"/>
    <w:rsid w:val="009F2D38"/>
    <w:rsid w:val="00A00366"/>
    <w:rsid w:val="00A05969"/>
    <w:rsid w:val="00A068D9"/>
    <w:rsid w:val="00A1365E"/>
    <w:rsid w:val="00A14B6D"/>
    <w:rsid w:val="00A16021"/>
    <w:rsid w:val="00A20BA6"/>
    <w:rsid w:val="00A21C4D"/>
    <w:rsid w:val="00A30501"/>
    <w:rsid w:val="00A33BB0"/>
    <w:rsid w:val="00A34619"/>
    <w:rsid w:val="00A44166"/>
    <w:rsid w:val="00A50373"/>
    <w:rsid w:val="00A519EA"/>
    <w:rsid w:val="00A70A7C"/>
    <w:rsid w:val="00A8517A"/>
    <w:rsid w:val="00A86F43"/>
    <w:rsid w:val="00A91515"/>
    <w:rsid w:val="00A95179"/>
    <w:rsid w:val="00AA17C9"/>
    <w:rsid w:val="00AA1A5E"/>
    <w:rsid w:val="00AA2044"/>
    <w:rsid w:val="00AB169C"/>
    <w:rsid w:val="00AB31FC"/>
    <w:rsid w:val="00AB3637"/>
    <w:rsid w:val="00AC5678"/>
    <w:rsid w:val="00AE3F09"/>
    <w:rsid w:val="00AF2A32"/>
    <w:rsid w:val="00AF2BAC"/>
    <w:rsid w:val="00AF4D0A"/>
    <w:rsid w:val="00B05772"/>
    <w:rsid w:val="00B22DDC"/>
    <w:rsid w:val="00B23549"/>
    <w:rsid w:val="00B35338"/>
    <w:rsid w:val="00B37819"/>
    <w:rsid w:val="00B4259F"/>
    <w:rsid w:val="00B52877"/>
    <w:rsid w:val="00B54FC5"/>
    <w:rsid w:val="00B71165"/>
    <w:rsid w:val="00B77E24"/>
    <w:rsid w:val="00B827EC"/>
    <w:rsid w:val="00B84431"/>
    <w:rsid w:val="00B87AAF"/>
    <w:rsid w:val="00B94EE1"/>
    <w:rsid w:val="00B9698E"/>
    <w:rsid w:val="00BA0C0A"/>
    <w:rsid w:val="00BA23AC"/>
    <w:rsid w:val="00BB1C87"/>
    <w:rsid w:val="00BB47C7"/>
    <w:rsid w:val="00BC4538"/>
    <w:rsid w:val="00BC6014"/>
    <w:rsid w:val="00BD0CB8"/>
    <w:rsid w:val="00BD3F10"/>
    <w:rsid w:val="00BD69C1"/>
    <w:rsid w:val="00BE1662"/>
    <w:rsid w:val="00BE765A"/>
    <w:rsid w:val="00BF36A2"/>
    <w:rsid w:val="00C137A3"/>
    <w:rsid w:val="00C233F7"/>
    <w:rsid w:val="00C2542E"/>
    <w:rsid w:val="00C25BDB"/>
    <w:rsid w:val="00C300BB"/>
    <w:rsid w:val="00C30B6F"/>
    <w:rsid w:val="00C31D7D"/>
    <w:rsid w:val="00C32405"/>
    <w:rsid w:val="00C342FF"/>
    <w:rsid w:val="00C451A2"/>
    <w:rsid w:val="00C45A28"/>
    <w:rsid w:val="00C463D6"/>
    <w:rsid w:val="00C535E5"/>
    <w:rsid w:val="00C56C89"/>
    <w:rsid w:val="00C81AD2"/>
    <w:rsid w:val="00C82164"/>
    <w:rsid w:val="00C869D1"/>
    <w:rsid w:val="00C875EE"/>
    <w:rsid w:val="00CA0570"/>
    <w:rsid w:val="00CA1845"/>
    <w:rsid w:val="00CA530A"/>
    <w:rsid w:val="00CB1B41"/>
    <w:rsid w:val="00CB339A"/>
    <w:rsid w:val="00CC3918"/>
    <w:rsid w:val="00CC632B"/>
    <w:rsid w:val="00CD08ED"/>
    <w:rsid w:val="00CD53A8"/>
    <w:rsid w:val="00CE328D"/>
    <w:rsid w:val="00CE5DBC"/>
    <w:rsid w:val="00CF45F2"/>
    <w:rsid w:val="00D00B12"/>
    <w:rsid w:val="00D0114D"/>
    <w:rsid w:val="00D01F33"/>
    <w:rsid w:val="00D17C5A"/>
    <w:rsid w:val="00D17D20"/>
    <w:rsid w:val="00D40873"/>
    <w:rsid w:val="00D61DA2"/>
    <w:rsid w:val="00D63A21"/>
    <w:rsid w:val="00D710BA"/>
    <w:rsid w:val="00D7794D"/>
    <w:rsid w:val="00D83548"/>
    <w:rsid w:val="00D8438A"/>
    <w:rsid w:val="00D87BA7"/>
    <w:rsid w:val="00D90082"/>
    <w:rsid w:val="00D91957"/>
    <w:rsid w:val="00D94589"/>
    <w:rsid w:val="00D94CE0"/>
    <w:rsid w:val="00DA1140"/>
    <w:rsid w:val="00DA5DBE"/>
    <w:rsid w:val="00DB7EE6"/>
    <w:rsid w:val="00DC2CA7"/>
    <w:rsid w:val="00DC4895"/>
    <w:rsid w:val="00DD1344"/>
    <w:rsid w:val="00DD2B77"/>
    <w:rsid w:val="00DD4705"/>
    <w:rsid w:val="00DE3311"/>
    <w:rsid w:val="00DF0985"/>
    <w:rsid w:val="00DF09B0"/>
    <w:rsid w:val="00DF135A"/>
    <w:rsid w:val="00DF74FE"/>
    <w:rsid w:val="00E04B7F"/>
    <w:rsid w:val="00E14AEC"/>
    <w:rsid w:val="00E22FA2"/>
    <w:rsid w:val="00E309FD"/>
    <w:rsid w:val="00E36A9C"/>
    <w:rsid w:val="00E50292"/>
    <w:rsid w:val="00E503B1"/>
    <w:rsid w:val="00E506C1"/>
    <w:rsid w:val="00E51657"/>
    <w:rsid w:val="00E5438E"/>
    <w:rsid w:val="00E564D1"/>
    <w:rsid w:val="00E574DC"/>
    <w:rsid w:val="00E62D8C"/>
    <w:rsid w:val="00E85E2C"/>
    <w:rsid w:val="00E92900"/>
    <w:rsid w:val="00E950B4"/>
    <w:rsid w:val="00EA754A"/>
    <w:rsid w:val="00EC3647"/>
    <w:rsid w:val="00ED42CA"/>
    <w:rsid w:val="00ED6187"/>
    <w:rsid w:val="00EE12EB"/>
    <w:rsid w:val="00EE427D"/>
    <w:rsid w:val="00EF3A60"/>
    <w:rsid w:val="00EF5CFF"/>
    <w:rsid w:val="00F13053"/>
    <w:rsid w:val="00F17D28"/>
    <w:rsid w:val="00F203DB"/>
    <w:rsid w:val="00F23D78"/>
    <w:rsid w:val="00F26FCD"/>
    <w:rsid w:val="00F63B25"/>
    <w:rsid w:val="00F65E3F"/>
    <w:rsid w:val="00F700D5"/>
    <w:rsid w:val="00F70BB1"/>
    <w:rsid w:val="00F8286F"/>
    <w:rsid w:val="00F878F4"/>
    <w:rsid w:val="00F9125E"/>
    <w:rsid w:val="00FA31C9"/>
    <w:rsid w:val="00FB2B1C"/>
    <w:rsid w:val="00FB585A"/>
    <w:rsid w:val="00FD79A3"/>
    <w:rsid w:val="00FE1F3E"/>
    <w:rsid w:val="00FF4CAF"/>
    <w:rsid w:val="00FF5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C6E124-2CCF-4763-B5DF-4FAC1DF4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15</Pages>
  <Words>4080</Words>
  <Characters>23260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269</cp:revision>
  <cp:lastPrinted>2017-04-14T01:04:00Z</cp:lastPrinted>
  <dcterms:created xsi:type="dcterms:W3CDTF">2017-04-10T05:42:00Z</dcterms:created>
  <dcterms:modified xsi:type="dcterms:W3CDTF">2017-04-15T22:53:00Z</dcterms:modified>
</cp:coreProperties>
</file>