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ec162bae1f6ac79d1d63ef9650bf069780c1585"/>
    <w:p>
      <w:pPr>
        <w:pStyle w:val="Heading1"/>
      </w:pPr>
      <w:r>
        <w:t xml:space="preserve">Rancher on K3s · Chapter 2 — Installing It: K3s, Helm, cert-manager, Rancher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20 (Rancher on K3s)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October 27, 2026, 22:10–22:25 EDT on VM 187</w:t>
      </w:r>
      <w:r>
        <w:t xml:space="preserve"> </w:t>
      </w:r>
      <w:r>
        <w:rPr>
          <w:rStyle w:val="VerbatimChar"/>
        </w:rPr>
        <w:t xml:space="preserve">vm-k3s-rancher-1</w:t>
      </w:r>
      <w:r>
        <w:t xml:space="preserve"> </w:t>
      </w:r>
      <w:r>
        <w:t xml:space="preserve">(</w:t>
      </w:r>
      <w:r>
        <w:rPr>
          <w:rStyle w:val="VerbatimChar"/>
        </w:rPr>
        <w:t xml:space="preserve">192.168.1.187</w:t>
      </w:r>
      <w:r>
        <w:t xml:space="preserve">); verification outputs re-captured read-only at 23:25–23:35 the same night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K3s v1.35.9+k3s1 · Traefik 3.7.13 · Helm v3.22.1 · cert-manager v1.21.3 · Rancher 2.15.2</w:t>
      </w:r>
      <w:r>
        <w:t xml:space="preserve"> </w:t>
      </w:r>
      <w:r>
        <w:rPr>
          <w:b/>
          <w:bCs/>
        </w:rPr>
        <w:t xml:space="preserve">Scripts:</w:t>
      </w:r>
      <w:r>
        <w:t xml:space="preserve"> </w:t>
      </w:r>
      <w:r>
        <w:rPr>
          <w:rStyle w:val="VerbatimChar"/>
        </w:rPr>
        <w:t xml:space="preserve">proxmox/build-scripts/rancher-k3s/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3-k3s.sh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4-rancher.sh</w:t>
      </w:r>
      <w:r>
        <w:t xml:space="preserve"> </w:t>
      </w:r>
      <w:r>
        <w:t xml:space="preserve">(run on the VM as root) · values file in</w:t>
      </w:r>
      <w:r>
        <w:t xml:space="preserve"> </w:t>
      </w:r>
      <w:hyperlink r:id="rId9">
        <w:r>
          <w:rPr>
            <w:rStyle w:val="VerbatimChar"/>
          </w:rPr>
          <w:t xml:space="preserve">manifests/rancher-values.yaml</w:t>
        </w:r>
      </w:hyperlink>
      <w:r>
        <w:t xml:space="preserve"> </w:t>
      </w:r>
      <w:r>
        <w:rPr>
          <w:b/>
          <w:bCs/>
        </w:rPr>
        <w:t xml:space="preserve">Read this after:</w:t>
      </w:r>
      <w:r>
        <w:t xml:space="preserve"> </w:t>
      </w:r>
      <w:r>
        <w:t xml:space="preserve">Chapter 1 ·</w:t>
      </w:r>
      <w:r>
        <w:t xml:space="preserve"> </w:t>
      </w:r>
      <w:r>
        <w:rPr>
          <w:b/>
          <w:bCs/>
        </w:rPr>
        <w:t xml:space="preserve">before:</w:t>
      </w:r>
      <w:r>
        <w:t xml:space="preserve"> </w:t>
      </w:r>
      <w:r>
        <w:t xml:space="preserve">Chapter 3</w:t>
      </w:r>
    </w:p>
    <w:p>
      <w:pPr>
        <w:pStyle w:val="BlockText"/>
      </w:pPr>
      <w:r>
        <w:t xml:space="preserve">🤖</w:t>
      </w:r>
      <w:r>
        <w:t xml:space="preserve"> </w:t>
      </w:r>
      <w:r>
        <w:rPr>
          <w:b/>
          <w:bCs/>
        </w:rPr>
        <w:t xml:space="preserve">DECLARATION — read this before you trust anything below.</w:t>
      </w:r>
      <w:r>
        <w:t xml:space="preserve"> </w:t>
      </w:r>
      <w:r>
        <w:t xml:space="preserve">Every command in this chapter was</w:t>
      </w:r>
      <w:r>
        <w:t xml:space="preserve"> </w:t>
      </w:r>
      <w:r>
        <w:rPr>
          <w:b/>
          <w:bCs/>
        </w:rPr>
        <w:t xml:space="preserve">executed</w:t>
      </w:r>
      <w:r>
        <w:t xml:space="preserve"> </w:t>
      </w:r>
      <w:r>
        <w:t xml:space="preserve">on VM 187 and every output quoted is real. But it was</w:t>
      </w:r>
      <w:r>
        <w:t xml:space="preserve"> </w:t>
      </w:r>
      <w:r>
        <w:rPr>
          <w:rStyle w:val="Key"/>
          <w:b/>
          <w:bCs/>
        </w:rPr>
        <w:t xml:space="preserve">run by the AI, not by Andrew</w:t>
      </w:r>
      <w:r>
        <w:t xml:space="preserve">, at his explicit instruction — so the commands are</w:t>
      </w:r>
      <w:r>
        <w:t xml:space="preserve"> </w:t>
      </w:r>
      <w:r>
        <w:t xml:space="preserve">verified, and the operator judgement behind them was not earned at a keyboard. Chapter 1 explains the</w:t>
      </w:r>
      <w:r>
        <w:t xml:space="preserve"> </w:t>
      </w:r>
      <w:r>
        <w:t xml:space="preserve">rule this declaration exists to honour.</w:t>
      </w:r>
    </w:p>
    <w:p>
      <w:r>
        <w:pict>
          <v:rect style="width:0;height:1.5pt" o:hralign="center" o:hrstd="t" o:hr="t"/>
        </w:pict>
      </w:r>
    </w:p>
    <w:bookmarkStart w:id="10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The install is four layers, each depending on the one before.</w:t>
      </w:r>
      <w:r>
        <w:t xml:space="preserve"> </w:t>
      </w:r>
      <w:r>
        <w:rPr>
          <w:rStyle w:val="Key"/>
        </w:rPr>
        <w:t xml:space="preserve">The order is the lesson</w:t>
      </w:r>
      <w:r>
        <w:t xml:space="preserve">:</w:t>
      </w:r>
      <w:r>
        <w:t xml:space="preserve"> </w:t>
      </w:r>
      <w:r>
        <w:t xml:space="preserve">every step that went wrong in someone’s first Rancher install is a step done out of order, or a layer</w:t>
      </w:r>
      <w:r>
        <w:t xml:space="preserve"> </w:t>
      </w:r>
      <w:r>
        <w:t xml:space="preserve">assumed to be there that was not.</w:t>
      </w:r>
    </w:p>
    <w:p>
      <w:pPr>
        <w:pStyle w:val="BodyText"/>
      </w:pPr>
      <w:r>
        <w:t xml:space="preserve">The steps below are</w:t>
      </w:r>
      <w:r>
        <w:t xml:space="preserve"> </w:t>
      </w:r>
      <w:r>
        <w:rPr>
          <w:b/>
          <w:bCs/>
        </w:rPr>
        <w:t xml:space="preserve">the sequence that worked</w:t>
      </w:r>
      <w:r>
        <w:t xml:space="preserve">, each followed by how to confirm it took effect —</w:t>
      </w:r>
      <w:r>
        <w:t xml:space="preserve"> </w:t>
      </w:r>
      <w:r>
        <w:rPr>
          <w:rStyle w:val="Key"/>
        </w:rPr>
        <w:t xml:space="preserve">checked from somewhere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other than</w:t>
      </w:r>
      <w:r>
        <w:rPr>
          <w:rStyle w:val="Key"/>
        </w:rPr>
        <w:t xml:space="preserve"> </w:t>
      </w:r>
      <w:r>
        <w:rPr>
          <w:rStyle w:val="Key"/>
        </w:rPr>
        <w:t xml:space="preserve">the tool that made the change</w:t>
      </w:r>
      <w:r>
        <w:t xml:space="preserve">. The tripping points are at the step</w:t>
      </w:r>
      <w:r>
        <w:t xml:space="preserve"> </w:t>
      </w:r>
      <w:r>
        <w:t xml:space="preserve">where you could still act on them.</w:t>
      </w:r>
    </w:p>
    <w:p>
      <w:pPr>
        <w:pStyle w:val="BodyText"/>
      </w:pPr>
      <w:r>
        <w:t xml:space="preserve">The build was scripted, and</w:t>
      </w:r>
      <w:r>
        <w:t xml:space="preserve"> </w:t>
      </w:r>
      <w:r>
        <w:rPr>
          <w:rStyle w:val="Key"/>
        </w:rPr>
        <w:t xml:space="preserve">every script was re-run until it reported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0 changes</w:t>
      </w:r>
      <w:r>
        <w:t xml:space="preserve">. The</w:t>
      </w:r>
      <w:r>
        <w:t xml:space="preserve"> </w:t>
      </w:r>
      <w:r>
        <w:t xml:space="preserve">commands shown are the ones inside those scripts, so you can read either.</w:t>
      </w:r>
    </w:p>
    <w:p>
      <w:r>
        <w:pict>
          <v:rect style="width:0;height:1.5pt" o:hralign="center" o:hrstd="t" o:hr="t"/>
        </w:pict>
      </w:r>
    </w:p>
    <w:bookmarkEnd w:id="10"/>
    <w:bookmarkStart w:id="14" w:name="the-order-and-why"/>
    <w:p>
      <w:pPr>
        <w:pStyle w:val="Heading2"/>
      </w:pPr>
      <w:r>
        <w:t xml:space="preserve">The order, and why</w:t>
      </w:r>
    </w:p>
    <w:p>
      <w:pPr>
        <w:pStyle w:val="CaptionedFigure"/>
      </w:pPr>
      <w:r>
        <w:drawing>
          <wp:inline>
            <wp:extent cx="6400800" cy="2277864"/>
            <wp:effectExtent b="0" l="0" r="0" t="0"/>
            <wp:docPr descr="Figure 3 — what each layer needs from the one below" title="" id="12" name="Picture"/>
            <a:graphic>
              <a:graphicData uri="http://schemas.openxmlformats.org/drawingml/2006/picture">
                <pic:pic>
                  <pic:nvPicPr>
                    <pic:cNvPr descr="images/ch02_fig1_install_orde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77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what each layer needs from the one below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</w:p>
        </w:tc>
        <w:tc>
          <w:tcPr/>
          <w:p>
            <w:pPr>
              <w:pStyle w:val="Compact"/>
            </w:pPr>
            <w:r>
              <w:t xml:space="preserve">Because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 name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The Rancher chart needs a hostname for its Ingress; there is no IP-only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K3s</w:t>
            </w:r>
          </w:p>
        </w:tc>
        <w:tc>
          <w:tcPr/>
          <w:p>
            <w:pPr>
              <w:pStyle w:val="Compact"/>
            </w:pPr>
            <w:r>
              <w:t xml:space="preserve">a VM</w:t>
            </w:r>
          </w:p>
        </w:tc>
        <w:tc>
          <w:tcPr/>
          <w:p>
            <w:pPr>
              <w:pStyle w:val="Compact"/>
            </w:pPr>
            <w:r>
              <w:t xml:space="preserve">Everything else is a Kubernetes workload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Helm</w:t>
            </w:r>
          </w:p>
        </w:tc>
        <w:tc>
          <w:tcPr/>
          <w:p>
            <w:pPr>
              <w:pStyle w:val="Compact"/>
            </w:pPr>
            <w:r>
              <w:t xml:space="preserve">a cluster to talk to</w:t>
            </w:r>
          </w:p>
        </w:tc>
        <w:tc>
          <w:tcPr/>
          <w:p>
            <w:pPr>
              <w:pStyle w:val="Compact"/>
            </w:pPr>
            <w:r>
              <w:t xml:space="preserve">Rancher, cert-manager and monitoring are all Helm 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cert-manager</w:t>
            </w:r>
          </w:p>
        </w:tc>
        <w:tc>
          <w:tcPr/>
          <w:p>
            <w:pPr>
              <w:pStyle w:val="Compact"/>
            </w:pPr>
            <w:r>
              <w:t xml:space="preserve">Helm + cluster</w:t>
            </w:r>
          </w:p>
        </w:tc>
        <w:tc>
          <w:tcPr/>
          <w:p>
            <w:pPr>
              <w:pStyle w:val="Compact"/>
            </w:pPr>
            <w:r>
              <w:t xml:space="preserve">It issues the certificate Rancher’s Ingress serves (Step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Rancher</w:t>
            </w:r>
          </w:p>
        </w:tc>
        <w:tc>
          <w:tcPr/>
          <w:p>
            <w:pPr>
              <w:pStyle w:val="Compact"/>
            </w:pPr>
            <w:r>
              <w:t xml:space="preserve">all of the above</w:t>
            </w:r>
          </w:p>
        </w:tc>
        <w:tc>
          <w:tcPr/>
          <w:p>
            <w:pPr>
              <w:pStyle w:val="Compact"/>
            </w:pPr>
            <w:r>
              <w:t xml:space="preserve">Its chart creates cert-manager objects; with no cert-manager, they have nothing to act on</w:t>
            </w:r>
          </w:p>
        </w:tc>
      </w:tr>
    </w:tbl>
    <w:p>
      <w:pPr>
        <w:pStyle w:val="BodyText"/>
      </w:pPr>
      <w:r>
        <w:rPr>
          <w:rStyle w:val="Key"/>
        </w:rPr>
        <w:t xml:space="preserve">Rancher’s chart does not install cert-manager for you.</w:t>
      </w:r>
      <w:r>
        <w:t xml:space="preserve"> </w:t>
      </w:r>
      <w:r>
        <w:t xml:space="preserve">It assumes it, the same way it assumes</w:t>
      </w:r>
      <w:r>
        <w:t xml:space="preserve"> </w:t>
      </w:r>
      <w:r>
        <w:t xml:space="preserve">an ingress controller — which K3s provides and a bare</w:t>
      </w:r>
      <w:r>
        <w:t xml:space="preserve"> </w:t>
      </w:r>
      <w:r>
        <w:rPr>
          <w:rStyle w:val="VerbatimChar"/>
        </w:rPr>
        <w:t xml:space="preserve">kubeadm</w:t>
      </w:r>
      <w:r>
        <w:t xml:space="preserve"> </w:t>
      </w:r>
      <w:r>
        <w:t xml:space="preserve">cluster does not.</w:t>
      </w:r>
    </w:p>
    <w:p>
      <w:r>
        <w:pict>
          <v:rect style="width:0;height:1.5pt" o:hralign="center" o:hrstd="t" o:hr="t"/>
        </w:pict>
      </w:r>
    </w:p>
    <w:bookmarkEnd w:id="14"/>
    <w:bookmarkStart w:id="15" w:name="step-0-the-vm-assumed"/>
    <w:p>
      <w:pPr>
        <w:pStyle w:val="Heading2"/>
      </w:pPr>
      <w:r>
        <w:t xml:space="preserve">Step 0 — The VM (assumed)</w:t>
      </w:r>
    </w:p>
    <w:p>
      <w:pPr>
        <w:pStyle w:val="FirstParagraph"/>
      </w:pPr>
      <w:r>
        <w:t xml:space="preserve">Routine lab plumbing, already proven many times: VM 187 cloned from template 9000, sized to</w:t>
      </w:r>
      <w:r>
        <w:t xml:space="preserve"> </w:t>
      </w:r>
      <w:r>
        <w:rPr>
          <w:b/>
          <w:bCs/>
        </w:rPr>
        <w:t xml:space="preserve">6 vCPU,</w:t>
      </w:r>
      <w:r>
        <w:rPr>
          <w:b/>
          <w:bCs/>
        </w:rPr>
        <w:t xml:space="preserve"> </w:t>
      </w:r>
      <w:r>
        <w:rPr>
          <w:b/>
          <w:bCs/>
        </w:rPr>
        <w:t xml:space="preserve">24 GB RAM, 120 GB disk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vm-ephemeral</w:t>
      </w:r>
      <w:r>
        <w:t xml:space="preserve">, personalised with</w:t>
      </w:r>
      <w:r>
        <w:t xml:space="preserve"> </w:t>
      </w:r>
      <w:r>
        <w:rPr>
          <w:rStyle w:val="VerbatimChar"/>
        </w:rPr>
        <w:t xml:space="preserve">2-personalize.sh --freeze-updates</w:t>
      </w:r>
      <w:r>
        <w:t xml:space="preserve">, added</w:t>
      </w:r>
      <w:r>
        <w:t xml:space="preserve"> </w:t>
      </w:r>
      <w:r>
        <w:t xml:space="preserve">to the lab’s</w:t>
      </w:r>
      <w:r>
        <w:t xml:space="preserve"> </w:t>
      </w:r>
      <w:r>
        <w:rPr>
          <w:rStyle w:val="VerbatimChar"/>
        </w:rPr>
        <w:t xml:space="preserve">refresh.sh</w:t>
      </w:r>
      <w:r>
        <w:t xml:space="preserve"> </w:t>
      </w:r>
      <w:r>
        <w:t xml:space="preserve">for OS patching, snapshot</w:t>
      </w:r>
      <w:r>
        <w:t xml:space="preserve"> </w:t>
      </w:r>
      <w:r>
        <w:rPr>
          <w:rStyle w:val="VerbatimChar"/>
          <w:b/>
          <w:bCs/>
        </w:rPr>
        <w:t xml:space="preserve">r01-os-ready</w:t>
      </w:r>
      <w:r>
        <w:t xml:space="preserve">.</w:t>
      </w:r>
    </w:p>
    <w:p>
      <w:pPr>
        <w:pStyle w:val="BodyText"/>
      </w:pPr>
      <w:r>
        <w:t xml:space="preserve">Two choices in that step are about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build: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Docker.</w:t>
      </w:r>
      <w:r>
        <w:t xml:space="preserve"> </w:t>
      </w:r>
      <w:r>
        <w:rPr>
          <w:rStyle w:val="Key"/>
        </w:rPr>
        <w:t xml:space="preserve">K3s brings its own containerd</w:t>
      </w:r>
      <w:r>
        <w:t xml:space="preserve">; a second runtime would add a second set of</w:t>
      </w:r>
      <w:r>
        <w:t xml:space="preserve"> </w:t>
      </w:r>
      <w:r>
        <w:t xml:space="preserve">iptables rules and nothing else. So the VM was built with the Kubernetes-node personaliser, not the</w:t>
      </w:r>
      <w:r>
        <w:t xml:space="preserve"> </w:t>
      </w:r>
      <w:r>
        <w:t xml:space="preserve">lab’s Docker-host script.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vm-ephemeral</w:t>
      </w:r>
      <w:r>
        <w:rPr>
          <w:b/>
          <w:bCs/>
        </w:rPr>
        <w:t xml:space="preserve">, no backup job.</w:t>
      </w:r>
      <w:r>
        <w:t xml:space="preserve"> </w:t>
      </w:r>
      <w:r>
        <w:rPr>
          <w:rStyle w:val="Key"/>
        </w:rPr>
        <w:t xml:space="preserve">The lab’s placement rule is one question</w:t>
      </w:r>
      <w:r>
        <w:t xml:space="preserve">:</w:t>
      </w:r>
      <w:r>
        <w:t xml:space="preserve"> </w:t>
      </w:r>
      <w:r>
        <w:rPr>
          <w:i/>
          <w:iCs/>
        </w:rPr>
        <w:t xml:space="preserve">can this project rebuild it?</w:t>
      </w:r>
      <w:r>
        <w:t xml:space="preserve"> </w:t>
      </w:r>
      <w:r>
        <w:rPr>
          <w:rStyle w:val="Key"/>
        </w:rPr>
        <w:t xml:space="preserve">Yes — from the scripts in this chapter</w:t>
      </w:r>
      <w:r>
        <w:t xml:space="preserve"> </w:t>
      </w:r>
      <w:r>
        <w:t xml:space="preserve">— so it goes on the unmirrored pool.</w:t>
      </w:r>
    </w:p>
    <w:p>
      <w:r>
        <w:pict>
          <v:rect style="width:0;height:1.5pt" o:hralign="center" o:hrstd="t" o:hr="t"/>
        </w:pict>
      </w:r>
    </w:p>
    <w:bookmarkEnd w:id="15"/>
    <w:bookmarkStart w:id="16" w:name="step-1-a-name-that-pods-can-resolve"/>
    <w:p>
      <w:pPr>
        <w:pStyle w:val="Heading2"/>
      </w:pPr>
      <w:r>
        <w:t xml:space="preserve">Step 1 — A name that pods can resolve</w:t>
      </w:r>
    </w:p>
    <w:p>
      <w:pPr>
        <w:pStyle w:val="FirstParagraph"/>
      </w:pPr>
      <w:r>
        <w:t xml:space="preserve">The Rancher chart needs a hostname. Two public Route53 A records were created, both pointing at the VM: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Points at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rancher.gothamtechnologies.com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192.168.1.187</w:t>
            </w:r>
          </w:p>
        </w:tc>
        <w:tc>
          <w:tcPr/>
          <w:p>
            <w:pPr>
              <w:pStyle w:val="Compact"/>
            </w:pPr>
            <w:r>
              <w:t xml:space="preserve">the Rancher UI and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hello-rancher.gothamtechnologies.com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192.168.1.187</w:t>
            </w:r>
          </w:p>
        </w:tc>
        <w:tc>
          <w:tcPr/>
          <w:p>
            <w:pPr>
              <w:pStyle w:val="Compact"/>
            </w:pPr>
            <w:r>
              <w:t xml:space="preserve">the demo app (Chapter 4)</w:t>
            </w:r>
          </w:p>
        </w:tc>
      </w:tr>
    </w:tbl>
    <w:p>
      <w:pPr>
        <w:pStyle w:val="BodyText"/>
      </w:pPr>
      <w:r>
        <w:rPr>
          <w:rStyle w:val="Key"/>
        </w:rPr>
        <w:t xml:space="preserve">A private address in public DNS is existing lab practice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gitlab.gothamtechnologies.com</w:t>
      </w:r>
      <w:r>
        <w:t xml:space="preserve"> </w:t>
      </w:r>
      <w:r>
        <w:t xml:space="preserve">already resolves publicly to</w:t>
      </w:r>
      <w:r>
        <w:t xml:space="preserve"> </w:t>
      </w:r>
      <w:r>
        <w:rPr>
          <w:rStyle w:val="VerbatimChar"/>
        </w:rPr>
        <w:t xml:space="preserve">192.168.1.181</w:t>
      </w:r>
      <w:r>
        <w:t xml:space="preserve">. It reveals an internal address and nothing more, and it means</w:t>
      </w:r>
      <w:r>
        <w:t xml:space="preserve"> </w:t>
      </w:r>
      <w:r>
        <w:t xml:space="preserve">every machine, and every pod, resolves the name with no special configuration.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Why not just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/etc/hosts</w:t>
      </w:r>
      <w:r>
        <w:rPr>
          <w:b/>
          <w:bCs/>
        </w:rPr>
        <w:t xml:space="preserve">?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Key"/>
        </w:rPr>
        <w:t xml:space="preserve">pods do not read the node’s</w:t>
      </w:r>
      <w:r>
        <w:rPr>
          <w:rStyle w:val="Key"/>
        </w:rPr>
        <w:t xml:space="preserve"> </w:t>
      </w:r>
      <w:r>
        <w:rPr>
          <w:rStyle w:val="VerbatimChar"/>
        </w:rPr>
        <w:t xml:space="preserve">/etc/hosts</w:t>
      </w:r>
      <w:r>
        <w:t xml:space="preserve">. A pod</w:t>
      </w:r>
      <w:r>
        <w:t xml:space="preserve"> </w:t>
      </w:r>
      <w:r>
        <w:t xml:space="preserve">asks CoreDNS (</w:t>
      </w:r>
      <w:r>
        <w:rPr>
          <w:rStyle w:val="VerbatimChar"/>
        </w:rPr>
        <w:t xml:space="preserve">nameserver 10.43.0.10</w:t>
      </w:r>
      <w:r>
        <w:t xml:space="preserve"> </w:t>
      </w:r>
      <w:r>
        <w:t xml:space="preserve">below), and</w:t>
      </w:r>
      <w:r>
        <w:t xml:space="preserve"> </w:t>
      </w:r>
      <w:r>
        <w:rPr>
          <w:rStyle w:val="Key"/>
        </w:rPr>
        <w:t xml:space="preserve">CoreDNS forwards upstream</w:t>
      </w:r>
      <w:r>
        <w:t xml:space="preserve">. A name that exists only in a</w:t>
      </w:r>
      <w:r>
        <w:t xml:space="preserve"> </w:t>
      </w:r>
      <w:r>
        <w:t xml:space="preserve">hosts file</w:t>
      </w:r>
      <w:r>
        <w:t xml:space="preserve"> </w:t>
      </w:r>
      <w:r>
        <w:rPr>
          <w:rStyle w:val="Key"/>
        </w:rPr>
        <w:t xml:space="preserve">works from your shell and fails from inside the cluster</w:t>
      </w:r>
      <w:r>
        <w:t xml:space="preserve"> </w:t>
      </w:r>
      <w:r>
        <w:t xml:space="preserve">— which is where Rancher’s own</w:t>
      </w:r>
      <w:r>
        <w:t xml:space="preserve"> </w:t>
      </w:r>
      <w:r>
        <w:t xml:space="preserve">components need it.</w:t>
      </w:r>
    </w:p>
    <w:p>
      <w:pPr>
        <w:pStyle w:val="BodyText"/>
      </w:pPr>
      <w:r>
        <w:rPr>
          <w:b/>
          <w:bCs/>
        </w:rPr>
        <w:t xml:space="preserve">Confirm — from the node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from inside a pod: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hosts rancher.gothamtechnologies.com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hello-lab deploy/hello-lab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socket; print(socket.gethostbyname('rancher.gothamtechnologies.com'))"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hello-lab deploy/hello-lab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/etc/resolv.conf</w:t>
      </w:r>
    </w:p>
    <w:p>
      <w:pPr>
        <w:pStyle w:val="SourceCode"/>
      </w:pPr>
      <w:r>
        <w:rPr>
          <w:rStyle w:val="VerbatimChar"/>
        </w:rPr>
        <w:t xml:space="preserve">192.168.1.187   rancher.gothamtechnologies.com</w:t>
      </w:r>
      <w:r>
        <w:br/>
      </w:r>
      <w:r>
        <w:rPr>
          <w:rStyle w:val="VerbatimChar"/>
        </w:rPr>
        <w:t xml:space="preserve">192.168.1.187</w:t>
      </w:r>
      <w:r>
        <w:br/>
      </w:r>
      <w:r>
        <w:rPr>
          <w:rStyle w:val="VerbatimChar"/>
        </w:rPr>
        <w:t xml:space="preserve">search hello-lab.svc.cluster.local svc.cluster.local cluster.local myfiosgateway.com</w:t>
      </w:r>
      <w:r>
        <w:br/>
      </w:r>
      <w:r>
        <w:rPr>
          <w:rStyle w:val="VerbatimChar"/>
        </w:rPr>
        <w:t xml:space="preserve">nameserver 10.43.0.10</w:t>
      </w:r>
      <w:r>
        <w:br/>
      </w:r>
      <w:r>
        <w:rPr>
          <w:rStyle w:val="VerbatimChar"/>
        </w:rPr>
        <w:t xml:space="preserve">options ndots:5</w:t>
      </w:r>
    </w:p>
    <w:p>
      <w:pPr>
        <w:pStyle w:val="FirstParagraph"/>
      </w:pPr>
      <w:r>
        <w:rPr>
          <w:i/>
          <w:iCs/>
        </w:rPr>
        <w:t xml:space="preserve">(The pod check needs a running pod, so on a fresh build it comes after Step 2. It is shown here because</w:t>
      </w:r>
      <w:r>
        <w:rPr>
          <w:i/>
          <w:iCs/>
        </w:rPr>
        <w:t xml:space="preserve"> </w:t>
      </w:r>
      <w:r>
        <w:rPr>
          <w:i/>
          <w:iCs/>
        </w:rPr>
        <w:t xml:space="preserve">it belongs to this step’s question.)</w:t>
      </w:r>
    </w:p>
    <w:p>
      <w:r>
        <w:pict>
          <v:rect style="width:0;height:1.5pt" o:hralign="center" o:hrstd="t" o:hr="t"/>
        </w:pict>
      </w:r>
    </w:p>
    <w:bookmarkEnd w:id="16"/>
    <w:bookmarkStart w:id="20" w:name="Xfbd59bee0c2fe64f0c45066044522d4a1cc3226"/>
    <w:p>
      <w:pPr>
        <w:pStyle w:val="Heading2"/>
      </w:pPr>
      <w:r>
        <w:t xml:space="preserve">Step 2 — K3s, pinned, from a file you can read</w:t>
      </w:r>
    </w:p>
    <w:bookmarkStart w:id="17" w:name="X5a3711b6a35d04ff287c340eb14187405f3e2ff"/>
    <w:p>
      <w:pPr>
        <w:pStyle w:val="Heading3"/>
      </w:pPr>
      <w:r>
        <w:t xml:space="preserve">2a. Write the configuration before installing</w:t>
      </w:r>
    </w:p>
    <w:p>
      <w:pPr>
        <w:pStyle w:val="FirstParagraph"/>
      </w:pPr>
      <w:r>
        <w:t xml:space="preserve">K3s reads</w:t>
      </w:r>
      <w:r>
        <w:t xml:space="preserve"> </w:t>
      </w:r>
      <w:r>
        <w:rPr>
          <w:rStyle w:val="VerbatimChar"/>
        </w:rPr>
        <w:t xml:space="preserve">/etc/rancher/k3s/config.yaml</w:t>
      </w:r>
      <w:r>
        <w:t xml:space="preserve"> </w:t>
      </w:r>
      <w:r>
        <w:t xml:space="preserve">at start.</w:t>
      </w:r>
      <w:r>
        <w:t xml:space="preserve"> </w:t>
      </w:r>
      <w:r>
        <w:rPr>
          <w:rStyle w:val="Key"/>
        </w:rPr>
        <w:t xml:space="preserve">Writing it first means the cluster is created right</w:t>
      </w:r>
      <w:r>
        <w:t xml:space="preserve">,</w:t>
      </w:r>
      <w:r>
        <w:t xml:space="preserve"> </w:t>
      </w:r>
      <w:r>
        <w:t xml:space="preserve">rather than created and then reconfigured: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cat /etc/rancher/k3s/config.yaml</w:t>
      </w:r>
    </w:p>
    <w:p>
      <w:pPr>
        <w:pStyle w:val="SourceCode"/>
      </w:pPr>
      <w:r>
        <w:rPr>
          <w:rStyle w:val="FunctionTok"/>
        </w:rPr>
        <w:t xml:space="preserve">write-kubeconfig-mode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"0600"</w:t>
      </w:r>
      <w:r>
        <w:br/>
      </w:r>
      <w:r>
        <w:rPr>
          <w:rStyle w:val="FunctionTok"/>
        </w:rPr>
        <w:t xml:space="preserve">node-ip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192.168.1.187</w:t>
      </w:r>
      <w:r>
        <w:br/>
      </w:r>
      <w:r>
        <w:rPr>
          <w:rStyle w:val="FunctionTok"/>
        </w:rPr>
        <w:t xml:space="preserve">tls-san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"rancher.gothamtechnologies.com"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"192.168.1.187"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"vm-k3s-rancher-1"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write-kubeconfig-mode: "0600"</w:t>
            </w:r>
          </w:p>
        </w:tc>
        <w:tc>
          <w:tcPr/>
          <w:p>
            <w:pPr>
              <w:pStyle w:val="Compact"/>
            </w:pPr>
            <w:r>
              <w:t xml:space="preserve">The admin kubeconfig K3s writes is readable by root only</w:t>
            </w:r>
          </w:p>
        </w:tc>
        <w:tc>
          <w:tcPr/>
          <w:p>
            <w:pPr>
              <w:pStyle w:val="Compact"/>
            </w:pPr>
            <w:r>
              <w:t xml:space="preserve">🚨 That file is</w:t>
            </w:r>
            <w:r>
              <w:t xml:space="preserve"> </w:t>
            </w:r>
            <w:r>
              <w:rPr>
                <w:b/>
                <w:bCs/>
              </w:rPr>
              <w:t xml:space="preserve">cluster-admin</w:t>
            </w:r>
            <w:r>
              <w:t xml:space="preserve">. An earlier lab track used</w:t>
            </w:r>
            <w:r>
              <w:t xml:space="preserve"> </w:t>
            </w:r>
            <w:r>
              <w:rPr>
                <w:rStyle w:val="VerbatimChar"/>
              </w:rPr>
              <w:t xml:space="preserve">644</w:t>
            </w:r>
            <w:r>
              <w:t xml:space="preserve"> </w:t>
            </w:r>
            <w:r>
              <w:t xml:space="preserve">and made it world-readable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node-ip</w:t>
            </w:r>
          </w:p>
        </w:tc>
        <w:tc>
          <w:tcPr/>
          <w:p>
            <w:pPr>
              <w:pStyle w:val="Compact"/>
            </w:pPr>
            <w:r>
              <w:t xml:space="preserve">Pins the address the node advertises</w:t>
            </w:r>
          </w:p>
        </w:tc>
        <w:tc>
          <w:tcPr/>
          <w:p>
            <w:pPr>
              <w:pStyle w:val="Compact"/>
            </w:pPr>
            <w:r>
              <w:t xml:space="preserve">One NIC here, but it removes a guess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tls-san</w:t>
            </w:r>
          </w:p>
        </w:tc>
        <w:tc>
          <w:tcPr/>
          <w:p>
            <w:pPr>
              <w:pStyle w:val="Compact"/>
            </w:pPr>
            <w:r>
              <w:t xml:space="preserve">Extra names written into the API server’s certificate</w:t>
            </w:r>
          </w:p>
        </w:tc>
        <w:tc>
          <w:tcPr/>
          <w:p>
            <w:pPr>
              <w:pStyle w:val="Compact"/>
            </w:pPr>
            <w:r>
              <w:rPr>
                <w:rStyle w:val="Key"/>
              </w:rPr>
              <w:t xml:space="preserve">A client connecting by any name not in the certificate gets a TLS error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CIDRs were left at their defaults</w:t>
      </w:r>
      <w:r>
        <w:t xml:space="preserve"> </w:t>
      </w:r>
      <w:r>
        <w:t xml:space="preserve">— pods</w:t>
      </w:r>
      <w:r>
        <w:t xml:space="preserve"> </w:t>
      </w:r>
      <w:r>
        <w:rPr>
          <w:rStyle w:val="VerbatimChar"/>
        </w:rPr>
        <w:t xml:space="preserve">10.42.0.0/16</w:t>
      </w:r>
      <w:r>
        <w:t xml:space="preserve">, services</w:t>
      </w:r>
      <w:r>
        <w:t xml:space="preserve"> </w:t>
      </w:r>
      <w:r>
        <w:rPr>
          <w:rStyle w:val="VerbatimChar"/>
        </w:rPr>
        <w:t xml:space="preserve">10.43.0.0/16</w:t>
      </w:r>
      <w:r>
        <w:t xml:space="preserve"> </w:t>
      </w:r>
      <w:r>
        <w:t xml:space="preserve">— after checking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Key"/>
        </w:rPr>
        <w:t xml:space="preserve">neither overlaps the lab network</w:t>
      </w:r>
      <w:r>
        <w:rPr>
          <w:rStyle w:val="Key"/>
        </w:rPr>
        <w:t xml:space="preserve"> </w:t>
      </w:r>
      <w:r>
        <w:rPr>
          <w:rStyle w:val="VerbatimChar"/>
        </w:rPr>
        <w:t xml:space="preserve">192.168.1.0/24</w:t>
      </w:r>
      <w:r>
        <w:t xml:space="preserve">. ⚠️ At work, check against the</w:t>
      </w:r>
      <w:r>
        <w:t xml:space="preserve"> </w:t>
      </w:r>
      <w:r>
        <w:t xml:space="preserve">corporate ranges:</w:t>
      </w:r>
      <w:r>
        <w:t xml:space="preserve"> </w:t>
      </w:r>
      <w:r>
        <w:rPr>
          <w:rStyle w:val="Key"/>
        </w:rPr>
        <w:t xml:space="preserve">a default CIDR is a guess about someone else’s network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10.x</w:t>
      </w:r>
      <w:r>
        <w:t xml:space="preserve"> </w:t>
      </w:r>
      <w:r>
        <w:t xml:space="preserve">is where corporate</w:t>
      </w:r>
      <w:r>
        <w:t xml:space="preserve"> </w:t>
      </w:r>
      <w:r>
        <w:t xml:space="preserve">networks live.</w:t>
      </w:r>
    </w:p>
    <w:bookmarkEnd w:id="17"/>
    <w:bookmarkStart w:id="18" w:name="X00b582645e16738b2240ad93e0d0647d7bdecfa"/>
    <w:p>
      <w:pPr>
        <w:pStyle w:val="Heading3"/>
      </w:pPr>
      <w:r>
        <w:t xml:space="preserve">2b. Install from a pinned installer, saved to a file</w:t>
      </w:r>
    </w:p>
    <w:p>
      <w:pPr>
        <w:pStyle w:val="SourceCode"/>
      </w:pPr>
      <w:r>
        <w:rPr>
          <w:rStyle w:val="VariableTok"/>
        </w:rPr>
        <w:t xml:space="preserve">K3S_VERSION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"v1.35.9+k3s1"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/root/k3s-install-</w:t>
      </w:r>
      <w:r>
        <w:rPr>
          <w:rStyle w:val="VariableTok"/>
        </w:rPr>
        <w:t xml:space="preserve">${K3S_VERSION}</w:t>
      </w:r>
      <w:r>
        <w:rPr>
          <w:rStyle w:val="NormalTok"/>
        </w:rPr>
        <w:t xml:space="preserve">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"https://raw.githubusercontent.com/k3s-io/k3s/v1.35.9%2Bk3s1/install.sh"</w:t>
      </w:r>
      <w:r>
        <w:br/>
      </w:r>
      <w:r>
        <w:rPr>
          <w:rStyle w:val="VariableTok"/>
        </w:rPr>
        <w:t xml:space="preserve">INSTALL_K3S_VERSION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$K3S_VERSION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/root/k3s-install-</w:t>
      </w:r>
      <w:r>
        <w:rPr>
          <w:rStyle w:val="VariableTok"/>
        </w:rPr>
        <w:t xml:space="preserve">${K3S_VERSION}</w:t>
      </w:r>
      <w:r>
        <w:rPr>
          <w:rStyle w:val="NormalTok"/>
        </w:rPr>
        <w:t xml:space="preserve">.sh server</w:t>
      </w:r>
    </w:p>
    <w:p>
      <w:pPr>
        <w:pStyle w:val="FirstParagraph"/>
      </w:pPr>
      <w:r>
        <w:t xml:space="preserve">Three deliberate differences from the one-liner on K3s’s home page:</w:t>
      </w:r>
    </w:p>
    <w:p>
      <w:pPr>
        <w:pStyle w:val="Compact"/>
        <w:numPr>
          <w:ilvl w:val="0"/>
          <w:numId w:val="1002"/>
        </w:numPr>
      </w:pPr>
      <w:r>
        <w:rPr>
          <w:rStyle w:val="Key"/>
          <w:b/>
          <w:bCs/>
        </w:rPr>
        <w:t xml:space="preserve">Never</w:t>
      </w:r>
      <w:r>
        <w:rPr>
          <w:rStyle w:val="Key"/>
          <w:b/>
          <w:bCs/>
        </w:rPr>
        <w:t xml:space="preserve"> </w:t>
      </w:r>
      <w:r>
        <w:rPr>
          <w:rStyle w:val="VerbatimChar"/>
          <w:b/>
          <w:bCs/>
        </w:rPr>
        <w:t xml:space="preserve">curl … | sh</w:t>
      </w:r>
      <w:r>
        <w:rPr>
          <w:b/>
          <w:bCs/>
        </w:rPr>
        <w:t xml:space="preserve">.</w:t>
      </w:r>
      <w:r>
        <w:t xml:space="preserve"> </w:t>
      </w:r>
      <w:r>
        <w:t xml:space="preserve">The installer is saved, so it can be read and its checksum</w:t>
      </w:r>
      <w:r>
        <w:t xml:space="preserve"> </w:t>
      </w:r>
      <w:r>
        <w:t xml:space="preserve">recorded, and</w:t>
      </w:r>
      <w:r>
        <w:t xml:space="preserve"> </w:t>
      </w:r>
      <w:r>
        <w:rPr>
          <w:rStyle w:val="Key"/>
        </w:rPr>
        <w:t xml:space="preserve">what ran is what is on disk afterwards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installer comes from the pinned tag, not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get.k3s.io</w:t>
      </w:r>
      <w:r>
        <w:rPr>
          <w:b/>
          <w:bCs/>
        </w:rPr>
        <w:t xml:space="preserve">.</w:t>
      </w:r>
      <w:r>
        <w:t xml:space="preserve"> </w:t>
      </w:r>
      <w:r>
        <w:t xml:space="preserve">The script and the binary are the</w:t>
      </w:r>
      <w:r>
        <w:t xml:space="preserve"> </w:t>
      </w:r>
      <w:r>
        <w:t xml:space="preserve">same release.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INSTALL_K3S_VERSION</w:t>
      </w:r>
      <w:r>
        <w:rPr>
          <w:b/>
          <w:bCs/>
        </w:rPr>
        <w:t xml:space="preserve"> </w:t>
      </w:r>
      <w:r>
        <w:rPr>
          <w:b/>
          <w:bCs/>
        </w:rPr>
        <w:t xml:space="preserve">pins the binary.</w:t>
      </w:r>
      <w:r>
        <w:t xml:space="preserve"> </w:t>
      </w:r>
      <w:r>
        <w:rPr>
          <w:rStyle w:val="Key"/>
        </w:rPr>
        <w:t xml:space="preserve">K3s is not managed by</w:t>
      </w:r>
      <w:r>
        <w:rPr>
          <w:rStyle w:val="Key"/>
        </w:rPr>
        <w:t xml:space="preserve"> </w:t>
      </w:r>
      <w:r>
        <w:rPr>
          <w:rStyle w:val="VerbatimChar"/>
        </w:rPr>
        <w:t xml:space="preserve">apt</w:t>
      </w:r>
      <w:r>
        <w:t xml:space="preserve">, so routine OS</w:t>
      </w:r>
      <w:r>
        <w:t xml:space="preserve"> </w:t>
      </w:r>
      <w:r>
        <w:t xml:space="preserve">patching can never upgrade it.</w:t>
      </w:r>
      <w:r>
        <w:t xml:space="preserve"> </w:t>
      </w:r>
      <w:r>
        <w:rPr>
          <w:rStyle w:val="Key"/>
        </w:rPr>
        <w:t xml:space="preserve">Upgrades are a deliberate act: change the version, re-run.</w:t>
      </w:r>
    </w:p>
    <w:bookmarkEnd w:id="18"/>
    <w:bookmarkStart w:id="19" w:name="c.-confirm"/>
    <w:p>
      <w:pPr>
        <w:pStyle w:val="Heading3"/>
      </w:pPr>
      <w:r>
        <w:t xml:space="preserve">2c. Confirm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node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</w:t>
      </w:r>
    </w:p>
    <w:p>
      <w:pPr>
        <w:pStyle w:val="SourceCode"/>
      </w:pPr>
      <w:r>
        <w:rPr>
          <w:rStyle w:val="VerbatimChar"/>
        </w:rPr>
        <w:t xml:space="preserve">NAME               STATUS   ROLES           AGE   VERSION        INTERNAL-IP     EXTERNAL-IP   OS-IMAGE             KERNEL-VERSION      CONTAINER-RUNTIME</w:t>
      </w:r>
      <w:r>
        <w:br/>
      </w:r>
      <w:r>
        <w:rPr>
          <w:rStyle w:val="VerbatimChar"/>
        </w:rPr>
        <w:t xml:space="preserve">vm-k3s-rancher-1   Ready    control-plane   73m   v1.35.9+k3s1   192.168.1.187   &lt;none&gt;        Ubuntu 24.04.5 LTS   6.8.0-147-generic   containerd://2.2.7-k3s1</w:t>
      </w:r>
      <w:r>
        <w:br/>
      </w:r>
      <w:r>
        <w:br/>
      </w:r>
      <w:r>
        <w:rPr>
          <w:rStyle w:val="VerbatimChar"/>
        </w:rPr>
        <w:t xml:space="preserve">NAME                                     READY   STATUS      RESTARTS      AGE</w:t>
      </w:r>
      <w:r>
        <w:br/>
      </w:r>
      <w:r>
        <w:rPr>
          <w:rStyle w:val="VerbatimChar"/>
        </w:rPr>
        <w:t xml:space="preserve">coredns-b644fd95b-fczl9                  1/1     Running     2 (41m ago)   73m</w:t>
      </w:r>
      <w:r>
        <w:br/>
      </w:r>
      <w:r>
        <w:rPr>
          <w:rStyle w:val="VerbatimChar"/>
        </w:rPr>
        <w:t xml:space="preserve">helm-install-traefik-bjjs7               0/1     Completed   2             73m</w:t>
      </w:r>
      <w:r>
        <w:br/>
      </w:r>
      <w:r>
        <w:rPr>
          <w:rStyle w:val="VerbatimChar"/>
        </w:rPr>
        <w:t xml:space="preserve">helm-install-traefik-crd-svcwn           0/1     Completed   0             73m</w:t>
      </w:r>
      <w:r>
        <w:br/>
      </w:r>
      <w:r>
        <w:rPr>
          <w:rStyle w:val="VerbatimChar"/>
        </w:rPr>
        <w:t xml:space="preserve">local-path-provisioner-d9d8769b6-v5f8s   1/1     Running     2 (41m ago)   73m</w:t>
      </w:r>
      <w:r>
        <w:br/>
      </w:r>
      <w:r>
        <w:rPr>
          <w:rStyle w:val="VerbatimChar"/>
        </w:rPr>
        <w:t xml:space="preserve">metrics-server-7f4b6d9bd7-gd4pq          1/1     Running     2 (41m ago)   73m</w:t>
      </w:r>
      <w:r>
        <w:br/>
      </w:r>
      <w:r>
        <w:rPr>
          <w:rStyle w:val="VerbatimChar"/>
        </w:rPr>
        <w:t xml:space="preserve">svclb-traefik-b40a9fc0-927hh             2/2     Running     4 (41m ago)   72m</w:t>
      </w:r>
      <w:r>
        <w:br/>
      </w:r>
      <w:r>
        <w:rPr>
          <w:rStyle w:val="VerbatimChar"/>
        </w:rPr>
        <w:t xml:space="preserve">traefik-5869c87968-wm585                 1/1     Running     2 (41m ago)   72m</w:t>
      </w:r>
    </w:p>
    <w:p>
      <w:pPr>
        <w:pStyle w:val="FirstParagraph"/>
      </w:pPr>
      <w:r>
        <w:rPr>
          <w:i/>
          <w:iCs/>
        </w:rPr>
        <w:t xml:space="preserve">(Captured after two reboot drills, hence the restart counts of 2.)</w:t>
      </w:r>
    </w:p>
    <w:p>
      <w:pPr>
        <w:pStyle w:val="BodyText"/>
      </w:pPr>
      <w:r>
        <w:t xml:space="preserve">Read three things in that output: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helm-install-traefik</w:t>
      </w:r>
      <w:r>
        <w:rPr>
          <w:b/>
          <w:bCs/>
        </w:rPr>
        <w:t xml:space="preserve"> </w:t>
      </w:r>
      <w:r>
        <w:rPr>
          <w:b/>
          <w:bCs/>
        </w:rPr>
        <w:t xml:space="preserve">is a Completed job with 2 restarts.</w:t>
      </w:r>
      <w:r>
        <w:t xml:space="preserve"> </w:t>
      </w:r>
      <w:r>
        <w:t xml:space="preserve">K3s installs Traefik by running Helm</w:t>
      </w:r>
      <w:r>
        <w:t xml:space="preserve"> </w:t>
      </w:r>
      <w:r>
        <w:rPr>
          <w:i/>
          <w:iCs/>
        </w:rPr>
        <w:t xml:space="preserve">inside the cluster</w:t>
      </w:r>
      <w:r>
        <w:t xml:space="preserve">, through its own Helm controller. On first boot the job raced the CRDs it needed and</w:t>
      </w:r>
      <w:r>
        <w:t xml:space="preserve"> </w:t>
      </w:r>
      <w:r>
        <w:t xml:space="preserve">retried.</w:t>
      </w:r>
      <w:r>
        <w:t xml:space="preserve"> </w:t>
      </w:r>
      <w:r>
        <w:rPr>
          <w:rStyle w:val="Key"/>
        </w:rPr>
        <w:t xml:space="preserve">Completed with restarts is normal here</w:t>
      </w:r>
      <w:r>
        <w:t xml:space="preserve">; it is not a crash to chase.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svclb-traefik</w:t>
      </w:r>
      <w:r>
        <w:t xml:space="preserve"> </w:t>
      </w:r>
      <w:r>
        <w:t xml:space="preserve">is K3s’s built-in load balancer. Traefik’s Service is type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, and on a</w:t>
      </w:r>
      <w:r>
        <w:t xml:space="preserve"> </w:t>
      </w:r>
      <w:r>
        <w:t xml:space="preserve">bare-metal cluster</w:t>
      </w:r>
      <w:r>
        <w:t xml:space="preserve"> </w:t>
      </w:r>
      <w:r>
        <w:rPr>
          <w:rStyle w:val="Key"/>
        </w:rPr>
        <w:t xml:space="preserve">nothing would ever give it an address</w:t>
      </w:r>
      <w:r>
        <w:t xml:space="preserve">. K3s runs a small pod that binds ports 80 and 443</w:t>
      </w:r>
      <w:r>
        <w:t xml:space="preserve"> </w:t>
      </w:r>
      <w:r>
        <w:t xml:space="preserve">on the node, so</w:t>
      </w:r>
      <w:r>
        <w:t xml:space="preserve"> </w:t>
      </w:r>
      <w:r>
        <w:rPr>
          <w:rStyle w:val="Key"/>
        </w:rPr>
        <w:t xml:space="preserve">the Service gets the node’s own IP as its external address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NAME      TYPE           CLUSTER-IP      EXTERNAL-IP     PORT(S)                      AGE</w:t>
      </w:r>
      <w:r>
        <w:br/>
      </w:r>
      <w:r>
        <w:rPr>
          <w:rStyle w:val="VerbatimChar"/>
        </w:rPr>
        <w:t xml:space="preserve">traefik   LoadBalancer   10.43.132.182   192.168.1.187   80:31808/TCP,443:31191/TCP   65m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application pods, and nothing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Pending</w:t>
      </w:r>
      <w:r>
        <w:rPr>
          <w:b/>
          <w:bCs/>
        </w:rPr>
        <w:t xml:space="preserve">.</w:t>
      </w:r>
      <w:r>
        <w:t xml:space="preserve"> </w:t>
      </w:r>
      <w:r>
        <w:rPr>
          <w:rStyle w:val="Key"/>
        </w:rPr>
        <w:t xml:space="preserve">A fresh cluster with something</w:t>
      </w:r>
      <w:r>
        <w:rPr>
          <w:rStyle w:val="Key"/>
        </w:rPr>
        <w:t xml:space="preserve"> </w:t>
      </w:r>
      <w:r>
        <w:rPr>
          <w:rStyle w:val="VerbatimChar"/>
        </w:rPr>
        <w:t xml:space="preserve">Pending</w:t>
      </w:r>
      <w:r>
        <w:rPr>
          <w:rStyle w:val="Key"/>
        </w:rPr>
        <w:t xml:space="preserve"> </w:t>
      </w:r>
      <w:r>
        <w:rPr>
          <w:rStyle w:val="Key"/>
        </w:rPr>
        <w:t xml:space="preserve">has a scheduling</w:t>
      </w:r>
      <w:r>
        <w:t xml:space="preserve"> </w:t>
      </w:r>
      <w:r>
        <w:t xml:space="preserve">or storage problem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have added anything.</w:t>
      </w:r>
    </w:p>
    <w:p>
      <w:pPr>
        <w:pStyle w:val="FirstParagraph"/>
      </w:pPr>
      <w:r>
        <w:t xml:space="preserve">Then test the ingress from outside Kubernetes:</w:t>
      </w:r>
      <w:r>
        <w:t xml:space="preserve"> </w:t>
      </w:r>
      <w:r>
        <w:rPr>
          <w:rStyle w:val="VerbatimChar"/>
        </w:rPr>
        <w:t xml:space="preserve">curl http://192.168.1.187/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404</w:t>
      </w:r>
      <w:r>
        <w:t xml:space="preserve">.</w:t>
      </w:r>
      <w:r>
        <w:t xml:space="preserve"> </w:t>
      </w:r>
      <w:r>
        <w:rPr>
          <w:rStyle w:val="Key"/>
        </w:rPr>
        <w:t xml:space="preserve">A 404 from</w:t>
      </w:r>
      <w:r>
        <w:rPr>
          <w:rStyle w:val="Key"/>
        </w:rPr>
        <w:t xml:space="preserve"> </w:t>
      </w:r>
      <w:r>
        <w:rPr>
          <w:rStyle w:val="Key"/>
        </w:rPr>
        <w:t xml:space="preserve">Traefik is success</w:t>
      </w:r>
      <w:r>
        <w:t xml:space="preserve">: the controller is answering, and nothing has asked it to route</w:t>
      </w:r>
      <w:r>
        <w:t xml:space="preserve"> </w:t>
      </w:r>
      <w:r>
        <w:t xml:space="preserve">anything yet.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Read the running image, not the chart’s label.</w:t>
      </w:r>
      <w:r>
        <w:t xml:space="preserve"> </w:t>
      </w:r>
      <w:r>
        <w:rPr>
          <w:rStyle w:val="VerbatimChar"/>
        </w:rPr>
        <w:t xml:space="preserve">helm list</w:t>
      </w:r>
      <w:r>
        <w:t xml:space="preserve"> </w:t>
      </w:r>
      <w:r>
        <w:t xml:space="preserve">reports Traefik’s</w:t>
      </w:r>
      <w:r>
        <w:t xml:space="preserve"> </w:t>
      </w:r>
      <w:r>
        <w:rPr>
          <w:i/>
          <w:iCs/>
        </w:rPr>
        <w:t xml:space="preserve">app version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v3.7.1</w:t>
      </w:r>
      <w:r>
        <w:t xml:space="preserve">; the running image is</w:t>
      </w:r>
      <w:r>
        <w:t xml:space="preserve"> </w:t>
      </w:r>
      <w:r>
        <w:rPr>
          <w:rStyle w:val="VerbatimChar"/>
        </w:rPr>
        <w:t xml:space="preserve">rancher/mirrored-library-traefik:3.7.13</w:t>
      </w:r>
      <w:r>
        <w:t xml:space="preserve">. K3s’s packaging sets the</w:t>
      </w:r>
      <w:r>
        <w:t xml:space="preserve"> </w:t>
      </w:r>
      <w:r>
        <w:t xml:space="preserve">image itself.</w:t>
      </w:r>
      <w:r>
        <w:t xml:space="preserve"> </w:t>
      </w:r>
      <w:r>
        <w:rPr>
          <w:rStyle w:val="Key"/>
        </w:rPr>
        <w:t xml:space="preserve">When a version matters, ask the Deployment what it is running</w:t>
      </w:r>
      <w:r>
        <w:t xml:space="preserve">:</w:t>
      </w:r>
      <w:r>
        <w:t xml:space="preserve"> </w:t>
      </w:r>
      <w:r>
        <w:rPr>
          <w:rStyle w:val="VerbatimChar"/>
        </w:rPr>
        <w:t xml:space="preserve">kubectl get deploy -n kube-system traefik -o jsonpath='{.spec.template.spec.containers[0].image}'</w:t>
      </w:r>
      <w:r>
        <w:t xml:space="preserve">.</w:t>
      </w:r>
    </w:p>
    <w:p>
      <w:pPr>
        <w:pStyle w:val="BlockText"/>
      </w:pPr>
      <w:r>
        <w:t xml:space="preserve">⛔</w:t>
      </w:r>
      <w:r>
        <w:t xml:space="preserve"> </w:t>
      </w:r>
      <w:r>
        <w:rPr>
          <w:b/>
          <w:bCs/>
        </w:rPr>
        <w:t xml:space="preserve">The kubeconfig stays on the VM.</w:t>
      </w:r>
      <w:r>
        <w:t xml:space="preserve"> </w:t>
      </w:r>
      <w:r>
        <w:t xml:space="preserve">All of this is run over SSH, on the node. Copying</w:t>
      </w:r>
      <w:r>
        <w:t xml:space="preserve"> </w:t>
      </w:r>
      <w:r>
        <w:rPr>
          <w:rStyle w:val="VerbatimChar"/>
        </w:rPr>
        <w:t xml:space="preserve">/etc/rancher/k3s/k3s.yaml</w:t>
      </w:r>
      <w:r>
        <w:t xml:space="preserve"> </w:t>
      </w:r>
      <w:r>
        <w:t xml:space="preserve">to the workstation would put a second cluster-admin context next to the CKA</w:t>
      </w:r>
      <w:r>
        <w:t xml:space="preserve"> </w:t>
      </w:r>
      <w:r>
        <w:t xml:space="preserve">cluster’s, and</w:t>
      </w:r>
      <w:r>
        <w:t xml:space="preserve"> </w:t>
      </w:r>
      <w:r>
        <w:rPr>
          <w:rStyle w:val="Key"/>
        </w:rPr>
        <w:t xml:space="preserve">one wrong context is a drill command run against the wrong cluster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tep-3-helm-v3-and-the-sudo-trap"/>
    <w:p>
      <w:pPr>
        <w:pStyle w:val="Heading2"/>
      </w:pPr>
      <w:r>
        <w:t xml:space="preserve">Step 3 — Helm v3, and the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trap</w:t>
      </w:r>
    </w:p>
    <w:p>
      <w:pPr>
        <w:pStyle w:val="SourceCode"/>
      </w:pPr>
      <w:r>
        <w:rPr>
          <w:rStyle w:val="VariableTok"/>
        </w:rPr>
        <w:t xml:space="preserve">HELM_VERSION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"v3.22.1"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-fsSLo</w:t>
      </w:r>
      <w:r>
        <w:rPr>
          <w:rStyle w:val="NormalTok"/>
        </w:rPr>
        <w:t xml:space="preserve"> helm.tgz </w:t>
      </w:r>
      <w:r>
        <w:rPr>
          <w:rStyle w:val="StringTok"/>
        </w:rPr>
        <w:t xml:space="preserve">"https://get.helm.sh/helm-</w:t>
      </w:r>
      <w:r>
        <w:rPr>
          <w:rStyle w:val="VariableTok"/>
        </w:rPr>
        <w:t xml:space="preserve">${HELM_VERSION}</w:t>
      </w:r>
      <w:r>
        <w:rPr>
          <w:rStyle w:val="StringTok"/>
        </w:rPr>
        <w:t xml:space="preserve">-linux-amd64.tar.gz"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-fsSLo</w:t>
      </w:r>
      <w:r>
        <w:rPr>
          <w:rStyle w:val="NormalTok"/>
        </w:rPr>
        <w:t xml:space="preserve"> helm.sha </w:t>
      </w:r>
      <w:r>
        <w:rPr>
          <w:rStyle w:val="StringTok"/>
        </w:rPr>
        <w:t xml:space="preserve">"https://get.helm.sh/helm-</w:t>
      </w:r>
      <w:r>
        <w:rPr>
          <w:rStyle w:val="VariableTok"/>
        </w:rPr>
        <w:t xml:space="preserve">${HELM_VERSION}</w:t>
      </w:r>
      <w:r>
        <w:rPr>
          <w:rStyle w:val="StringTok"/>
        </w:rPr>
        <w:t xml:space="preserve">-linux-amd64.tar.gz.sha256sum"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helm.tgz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NormalTok"/>
        </w:rPr>
        <w:t xml:space="preserve"> helm.sha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verified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helm.tgz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linux-amd64/helm /usr/local/bin/helm</w:t>
      </w:r>
    </w:p>
    <w:p>
      <w:pPr>
        <w:pStyle w:val="FirstParagraph"/>
      </w:pPr>
      <w:r>
        <w:rPr>
          <w:b/>
          <w:bCs/>
        </w:rPr>
        <w:t xml:space="preserve">Why v3 when Helm 4 exists:</w:t>
      </w:r>
      <w:r>
        <w:t xml:space="preserve"> </w:t>
      </w:r>
      <w:r>
        <w:rPr>
          <w:rStyle w:val="Key"/>
        </w:rPr>
        <w:t xml:space="preserve">Rancher’s install documentation assumes Helm 3</w:t>
      </w:r>
      <w:r>
        <w:t xml:space="preserve">, and its</w:t>
      </w:r>
      <w:r>
        <w:t xml:space="preserve"> </w:t>
      </w:r>
      <w:r>
        <w:t xml:space="preserve">version-requirements page defines only a v3 rule. When a vendor documents one major version, use that one</w:t>
      </w:r>
      <w:r>
        <w:t xml:space="preserve"> </w:t>
      </w:r>
      <w:r>
        <w:t xml:space="preserve">for their product.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The trap you will hit the first time you use it.</w:t>
      </w:r>
      <w:r>
        <w:t xml:space="preserve"> </w:t>
      </w:r>
      <w:r>
        <w:rPr>
          <w:rStyle w:val="VerbatimChar"/>
        </w:rPr>
        <w:t xml:space="preserve">kubectl</w:t>
      </w:r>
      <w:r>
        <w:rPr>
          <w:rStyle w:val="Key"/>
        </w:rPr>
        <w:t xml:space="preserve"> </w:t>
      </w:r>
      <w:r>
        <w:rPr>
          <w:rStyle w:val="Key"/>
        </w:rPr>
        <w:t xml:space="preserve">on K3s is a wrapper that knows where the</w:t>
      </w:r>
      <w:r>
        <w:t xml:space="preserve"> </w:t>
      </w:r>
      <w:r>
        <w:t xml:space="preserve">admin kubeconfig lives.</w:t>
      </w:r>
      <w:r>
        <w:t xml:space="preserve"> </w:t>
      </w:r>
      <w:r>
        <w:rPr>
          <w:b/>
          <w:bCs/>
        </w:rPr>
        <w:t xml:space="preserve">Helm is not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drops your environment: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helm list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cattle-system</w:t>
      </w:r>
    </w:p>
    <w:p>
      <w:pPr>
        <w:pStyle w:val="SourceCode"/>
      </w:pPr>
      <w:r>
        <w:rPr>
          <w:rStyle w:val="VerbatimChar"/>
        </w:rPr>
        <w:t xml:space="preserve">Error: Kubernetes cluster unreachable: Get "http://localhost:8080/version": dial tcp [::1]:8080: connect: connection refused</w:t>
      </w:r>
    </w:p>
    <w:p>
      <w:pPr>
        <w:pStyle w:val="FirstParagraph"/>
      </w:pPr>
      <w:r>
        <w:rPr>
          <w:rStyle w:val="VerbatimChar"/>
        </w:rPr>
        <w:t xml:space="preserve">localhost:8080</w:t>
      </w:r>
      <w:r>
        <w:rPr>
          <w:rStyle w:val="Key"/>
        </w:rPr>
        <w:t xml:space="preserve"> </w:t>
      </w:r>
      <w:r>
        <w:rPr>
          <w:rStyle w:val="Key"/>
        </w:rPr>
        <w:t xml:space="preserve">means</w:t>
      </w:r>
      <w:r>
        <w:rPr>
          <w:rStyle w:val="Key"/>
        </w:rPr>
        <w:t xml:space="preserve"> </w:t>
      </w:r>
      <w:r>
        <w:rPr>
          <w:rStyle w:val="Key"/>
        </w:rPr>
        <w:t xml:space="preserve">“I found no kubeconfig at all”</w:t>
      </w:r>
      <w:r>
        <w:t xml:space="preserve"> </w:t>
      </w:r>
      <w:r>
        <w:t xml:space="preserve">— it is Kubernetes clients’ last-resort</w:t>
      </w:r>
      <w:r>
        <w:t xml:space="preserve"> </w:t>
      </w:r>
      <w:r>
        <w:t xml:space="preserve">default, not a sign that the API server is down. Point Helm at the file explicitly: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env KUBECONFIG=/etc/rancher/k3s/k3s.yaml helm list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The build scripts run as root and</w:t>
      </w:r>
      <w:r>
        <w:t xml:space="preserve"> </w:t>
      </w:r>
      <w:r>
        <w:rPr>
          <w:rStyle w:val="VerbatimChar"/>
        </w:rPr>
        <w:t xml:space="preserve">export KUBECONFIG=/etc/rancher/k3s/k3s.yaml</w:t>
      </w:r>
      <w:r>
        <w:t xml:space="preserve"> </w:t>
      </w:r>
      <w:r>
        <w:t xml:space="preserve">at the top for this reason.</w:t>
      </w:r>
    </w:p>
    <w:p>
      <w:pPr>
        <w:pStyle w:val="BodyText"/>
      </w:pPr>
      <w:r>
        <w:rPr>
          <w:b/>
          <w:bCs/>
        </w:rPr>
        <w:t xml:space="preserve">Confirm:</w:t>
      </w:r>
      <w:r>
        <w:t xml:space="preserve"> </w:t>
      </w:r>
      <w:r>
        <w:rPr>
          <w:rStyle w:val="VerbatimChar"/>
        </w:rPr>
        <w:t xml:space="preserve">helm version --short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v3.22.1+gd6c1a0e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step-4-cert-manager"/>
    <w:p>
      <w:pPr>
        <w:pStyle w:val="Heading2"/>
      </w:pPr>
      <w:r>
        <w:t xml:space="preserve">Step 4 — cert-manager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jetstack https://charts.jetstack.io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cert-manager jetstack/cert-manager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v1.21.3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cert-manager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crds.enabled=true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10m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crds.enabled=true</w:t>
      </w:r>
      <w:r>
        <w:t xml:space="preserve"> </w:t>
      </w:r>
      <w:r>
        <w:t xml:space="preserve">installs cert-manager’s custom resource types (</w:t>
      </w:r>
      <w:r>
        <w:rPr>
          <w:rStyle w:val="VerbatimChar"/>
        </w:rPr>
        <w:t xml:space="preserve">Issuer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Certificate</w:t>
      </w:r>
      <w:r>
        <w:t xml:space="preserve">, …) with</w:t>
      </w:r>
      <w:r>
        <w:t xml:space="preserve"> </w:t>
      </w:r>
      <w:r>
        <w:t xml:space="preserve">the chart. Rancher’s chart creates an</w:t>
      </w:r>
      <w:r>
        <w:t xml:space="preserve"> </w:t>
      </w:r>
      <w:r>
        <w:rPr>
          <w:rStyle w:val="VerbatimChar"/>
        </w:rPr>
        <w:t xml:space="preserve">Issuer</w:t>
      </w:r>
      <w:r>
        <w:t xml:space="preserve">, and</w:t>
      </w:r>
      <w:r>
        <w:t xml:space="preserve"> </w:t>
      </w:r>
      <w:r>
        <w:rPr>
          <w:rStyle w:val="Key"/>
        </w:rPr>
        <w:t xml:space="preserve">without the CRD the cluster does not know that type</w:t>
      </w:r>
      <w:r>
        <w:rPr>
          <w:rStyle w:val="Key"/>
        </w:rPr>
        <w:t xml:space="preserve"> </w:t>
      </w:r>
      <w:r>
        <w:rPr>
          <w:rStyle w:val="Key"/>
        </w:rPr>
        <w:t xml:space="preserve">exists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--wait</w:t>
      </w:r>
      <w:r>
        <w:t xml:space="preserve"> </w:t>
      </w:r>
      <w:r>
        <w:t xml:space="preserve">matters more than it looks. cert-manager runs its own admission webhook;</w:t>
      </w:r>
      <w:r>
        <w:t xml:space="preserve"> </w:t>
      </w:r>
      <w:r>
        <w:rPr>
          <w:rStyle w:val="Key"/>
        </w:rPr>
        <w:t xml:space="preserve">an install that</w:t>
      </w:r>
      <w:r>
        <w:rPr>
          <w:rStyle w:val="Key"/>
        </w:rPr>
        <w:t xml:space="preserve"> </w:t>
      </w:r>
      <w:r>
        <w:rPr>
          <w:rStyle w:val="Key"/>
        </w:rPr>
        <w:t xml:space="preserve">returns before the webhook is ready can make the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next</w:t>
      </w:r>
      <w:r>
        <w:rPr>
          <w:rStyle w:val="Key"/>
        </w:rPr>
        <w:t xml:space="preserve"> </w:t>
      </w:r>
      <w:r>
        <w:rPr>
          <w:rStyle w:val="Key"/>
        </w:rPr>
        <w:t xml:space="preserve">install fail</w:t>
      </w:r>
      <w:r>
        <w:t xml:space="preserve"> </w:t>
      </w:r>
      <w:r>
        <w:t xml:space="preserve">with an error about a</w:t>
      </w:r>
      <w:r>
        <w:t xml:space="preserve"> </w:t>
      </w:r>
      <w:r>
        <w:t xml:space="preserve">webhook it cannot reach. ⚠️ A well-known failure,</w:t>
      </w:r>
      <w:r>
        <w:t xml:space="preserve"> </w:t>
      </w:r>
      <w:r>
        <w:rPr>
          <w:b/>
          <w:bCs/>
        </w:rPr>
        <w:t xml:space="preserve">not hit here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is what prevented it.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upgrade --install</w:t>
      </w:r>
      <w:r>
        <w:t xml:space="preserve"> </w:t>
      </w:r>
      <w:r>
        <w:t xml:space="preserve">is the idempotent form:</w:t>
      </w:r>
      <w:r>
        <w:t xml:space="preserve"> </w:t>
      </w:r>
      <w:r>
        <w:rPr>
          <w:rStyle w:val="Key"/>
        </w:rPr>
        <w:t xml:space="preserve">it installs if absent and does nothing if already at that</w:t>
      </w:r>
      <w:r>
        <w:t xml:space="preserve"> </w:t>
      </w:r>
      <w:r>
        <w:t xml:space="preserve">version. Re-running the script is safe.</w:t>
      </w:r>
    </w:p>
    <w:p>
      <w:pPr>
        <w:pStyle w:val="FirstParagraph"/>
      </w:pPr>
      <w:r>
        <w:rPr>
          <w:b/>
          <w:bCs/>
        </w:rPr>
        <w:t xml:space="preserve">Confirm: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cert-manager</w:t>
      </w:r>
    </w:p>
    <w:p>
      <w:pPr>
        <w:pStyle w:val="SourceCode"/>
      </w:pPr>
      <w:r>
        <w:rPr>
          <w:rStyle w:val="VerbatimChar"/>
        </w:rPr>
        <w:t xml:space="preserve">NAME                                       READY   STATUS    RESTARTS      AGE</w:t>
      </w:r>
      <w:r>
        <w:br/>
      </w:r>
      <w:r>
        <w:rPr>
          <w:rStyle w:val="VerbatimChar"/>
        </w:rPr>
        <w:t xml:space="preserve">cert-manager-7b64759498-dxnlw              1/1     Running   2 (41m ago)   70m</w:t>
      </w:r>
      <w:r>
        <w:br/>
      </w:r>
      <w:r>
        <w:rPr>
          <w:rStyle w:val="VerbatimChar"/>
        </w:rPr>
        <w:t xml:space="preserve">cert-manager-cainjector-5d85cc9c99-lt4l4   1/1     Running   2 (41m ago)   70m</w:t>
      </w:r>
      <w:r>
        <w:br/>
      </w:r>
      <w:r>
        <w:rPr>
          <w:rStyle w:val="VerbatimChar"/>
        </w:rPr>
        <w:t xml:space="preserve">cert-manager-webhook-674b6c7468-r5ltq      1/1     Running   2 (41m ago)   70m</w:t>
      </w:r>
    </w:p>
    <w:p>
      <w:pPr>
        <w:pStyle w:val="FirstParagraph"/>
      </w:pPr>
      <w:r>
        <w:t xml:space="preserve">Three pods: the controller, the CA injector, and the webhook.</w:t>
      </w:r>
    </w:p>
    <w:p>
      <w:r>
        <w:pict>
          <v:rect style="width:0;height:1.5pt" o:hralign="center" o:hrstd="t" o:hr="t"/>
        </w:pict>
      </w:r>
    </w:p>
    <w:bookmarkEnd w:id="22"/>
    <w:bookmarkStart w:id="26" w:name="step-5-rancher"/>
    <w:p>
      <w:pPr>
        <w:pStyle w:val="Heading2"/>
      </w:pPr>
      <w:r>
        <w:t xml:space="preserve">Step 5 — Rancher</w:t>
      </w:r>
    </w:p>
    <w:bookmarkStart w:id="23" w:name="a.-the-values-file-is-part-of-the-system"/>
    <w:p>
      <w:pPr>
        <w:pStyle w:val="Heading3"/>
      </w:pPr>
      <w:r>
        <w:t xml:space="preserve">5a. The values file is part of the system</w:t>
      </w:r>
    </w:p>
    <w:p>
      <w:pPr>
        <w:pStyle w:val="SourceCode"/>
      </w:pPr>
      <w:r>
        <w:rPr>
          <w:rStyle w:val="CommentTok"/>
        </w:rPr>
        <w:t xml:space="preserve"># Rancher Helm values for vm-k3s-rancher-1 (Phase 20). Upgrades MUST reuse these.</w:t>
      </w:r>
      <w:r>
        <w:br/>
      </w:r>
      <w:r>
        <w:rPr>
          <w:rStyle w:val="CommentTok"/>
        </w:rPr>
        <w:t xml:space="preserve"># bootstrapPassword is deliberately absent — it is passed from a root-only file at install time</w:t>
      </w:r>
      <w:r>
        <w:br/>
      </w:r>
      <w:r>
        <w:rPr>
          <w:rStyle w:val="FunctionTok"/>
        </w:rPr>
        <w:t xml:space="preserve">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rancher.gothamtechnologies.com</w:t>
      </w:r>
      <w:r>
        <w:br/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rancher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The Ingress host, and the name Rancher will tell agents to dial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replicas: 1</w:t>
            </w:r>
          </w:p>
        </w:tc>
        <w:tc>
          <w:tcPr/>
          <w:p>
            <w:pPr>
              <w:pStyle w:val="Compact"/>
            </w:pPr>
            <w:r>
              <w:rPr>
                <w:rStyle w:val="Key"/>
              </w:rPr>
              <w:t xml:space="preserve">The chart defaults to</w:t>
            </w:r>
            <w:r>
              <w:rPr>
                <w:rStyle w:val="Key"/>
              </w:rPr>
              <w:t xml:space="preserve"> </w:t>
            </w:r>
            <w:r>
              <w:rPr>
                <w:rStyle w:val="Key"/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— sized for a three-node management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ingress.tls.source: rancher</w:t>
            </w:r>
          </w:p>
        </w:tc>
        <w:tc>
          <w:tcPr/>
          <w:p>
            <w:pPr>
              <w:pStyle w:val="Compact"/>
            </w:pPr>
            <w:r>
              <w:t xml:space="preserve">Rancher generates its own CA and cert-manager issues the certificate from it (Step 7). The alternatives are</w:t>
            </w:r>
            <w:r>
              <w:t xml:space="preserve"> </w:t>
            </w:r>
            <w:r>
              <w:rPr>
                <w:rStyle w:val="VerbatimChar"/>
              </w:rPr>
              <w:t xml:space="preserve">letsEncrypt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secret</w:t>
            </w:r>
            <w:r>
              <w:t xml:space="preserve"> </w:t>
            </w:r>
            <w:r>
              <w:t xml:space="preserve">(bring your own)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Keep this file, in version control.</w:t>
      </w:r>
      <w:r>
        <w:t xml:space="preserve"> </w:t>
      </w:r>
      <w:r>
        <w:t xml:space="preserve">Rancher’s docs say it plainly: upgrades need the same options.</w:t>
      </w:r>
      <w:r>
        <w:t xml:space="preserve"> </w:t>
      </w:r>
      <w:r>
        <w:rPr>
          <w:rStyle w:val="Key"/>
        </w:rPr>
        <w:t xml:space="preserve">A</w:t>
      </w:r>
      <w:r>
        <w:rPr>
          <w:rStyle w:val="Key"/>
        </w:rPr>
        <w:t xml:space="preserve"> </w:t>
      </w:r>
      <w:r>
        <w:rPr>
          <w:rStyle w:val="VerbatimChar"/>
        </w:rPr>
        <w:t xml:space="preserve">helm upgrade</w:t>
      </w:r>
      <w:r>
        <w:rPr>
          <w:rStyle w:val="Key"/>
        </w:rPr>
        <w:t xml:space="preserve"> </w:t>
      </w:r>
      <w:r>
        <w:rPr>
          <w:rStyle w:val="Key"/>
        </w:rPr>
        <w:t xml:space="preserve">without the original values silently reverts every setting to the chart default</w:t>
      </w:r>
      <w:r>
        <w:t xml:space="preserve"> </w:t>
      </w:r>
      <w:r>
        <w:t xml:space="preserve">— here that would mean three replicas and a different certificate source. The file is in the repo; the</w:t>
      </w:r>
      <w:r>
        <w:t xml:space="preserve"> </w:t>
      </w:r>
      <w:r>
        <w:t xml:space="preserve">only thing missing from it is the password, by design.</w:t>
      </w:r>
    </w:p>
    <w:bookmarkEnd w:id="23"/>
    <w:bookmarkStart w:id="24" w:name="X4aca926e52860c0883fa2f160ecb40114c5ba78"/>
    <w:p>
      <w:pPr>
        <w:pStyle w:val="Heading3"/>
      </w:pPr>
      <w:r>
        <w:t xml:space="preserve">5b. Install, keeping the password out of sight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rancher-latest https://releases.rancher.com/server-charts/latest</w:t>
      </w:r>
      <w:r>
        <w:br/>
      </w:r>
      <w:r>
        <w:rPr>
          <w:rStyle w:val="CommentTok"/>
        </w:rPr>
        <w:t xml:space="preserve"># first install only: the bootstrap password goes in a temporary values file, mode 600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'bootstrapPassword: "%s"\n'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$BOOTSTRAP_PASSWORD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$BS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rancher rancher-latest/rancher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2.15.2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cattle-system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rancher-values.yaml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$BS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$BS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Style w:val="Key"/>
        </w:rPr>
        <w:t xml:space="preserve">The password goes in a file, not</w:t>
      </w:r>
      <w:r>
        <w:rPr>
          <w:rStyle w:val="Key"/>
        </w:rPr>
        <w:t xml:space="preserve"> </w:t>
      </w:r>
      <w:r>
        <w:rPr>
          <w:rStyle w:val="VerbatimChar"/>
        </w:rPr>
        <w:t xml:space="preserve">--set</w:t>
      </w:r>
      <w:r>
        <w:t xml:space="preserve">, because command-line arguments are visible to every</w:t>
      </w:r>
      <w:r>
        <w:t xml:space="preserve"> </w:t>
      </w:r>
      <w:r>
        <w:t xml:space="preserve">user on the machine in the process list.</w:t>
      </w:r>
      <w:r>
        <w:t xml:space="preserve"> </w:t>
      </w:r>
      <w:r>
        <w:rPr>
          <w:rStyle w:val="VerbatimChar"/>
        </w:rPr>
        <w:t xml:space="preserve">$BOOTSTRAP_PASSWORD</w:t>
      </w:r>
      <w:r>
        <w:t xml:space="preserve"> </w:t>
      </w:r>
      <w:r>
        <w:t xml:space="preserve">is read from a root-only file that is</w:t>
      </w:r>
      <w:r>
        <w:t xml:space="preserve"> </w:t>
      </w:r>
      <w:r>
        <w:t xml:space="preserve">deleted once the install is done.</w:t>
      </w:r>
    </w:p>
    <w:bookmarkEnd w:id="24"/>
    <w:bookmarkStart w:id="25" w:name="c.-confirm-from-outside-the-cluster"/>
    <w:p>
      <w:pPr>
        <w:pStyle w:val="Heading3"/>
      </w:pPr>
      <w:r>
        <w:t xml:space="preserve">5c. Confirm — from outside the cluster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cattle-system rollout status deploy/rancher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https://rancher.gothamtechnologies.com/ping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</w:p>
    <w:p>
      <w:pPr>
        <w:pStyle w:val="SourceCode"/>
      </w:pPr>
      <w:r>
        <w:rPr>
          <w:rStyle w:val="VerbatimChar"/>
        </w:rPr>
        <w:t xml:space="preserve">deployment "rancher" successfully rolled out</w:t>
      </w:r>
      <w:r>
        <w:br/>
      </w:r>
      <w:r>
        <w:rPr>
          <w:rStyle w:val="VerbatimChar"/>
        </w:rPr>
        <w:t xml:space="preserve">pong</w:t>
      </w:r>
    </w:p>
    <w:p>
      <w:pPr>
        <w:pStyle w:val="FirstParagraph"/>
      </w:pPr>
      <w:r>
        <w:rPr>
          <w:rStyle w:val="VerbatimChar"/>
        </w:rPr>
        <w:t xml:space="preserve">/ping</w:t>
      </w:r>
      <w:r>
        <w:rPr>
          <w:rStyle w:val="Key"/>
        </w:rPr>
        <w:t xml:space="preserve"> </w:t>
      </w:r>
      <w:r>
        <w:rPr>
          <w:rStyle w:val="Key"/>
        </w:rPr>
        <w:t xml:space="preserve">answering</w:t>
      </w:r>
      <w:r>
        <w:rPr>
          <w:rStyle w:val="Key"/>
        </w:rPr>
        <w:t xml:space="preserve"> </w:t>
      </w:r>
      <w:r>
        <w:rPr>
          <w:rStyle w:val="VerbatimChar"/>
        </w:rPr>
        <w:t xml:space="preserve">pong</w:t>
      </w:r>
      <w:r>
        <w:rPr>
          <w:rStyle w:val="Key"/>
        </w:rPr>
        <w:t xml:space="preserve"> </w:t>
      </w:r>
      <w:r>
        <w:rPr>
          <w:rStyle w:val="Key"/>
        </w:rPr>
        <w:t xml:space="preserve">through the Ingress is the real test</w:t>
      </w:r>
      <w:r>
        <w:t xml:space="preserve">: it proves DNS, Traefik, the</w:t>
      </w:r>
      <w:r>
        <w:t xml:space="preserve"> </w:t>
      </w:r>
      <w:r>
        <w:t xml:space="preserve">certificate, the Service and the pod in one request.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 </w:t>
      </w:r>
      <w:r>
        <w:t xml:space="preserve">alone proves only the last of those.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adf7dcd570a1ada13426f16e58059031dcea69d"/>
    <w:p>
      <w:pPr>
        <w:pStyle w:val="Heading2"/>
      </w:pPr>
      <w:r>
        <w:t xml:space="preserve">Step 6 — First login: settings, and retiring the bootstrap password</w:t>
      </w:r>
    </w:p>
    <w:p>
      <w:pPr>
        <w:pStyle w:val="FirstParagraph"/>
      </w:pPr>
      <w:r>
        <w:t xml:space="preserve">A fresh Rancher waits for someone to open the UI, accept the terms and set the server URL. The script does</w:t>
      </w:r>
      <w:r>
        <w:t xml:space="preserve"> </w:t>
      </w:r>
      <w:r>
        <w:t xml:space="preserve">the same through Rancher’s own objects —</w:t>
      </w:r>
      <w:r>
        <w:t xml:space="preserve"> </w:t>
      </w:r>
      <w:r>
        <w:rPr>
          <w:rStyle w:val="Key"/>
        </w:rPr>
        <w:t xml:space="preserve">settings are Kubernetes resources</w:t>
      </w:r>
      <w:r>
        <w:t xml:space="preserve">, as Chapter 1</w:t>
      </w:r>
      <w:r>
        <w:t xml:space="preserve"> </w:t>
      </w:r>
      <w:r>
        <w:t xml:space="preserve">showed: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settings.management.cattle.io server-url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merge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'{"value":"https://rancher.gothamtechnologies.com"}'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patch settings.management.cattle.io first-login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'{"value":"false"}'</w:t>
      </w:r>
    </w:p>
    <w:p>
      <w:pPr>
        <w:pStyle w:val="FirstParagraph"/>
      </w:pPr>
      <w:r>
        <w:rPr>
          <w:rStyle w:val="VerbatimChar"/>
          <w:b/>
          <w:bCs/>
        </w:rPr>
        <w:t xml:space="preserve">server-url</w:t>
      </w:r>
      <w:r>
        <w:rPr>
          <w:b/>
          <w:bCs/>
        </w:rPr>
        <w:t xml:space="preserve"> </w:t>
      </w:r>
      <w:r>
        <w:rPr>
          <w:b/>
          <w:bCs/>
        </w:rPr>
        <w:t xml:space="preserve">matters more than it looks:</w:t>
      </w:r>
      <w:r>
        <w:t xml:space="preserve"> </w:t>
      </w:r>
      <w:r>
        <w:rPr>
          <w:rStyle w:val="Key"/>
        </w:rPr>
        <w:t xml:space="preserve">it is the address Rancher gives every downstream agent to</w:t>
      </w:r>
      <w:r>
        <w:rPr>
          <w:rStyle w:val="Key"/>
        </w:rPr>
        <w:t xml:space="preserve"> </w:t>
      </w:r>
      <w:r>
        <w:rPr>
          <w:rStyle w:val="Key"/>
        </w:rPr>
        <w:t xml:space="preserve">dial back to</w:t>
      </w:r>
      <w:r>
        <w:t xml:space="preserve">. ⚠️ Changing it after downstream clusters are registered is documented as</w:t>
      </w:r>
      <w:r>
        <w:t xml:space="preserve"> </w:t>
      </w:r>
      <w:r>
        <w:t xml:space="preserve">disruptive — recited, not tested; there are no downstream clusters here.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Tripping point — a setting that does not exist.</w:t>
      </w:r>
      <w:r>
        <w:t xml:space="preserve"> </w:t>
      </w:r>
      <w:r>
        <w:t xml:space="preserve">The script also tried to set</w:t>
      </w:r>
      <w:r>
        <w:t xml:space="preserve"> </w:t>
      </w:r>
      <w:r>
        <w:rPr>
          <w:rStyle w:val="VerbatimChar"/>
        </w:rPr>
        <w:t xml:space="preserve">telemetry-opt</w:t>
      </w:r>
      <w:r>
        <w:t xml:space="preserve">, a</w:t>
      </w:r>
      <w:r>
        <w:t xml:space="preserve"> </w:t>
      </w:r>
      <w:r>
        <w:t xml:space="preserve">setting that appears in older Rancher guides. On 2.15.2:</w:t>
      </w:r>
    </w:p>
    <w:p>
      <w:pPr>
        <w:pStyle w:val="SourceCode"/>
      </w:pPr>
      <w:r>
        <w:rPr>
          <w:rStyle w:val="VerbatimChar"/>
        </w:rPr>
        <w:t xml:space="preserve">Error from server (NotFound): settings.management.cattle.io "telemetry-opt" not found</w:t>
      </w:r>
    </w:p>
    <w:p>
      <w:pPr>
        <w:pStyle w:val="FirstParagraph"/>
      </w:pPr>
      <w:r>
        <w:rPr>
          <w:rStyle w:val="Key"/>
        </w:rPr>
        <w:t xml:space="preserve">Settings come and go between Rancher versions</w:t>
      </w:r>
      <w:r>
        <w:t xml:space="preserve">, and a script written from an older guide</w:t>
      </w:r>
      <w:r>
        <w:t xml:space="preserve"> </w:t>
      </w:r>
      <w:r>
        <w:t xml:space="preserve">stops dead.</w:t>
      </w:r>
      <w:r>
        <w:t xml:space="preserve"> </w:t>
      </w:r>
      <w:r>
        <w:rPr>
          <w:rStyle w:val="Key"/>
        </w:rPr>
        <w:t xml:space="preserve">The fix was to check that a setting exists before patching it</w:t>
      </w:r>
      <w:r>
        <w:t xml:space="preserve">, and skip it with a warning if not.</w:t>
      </w:r>
      <w:r>
        <w:t xml:space="preserve"> </w:t>
      </w:r>
      <w:r>
        <w:t xml:space="preserve">List what your version actually has with</w:t>
      </w:r>
      <w:r>
        <w:t xml:space="preserve"> </w:t>
      </w:r>
      <w:r>
        <w:rPr>
          <w:rStyle w:val="VerbatimChar"/>
        </w:rPr>
        <w:t xml:space="preserve">kubectl get settings.management.cattle.io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bootstrap password must stop working.</w:t>
      </w:r>
      <w:r>
        <w:t xml:space="preserve"> </w:t>
      </w:r>
      <w:r>
        <w:t xml:space="preserve">The script logs in with it once, through Rancher’s API, and</w:t>
      </w:r>
      <w:r>
        <w:t xml:space="preserve"> </w:t>
      </w:r>
      <w:r>
        <w:t xml:space="preserve">changes the admin password to the real one. Then it proves both halves:</w:t>
      </w:r>
      <w:r>
        <w:t xml:space="preserve"> </w:t>
      </w:r>
      <w:r>
        <w:rPr>
          <w:rStyle w:val="Key"/>
        </w:rPr>
        <w:t xml:space="preserve">the new password logs in, and</w:t>
      </w:r>
      <w:r>
        <w:rPr>
          <w:rStyle w:val="Key"/>
        </w:rPr>
        <w:t xml:space="preserve"> </w:t>
      </w:r>
      <w:r>
        <w:rPr>
          <w:rStyle w:val="Key"/>
        </w:rPr>
        <w:t xml:space="preserve">the bootstrap value is rejected</w:t>
      </w:r>
      <w:r>
        <w:t xml:space="preserve">. Until the second half is true,</w:t>
      </w:r>
      <w:r>
        <w:t xml:space="preserve"> </w:t>
      </w:r>
      <w:r>
        <w:rPr>
          <w:rStyle w:val="Key"/>
        </w:rPr>
        <w:t xml:space="preserve">anyone who saw the install</w:t>
      </w:r>
      <w:r>
        <w:t xml:space="preserve"> </w:t>
      </w:r>
      <w:r>
        <w:t xml:space="preserve">command can log in as admin.</w:t>
      </w:r>
    </w:p>
    <w:p>
      <w:pPr>
        <w:pStyle w:val="BodyText"/>
      </w:pPr>
      <w:r>
        <w:rPr>
          <w:b/>
          <w:bCs/>
        </w:rPr>
        <w:t xml:space="preserve">Confirm — the management cluster is up: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clusters.management.cattle.io 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'{.status.conditions[?(@.type=="Ready")].status}'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settings.management.cattle.io first-login eula-agreed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custom-columns=NAME:.metadata.name,VALUE:.value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br/>
      </w:r>
      <w:r>
        <w:rPr>
          <w:rStyle w:val="VerbatimChar"/>
        </w:rPr>
        <w:t xml:space="preserve">NAME          VALUE</w:t>
      </w:r>
      <w:r>
        <w:br/>
      </w:r>
      <w:r>
        <w:rPr>
          <w:rStyle w:val="VerbatimChar"/>
        </w:rPr>
        <w:t xml:space="preserve">first-login   false</w:t>
      </w:r>
      <w:r>
        <w:br/>
      </w:r>
      <w:r>
        <w:rPr>
          <w:rStyle w:val="VerbatimChar"/>
        </w:rPr>
        <w:t xml:space="preserve">eula-agreed   2026-10-28T02:22:58.000Z</w:t>
      </w:r>
    </w:p>
    <w:p>
      <w:pPr>
        <w:pStyle w:val="FirstParagraph"/>
      </w:pPr>
      <w:r>
        <w:rPr>
          <w:rStyle w:val="VerbatimChar"/>
        </w:rPr>
        <w:t xml:space="preserve">local</w:t>
      </w:r>
      <w:r>
        <w:t xml:space="preserve"> </w:t>
      </w:r>
      <w:r>
        <w:rPr>
          <w:rStyle w:val="VerbatimChar"/>
        </w:rPr>
        <w:t xml:space="preserve">Ready=True</w:t>
      </w:r>
      <w:r>
        <w:t xml:space="preserve"> </w:t>
      </w:r>
      <w:r>
        <w:t xml:space="preserve">is what the UI shows as</w:t>
      </w:r>
      <w:r>
        <w:t xml:space="preserve"> </w:t>
      </w:r>
      <w:r>
        <w:rPr>
          <w:b/>
          <w:bCs/>
        </w:rPr>
        <w:t xml:space="preserve">Active</w:t>
      </w:r>
      <w:r>
        <w:t xml:space="preserve">. Snapshot</w:t>
      </w:r>
      <w:r>
        <w:t xml:space="preserve"> </w:t>
      </w:r>
      <w:r>
        <w:rPr>
          <w:rStyle w:val="VerbatimChar"/>
          <w:b/>
          <w:bCs/>
        </w:rPr>
        <w:t xml:space="preserve">r02-rancher-up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1" w:name="step-7-follow-the-certificate"/>
    <w:p>
      <w:pPr>
        <w:pStyle w:val="Heading2"/>
      </w:pPr>
      <w:r>
        <w:t xml:space="preserve">Step 7 — Follow the certificate</w:t>
      </w:r>
    </w:p>
    <w:p>
      <w:pPr>
        <w:pStyle w:val="FirstParagraph"/>
      </w:pPr>
      <w:r>
        <w:t xml:space="preserve">The browser warns when it opens</w:t>
      </w:r>
      <w:r>
        <w:t xml:space="preserve"> </w:t>
      </w:r>
      <w:r>
        <w:rPr>
          <w:rStyle w:val="VerbatimChar"/>
        </w:rPr>
        <w:t xml:space="preserve">https://rancher.gothamtechnologies.com</w:t>
      </w:r>
      <w:r>
        <w:t xml:space="preserve">. It is worth knowing exactly why,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Key"/>
        </w:rPr>
        <w:t xml:space="preserve">the warning is about trust, not about a broken certificate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ingress.tls.source: rancher</w:t>
      </w:r>
      <w:r>
        <w:t xml:space="preserve">, four objects form a chain:</w:t>
      </w:r>
    </w:p>
    <w:p>
      <w:pPr>
        <w:pStyle w:val="CaptionedFigure"/>
      </w:pPr>
      <w:r>
        <w:drawing>
          <wp:inline>
            <wp:extent cx="6400800" cy="7320385"/>
            <wp:effectExtent b="0" l="0" r="0" t="0"/>
            <wp:docPr descr="Figure 4 — the certificate chain behind Rancher’s Ingress" title="" id="29" name="Picture"/>
            <a:graphic>
              <a:graphicData uri="http://schemas.openxmlformats.org/drawingml/2006/picture">
                <pic:pic>
                  <pic:nvPicPr>
                    <pic:cNvPr descr="images/ch02_fig2_tls_chai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320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the certificate chain behind Rancher’s Ingress</w:t>
      </w:r>
    </w:p>
    <w:p>
      <w:pPr>
        <w:pStyle w:val="BodyText"/>
      </w:pPr>
      <w:r>
        <w:rPr>
          <w:b/>
          <w:bCs/>
        </w:rPr>
        <w:t xml:space="preserve">1. Rancher generates its own CA</w:t>
      </w:r>
      <w:r>
        <w:t xml:space="preserve"> </w:t>
      </w:r>
      <w:r>
        <w:t xml:space="preserve">and stores it in the Secret</w:t>
      </w:r>
      <w:r>
        <w:t xml:space="preserve"> </w:t>
      </w:r>
      <w:r>
        <w:rPr>
          <w:rStyle w:val="VerbatimChar"/>
        </w:rPr>
        <w:t xml:space="preserve">tls-rancher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cattle-system tls-rancher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'{.data.tls\.crt}'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-issuer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</w:p>
    <w:p>
      <w:pPr>
        <w:pStyle w:val="SourceCode"/>
      </w:pPr>
      <w:r>
        <w:rPr>
          <w:rStyle w:val="VerbatimChar"/>
        </w:rPr>
        <w:t xml:space="preserve">subject=O = dynamiclistener-org, CN = dynamiclistener-ca@1793154155</w:t>
      </w:r>
      <w:r>
        <w:br/>
      </w:r>
      <w:r>
        <w:rPr>
          <w:rStyle w:val="VerbatimChar"/>
        </w:rPr>
        <w:t xml:space="preserve">issuer=O = dynamiclistener-org, CN = dynamiclistener-ca@1793154155</w:t>
      </w:r>
      <w:r>
        <w:br/>
      </w:r>
      <w:r>
        <w:rPr>
          <w:rStyle w:val="VerbatimChar"/>
        </w:rPr>
        <w:t xml:space="preserve">notBefore=Oct 28 01:22:35 2026 GMT</w:t>
      </w:r>
      <w:r>
        <w:br/>
      </w:r>
      <w:r>
        <w:rPr>
          <w:rStyle w:val="VerbatimChar"/>
        </w:rPr>
        <w:t xml:space="preserve">notAfter=Oct 25 01:22:35 2036 GMT</w:t>
      </w:r>
    </w:p>
    <w:p>
      <w:pPr>
        <w:pStyle w:val="FirstParagraph"/>
      </w:pPr>
      <w:r>
        <w:t xml:space="preserve">Subject equals issuer:</w:t>
      </w:r>
      <w:r>
        <w:t xml:space="preserve"> </w:t>
      </w:r>
      <w:r>
        <w:rPr>
          <w:rStyle w:val="Key"/>
        </w:rPr>
        <w:t xml:space="preserve">a self-signed CA, valid for ten years</w:t>
      </w:r>
      <w:r>
        <w:t xml:space="preserve">. (</w:t>
      </w:r>
      <w:r>
        <w:rPr>
          <w:i/>
          <w:iCs/>
        </w:rPr>
        <w:t xml:space="preserve">dynamiclistener</w:t>
      </w:r>
      <w:r>
        <w:t xml:space="preserve"> </w:t>
      </w:r>
      <w:r>
        <w:t xml:space="preserve">is the</w:t>
      </w:r>
      <w:r>
        <w:t xml:space="preserve"> </w:t>
      </w:r>
      <w:r>
        <w:t xml:space="preserve">TLS library Rancher and K3s share; the name is not a misconfiguration.)</w:t>
      </w:r>
    </w:p>
    <w:p>
      <w:pPr>
        <w:pStyle w:val="BodyText"/>
      </w:pPr>
      <w:r>
        <w:rPr>
          <w:b/>
          <w:bCs/>
        </w:rPr>
        <w:t xml:space="preserve">2. cert-manager’s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Issuer</w:t>
      </w:r>
      <w:r>
        <w:rPr>
          <w:b/>
          <w:bCs/>
        </w:rPr>
        <w:t xml:space="preserve"> </w:t>
      </w:r>
      <w:r>
        <w:rPr>
          <w:b/>
          <w:bCs/>
        </w:rPr>
        <w:t xml:space="preserve">points at that CA</w:t>
      </w:r>
      <w:r>
        <w:t xml:space="preserve"> </w:t>
      </w:r>
      <w:r>
        <w:t xml:space="preserve">— it does not own one of its own:</w:t>
      </w:r>
    </w:p>
    <w:p>
      <w:pPr>
        <w:pStyle w:val="SourceCode"/>
      </w:pPr>
      <w:r>
        <w:rPr>
          <w:rStyle w:val="VerbatimChar"/>
        </w:rPr>
        <w:t xml:space="preserve">$ kubectl get issuer -n cattle-system rancher -o jsonpath='{.spec}'</w:t>
      </w:r>
      <w:r>
        <w:br/>
      </w:r>
      <w:r>
        <w:rPr>
          <w:rStyle w:val="VerbatimChar"/>
        </w:rPr>
        <w:t xml:space="preserve">{"ca":{"secretName":"tls-rancher"}}</w:t>
      </w:r>
    </w:p>
    <w:p>
      <w:pPr>
        <w:pStyle w:val="FirstParagraph"/>
      </w:pPr>
      <w:r>
        <w:rPr>
          <w:b/>
          <w:bCs/>
        </w:rPr>
        <w:t xml:space="preserve">3.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asks for a leaf for the hostname</w:t>
      </w:r>
      <w:r>
        <w:t xml:space="preserve">, and the Ingress names the Secret it produces:</w:t>
      </w:r>
    </w:p>
    <w:p>
      <w:pPr>
        <w:pStyle w:val="SourceCode"/>
      </w:pPr>
      <w:r>
        <w:rPr>
          <w:rStyle w:val="VerbatimChar"/>
        </w:rPr>
        <w:t xml:space="preserve">$ kubectl get certificate -n cattle-system tls-rancher-ingress -o jsonpath='{.spec}'</w:t>
      </w:r>
      <w:r>
        <w:br/>
      </w:r>
      <w:r>
        <w:rPr>
          <w:rStyle w:val="VerbatimChar"/>
        </w:rPr>
        <w:t xml:space="preserve">{"dnsNames":["rancher.gothamtechnologies.com"],"issuerRef":{"group":"cert-manager.io","kind":"Issuer","name":"rancher"},"secretName":"tls-rancher-ingress","usages":["digital signature","key encipherment"]}</w:t>
      </w:r>
      <w:r>
        <w:br/>
      </w:r>
      <w:r>
        <w:rPr>
          <w:rStyle w:val="VerbatimChar"/>
        </w:rPr>
        <w:t xml:space="preserve">$ kubectl get ingress -n cattle-system rancher -o jsonpath='{.spec.tls}'</w:t>
      </w:r>
      <w:r>
        <w:br/>
      </w:r>
      <w:r>
        <w:rPr>
          <w:rStyle w:val="VerbatimChar"/>
        </w:rPr>
        <w:t xml:space="preserve">[{"hosts":["rancher.gothamtechnologies.com"],"secretName":"tls-rancher-ingress"}]</w:t>
      </w:r>
    </w:p>
    <w:p>
      <w:pPr>
        <w:pStyle w:val="FirstParagraph"/>
      </w:pPr>
      <w:r>
        <w:rPr>
          <w:b/>
          <w:bCs/>
        </w:rPr>
        <w:t xml:space="preserve">4. Traefik serves that leaf.</w:t>
      </w:r>
      <w:r>
        <w:t xml:space="preserve"> </w:t>
      </w:r>
      <w:r>
        <w:rPr>
          <w:rStyle w:val="Key"/>
        </w:rPr>
        <w:t xml:space="preserve">Prove it by comparing serial numbers</w:t>
      </w:r>
      <w:r>
        <w:t xml:space="preserve"> </w:t>
      </w:r>
      <w:r>
        <w:t xml:space="preserve">— the certificate on the wire against</w:t>
      </w:r>
      <w:r>
        <w:t xml:space="preserve"> </w:t>
      </w:r>
      <w:r>
        <w:t xml:space="preserve">the one in the Secret: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rancher.gothamtechnologies.com:443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rancher.gothamtechnologies.com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-serial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-ext</w:t>
      </w:r>
      <w:r>
        <w:rPr>
          <w:rStyle w:val="NormalTok"/>
        </w:rPr>
        <w:t xml:space="preserve"> subjectAltName</w:t>
      </w:r>
    </w:p>
    <w:p>
      <w:pPr>
        <w:pStyle w:val="SourceCode"/>
      </w:pPr>
      <w:r>
        <w:rPr>
          <w:rStyle w:val="VerbatimChar"/>
        </w:rPr>
        <w:t xml:space="preserve">serial=25B9DC7AC20E2BF790DC76CD7439720AA7CBD2E6</w:t>
      </w:r>
      <w:r>
        <w:br/>
      </w:r>
      <w:r>
        <w:rPr>
          <w:rStyle w:val="VerbatimChar"/>
        </w:rPr>
        <w:t xml:space="preserve">X509v3 Subject Alternative Name: critical</w:t>
      </w:r>
      <w:r>
        <w:br/>
      </w:r>
      <w:r>
        <w:rPr>
          <w:rStyle w:val="VerbatimChar"/>
        </w:rPr>
        <w:t xml:space="preserve">    DNS:rancher.gothamtechnologies.com</w:t>
      </w:r>
    </w:p>
    <w:p>
      <w:pPr>
        <w:pStyle w:val="FirstParagraph"/>
      </w:pPr>
      <w:r>
        <w:t xml:space="preserve">Same serial as</w:t>
      </w:r>
      <w:r>
        <w:t xml:space="preserve"> </w:t>
      </w:r>
      <w:r>
        <w:rPr>
          <w:rStyle w:val="VerbatimChar"/>
        </w:rPr>
        <w:t xml:space="preserve">tls-rancher-ingress</w:t>
      </w:r>
      <w:r>
        <w:t xml:space="preserve">. The leaf is valid for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(Oct 28, 2026 → Jan 26, 2027),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"/>
        </w:rPr>
        <w:t xml:space="preserve">cert-manager renews it automatically, signed by the same ten-year CA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 why the warning?</w:t>
      </w:r>
      <w:r>
        <w:t xml:space="preserve"> </w:t>
      </w:r>
      <w:r>
        <w:rPr>
          <w:rStyle w:val="Key"/>
        </w:rPr>
        <w:t xml:space="preserve">No browser trusts</w:t>
      </w:r>
      <w:r>
        <w:rPr>
          <w:rStyle w:val="Key"/>
        </w:rPr>
        <w:t xml:space="preserve"> </w:t>
      </w:r>
      <w:r>
        <w:rPr>
          <w:rStyle w:val="VerbatimChar"/>
        </w:rPr>
        <w:t xml:space="preserve">dynamiclistener-ca</w:t>
      </w:r>
      <w:r>
        <w:t xml:space="preserve">. Give a client that CA and the error</w:t>
      </w:r>
      <w:r>
        <w:t xml:space="preserve"> </w:t>
      </w:r>
      <w:r>
        <w:t xml:space="preserve">disappears: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 %{ssl_verify_result}\n'</w:t>
      </w:r>
      <w:r>
        <w:rPr>
          <w:rStyle w:val="NormalTok"/>
        </w:rPr>
        <w:t xml:space="preserve"> https://rancher.gothamtechnologies.com/ping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exit=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--cacert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cattle-system tls-rancher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'{.data.tls\.crt}'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https://rancher.gothamtechnologies.com/ping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https://rancher.gothamtechnologies.com/cacerts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-issuer</w:t>
      </w:r>
    </w:p>
    <w:p>
      <w:pPr>
        <w:pStyle w:val="SourceCode"/>
      </w:pPr>
      <w:r>
        <w:rPr>
          <w:rStyle w:val="VerbatimChar"/>
        </w:rPr>
        <w:t xml:space="preserve">000 20</w:t>
      </w:r>
      <w:r>
        <w:br/>
      </w:r>
      <w:r>
        <w:rPr>
          <w:rStyle w:val="VerbatimChar"/>
        </w:rPr>
        <w:t xml:space="preserve">exit=60</w:t>
      </w:r>
      <w:r>
        <w:br/>
      </w:r>
      <w:r>
        <w:rPr>
          <w:rStyle w:val="VerbatimChar"/>
        </w:rPr>
        <w:t xml:space="preserve">200</w:t>
      </w:r>
      <w:r>
        <w:br/>
      </w:r>
      <w:r>
        <w:rPr>
          <w:rStyle w:val="VerbatimChar"/>
        </w:rPr>
        <w:t xml:space="preserve">subject=O = dynamiclistener-org, CN = dynamiclistener-ca@1793154155</w:t>
      </w:r>
      <w:r>
        <w:br/>
      </w:r>
      <w:r>
        <w:rPr>
          <w:rStyle w:val="VerbatimChar"/>
        </w:rPr>
        <w:t xml:space="preserve">issuer=O = dynamiclistener-org, CN = dynamiclistener-ca@1793154155</w:t>
      </w:r>
    </w:p>
    <w:p>
      <w:pPr>
        <w:pStyle w:val="FirstParagraph"/>
      </w:pPr>
      <w:r>
        <w:t xml:space="preserve">Exit 60 is curl’s</w:t>
      </w:r>
      <w:r>
        <w:t xml:space="preserve"> </w:t>
      </w:r>
      <w:r>
        <w:t xml:space="preserve">“peer certificate cannot be authenticated”</w:t>
      </w:r>
      <w:r>
        <w:t xml:space="preserve">, and verify result 20 is OpenSSL’s</w:t>
      </w:r>
      <w:r>
        <w:t xml:space="preserve"> </w:t>
      </w:r>
      <w:r>
        <w:t xml:space="preserve">“unable to</w:t>
      </w:r>
      <w:r>
        <w:t xml:space="preserve"> </w:t>
      </w:r>
      <w:r>
        <w:t xml:space="preserve">get local issuer certificate”</w:t>
      </w:r>
      <w:r>
        <w:t xml:space="preserve"> </w:t>
      </w:r>
      <w:r>
        <w:t xml:space="preserve">— no trusted CA. Hand curl the CA from</w:t>
      </w:r>
      <w:r>
        <w:t xml:space="preserve"> </w:t>
      </w:r>
      <w:r>
        <w:rPr>
          <w:rStyle w:val="VerbatimChar"/>
        </w:rPr>
        <w:t xml:space="preserve">tls-rancher</w:t>
      </w:r>
      <w:r>
        <w:t xml:space="preserve"> </w:t>
      </w:r>
      <w:r>
        <w:t xml:space="preserve">and the same request</w:t>
      </w:r>
      <w:r>
        <w:t xml:space="preserve"> </w:t>
      </w:r>
      <w:r>
        <w:t xml:space="preserve">returns 200.</w:t>
      </w:r>
      <w:r>
        <w:t xml:space="preserve"> </w:t>
      </w:r>
      <w:r>
        <w:rPr>
          <w:rStyle w:val="Key"/>
        </w:rPr>
        <w:t xml:space="preserve">Rancher also publishes that CA at</w:t>
      </w:r>
      <w:r>
        <w:rPr>
          <w:rStyle w:val="Key"/>
        </w:rPr>
        <w:t xml:space="preserve"> </w:t>
      </w:r>
      <w:r>
        <w:rPr>
          <w:rStyle w:val="VerbatimChar"/>
        </w:rPr>
        <w:t xml:space="preserve">/cacerts</w:t>
      </w:r>
      <w:r>
        <w:t xml:space="preserve">, which is how a client that is</w:t>
      </w:r>
      <w:r>
        <w:t xml:space="preserve"> </w:t>
      </w:r>
      <w:r>
        <w:t xml:space="preserve">not on the cluster can obtain it. ⚠️ Fetching it with</w:t>
      </w:r>
      <w:r>
        <w:t xml:space="preserve"> </w:t>
      </w:r>
      <w:r>
        <w:rPr>
          <w:rStyle w:val="VerbatimChar"/>
        </w:rPr>
        <w:t xml:space="preserve">-k</w:t>
      </w:r>
      <w:r>
        <w:t xml:space="preserve">, as the last command does, trusts whatever</w:t>
      </w:r>
      <w:r>
        <w:t xml:space="preserve"> </w:t>
      </w:r>
      <w:r>
        <w:t xml:space="preserve">answered — fine for a demonstration, wrong as the way to establish trust;</w:t>
      </w:r>
      <w:r>
        <w:t xml:space="preserve"> </w:t>
      </w:r>
      <w:r>
        <w:rPr>
          <w:rStyle w:val="Key"/>
        </w:rPr>
        <w:t xml:space="preserve">verify the CA out of band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Lab vs PROD — a self-signed CA, and clicking through the warning.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Rancher’s UI is served</w:t>
      </w:r>
      <w:r>
        <w:t xml:space="preserve"> </w:t>
      </w:r>
      <w:r>
        <w:t xml:space="preserve">under a CA that Rancher generated itself, so every browser warns and every visit starts with</w:t>
      </w:r>
      <w:r>
        <w:t xml:space="preserve"> </w:t>
      </w:r>
      <w:r>
        <w:t xml:space="preserve">“proceed</w:t>
      </w:r>
      <w:r>
        <w:t xml:space="preserve"> </w:t>
      </w:r>
      <w:r>
        <w:t xml:space="preserve">anyway”</w:t>
      </w:r>
      <w:r>
        <w:t xml:space="preserve">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one administrator, on a home network, where the name and address are</w:t>
      </w:r>
      <w:r>
        <w:t xml:space="preserve"> </w:t>
      </w:r>
      <w:r>
        <w:t xml:space="preserve">known; the alternative (Let’s Encrypt) needs the server reachable from the internet.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the</w:t>
      </w:r>
      <w:r>
        <w:t xml:space="preserve"> </w:t>
      </w:r>
      <w:r>
        <w:t xml:space="preserve">certificate comes from the organisation’s CA or a public one (</w:t>
      </w:r>
      <w:r>
        <w:rPr>
          <w:rStyle w:val="VerbatimChar"/>
        </w:rPr>
        <w:t xml:space="preserve">ingress.tls.source: secret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letsEncrypt</w:t>
      </w:r>
      <w:r>
        <w:t xml:space="preserve">), and the browser shows no warning at all. ⚠️</w:t>
      </w:r>
      <w:r>
        <w:t xml:space="preserve"> </w:t>
      </w:r>
      <w:r>
        <w:rPr>
          <w:i/>
          <w:iCs/>
        </w:rPr>
        <w:t xml:space="preserve">Recited from Rancher’s documentation; only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rancher</w:t>
      </w:r>
      <w:r>
        <w:rPr>
          <w:i/>
          <w:iCs/>
        </w:rPr>
        <w:t xml:space="preserve"> </w:t>
      </w:r>
      <w:r>
        <w:rPr>
          <w:i/>
          <w:iCs/>
        </w:rPr>
        <w:t xml:space="preserve">was tested here.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rPr>
          <w:rStyle w:val="Key"/>
        </w:rPr>
        <w:t xml:space="preserve">clicking through a certificate warning becomes</w:t>
      </w:r>
      <w:r>
        <w:rPr>
          <w:rStyle w:val="Key"/>
        </w:rPr>
        <w:t xml:space="preserve"> </w:t>
      </w:r>
      <w:r>
        <w:rPr>
          <w:rStyle w:val="Key"/>
        </w:rPr>
        <w:t xml:space="preserve">reflex</w:t>
      </w:r>
      <w:r>
        <w:t xml:space="preserve">, and the one day the warning means someone is intercepting the admin login — to the</w:t>
      </w:r>
      <w:r>
        <w:t xml:space="preserve"> </w:t>
      </w:r>
      <w:r>
        <w:t xml:space="preserve">tool that holds cluster-admin everywhere — you click through that one too.</w:t>
      </w:r>
    </w:p>
    <w:p>
      <w:r>
        <w:pict>
          <v:rect style="width:0;height:1.5pt" o:hralign="center" o:hrstd="t" o:hr="t"/>
        </w:pict>
      </w:r>
    </w:p>
    <w:bookmarkEnd w:id="31"/>
    <w:bookmarkStart w:id="32" w:name="step-8-prove-it-is-re-runnable"/>
    <w:p>
      <w:pPr>
        <w:pStyle w:val="Heading2"/>
      </w:pPr>
      <w:r>
        <w:t xml:space="preserve">Step 8 — Prove it is re-runnable</w:t>
      </w:r>
    </w:p>
    <w:p>
      <w:pPr>
        <w:pStyle w:val="FirstParagraph"/>
      </w:pPr>
      <w:r>
        <w:t xml:space="preserve">Each script has a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mode that reports without changing anything. Run against the finished system: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4-rancher.sh </w:t>
      </w:r>
      <w:r>
        <w:rPr>
          <w:rStyle w:val="AttributeTok"/>
        </w:rPr>
        <w:t xml:space="preserve">--check</w:t>
      </w:r>
    </w:p>
    <w:p>
      <w:pPr>
        <w:pStyle w:val="SourceCode"/>
      </w:pPr>
      <w:r>
        <w:rPr>
          <w:rStyle w:val="VerbatimChar"/>
        </w:rPr>
        <w:t xml:space="preserve">━━━ HELM v3.22.1</w:t>
      </w:r>
      <w:r>
        <w:br/>
      </w:r>
      <w:r>
        <w:rPr>
          <w:rStyle w:val="VerbatimChar"/>
        </w:rPr>
        <w:t xml:space="preserve">  ok   helm v3.22.1</w:t>
      </w:r>
      <w:r>
        <w:br/>
      </w:r>
      <w:r>
        <w:rPr>
          <w:rStyle w:val="VerbatimChar"/>
        </w:rPr>
        <w:t xml:space="preserve">━━━ CERT-MANAGER v1.21.3</w:t>
      </w:r>
      <w:r>
        <w:br/>
      </w:r>
      <w:r>
        <w:rPr>
          <w:rStyle w:val="VerbatimChar"/>
        </w:rPr>
        <w:t xml:space="preserve">  ok   cert-manager v1.21.3 deployed</w:t>
      </w:r>
      <w:r>
        <w:br/>
      </w:r>
      <w:r>
        <w:rPr>
          <w:rStyle w:val="VerbatimChar"/>
        </w:rPr>
        <w:t xml:space="preserve">━━━ RANCHER 2.15.2</w:t>
      </w:r>
      <w:r>
        <w:br/>
      </w:r>
      <w:r>
        <w:rPr>
          <w:rStyle w:val="VerbatimChar"/>
        </w:rPr>
        <w:t xml:space="preserve">  ok   rancher 2.15.2 deployed</w:t>
      </w:r>
      <w:r>
        <w:br/>
      </w:r>
      <w:r>
        <w:rPr>
          <w:rStyle w:val="VerbatimChar"/>
        </w:rPr>
        <w:t xml:space="preserve">━━━ WAIT FOR RANCHER</w:t>
      </w:r>
      <w:r>
        <w:br/>
      </w:r>
      <w:r>
        <w:rPr>
          <w:rStyle w:val="VerbatimChar"/>
        </w:rPr>
        <w:t xml:space="preserve">deployment "rancher" successfully rolled out</w:t>
      </w:r>
      <w:r>
        <w:br/>
      </w:r>
      <w:r>
        <w:rPr>
          <w:rStyle w:val="VerbatimChar"/>
        </w:rPr>
        <w:t xml:space="preserve">  ok   deploy/rancher rolled out (1 available)</w:t>
      </w:r>
      <w:r>
        <w:br/>
      </w:r>
      <w:r>
        <w:rPr>
          <w:rStyle w:val="VerbatimChar"/>
        </w:rPr>
        <w:t xml:space="preserve">  ok   https://rancher.gothamtechnologies.com/ping -&gt; pong</w:t>
      </w:r>
      <w:r>
        <w:br/>
      </w:r>
      <w:r>
        <w:rPr>
          <w:rStyle w:val="VerbatimChar"/>
        </w:rPr>
        <w:t xml:space="preserve">━━━ FIRST-LOGIN SETTINGS</w:t>
      </w:r>
      <w:r>
        <w:br/>
      </w:r>
      <w:r>
        <w:rPr>
          <w:rStyle w:val="VerbatimChar"/>
        </w:rPr>
        <w:t xml:space="preserve">  ok   setting server-url = https://rancher.gothamtechnologies.com</w:t>
      </w:r>
      <w:r>
        <w:br/>
      </w:r>
      <w:r>
        <w:rPr>
          <w:rStyle w:val="VerbatimChar"/>
        </w:rPr>
        <w:t xml:space="preserve">  ok   setting eula-agreed = 2026-10-28T02:22:58.000Z</w:t>
      </w:r>
      <w:r>
        <w:br/>
      </w:r>
      <w:r>
        <w:rPr>
          <w:rStyle w:val="VerbatimChar"/>
        </w:rPr>
        <w:t xml:space="preserve">  ok   setting first-login = false</w:t>
      </w:r>
      <w:r>
        <w:br/>
      </w:r>
      <w:r>
        <w:rPr>
          <w:rStyle w:val="VerbatimChar"/>
        </w:rPr>
        <w:t xml:space="preserve">━━━ VERIFY THE local CLUSTER</w:t>
      </w:r>
      <w:r>
        <w:br/>
      </w:r>
      <w:r>
        <w:rPr>
          <w:rStyle w:val="VerbatimChar"/>
        </w:rPr>
        <w:t xml:space="preserve">  ok   management cluster 'local' Ready=True (Active in the UI)</w:t>
      </w:r>
      <w:r>
        <w:br/>
      </w:r>
      <w:r>
        <w:br/>
      </w:r>
      <w:r>
        <w:rPr>
          <w:rStyle w:val="VerbatimChar"/>
        </w:rPr>
        <w:t xml:space="preserve">  0 change(s) made. Re-run to confirm it reports 0.</w:t>
      </w:r>
    </w:p>
    <w:p>
      <w:pPr>
        <w:pStyle w:val="FirstParagraph"/>
      </w:pPr>
      <w:r>
        <w:rPr>
          <w:i/>
          <w:iCs/>
        </w:rPr>
        <w:t xml:space="preserve">(Abridged: the repository, pod-list and per-namespace lines are omitted.)</w:t>
      </w:r>
    </w:p>
    <w:p>
      <w:pPr>
        <w:pStyle w:val="BodyText"/>
      </w:pPr>
      <w:r>
        <w:rPr>
          <w:rStyle w:val="Key"/>
          <w:b/>
          <w:bCs/>
        </w:rPr>
        <w:t xml:space="preserve">0 changes</w:t>
      </w:r>
      <w:r>
        <w:rPr>
          <w:rStyle w:val="Key"/>
        </w:rPr>
        <w:t xml:space="preserve"> </w:t>
      </w:r>
      <w:r>
        <w:rPr>
          <w:rStyle w:val="Key"/>
        </w:rPr>
        <w:t xml:space="preserve">on a re-run is the test of an install script</w:t>
      </w:r>
      <w:r>
        <w:t xml:space="preserve">. A script that reports changes</w:t>
      </w:r>
      <w:r>
        <w:t xml:space="preserve"> </w:t>
      </w:r>
      <w:r>
        <w:t xml:space="preserve">on a system it already built</w:t>
      </w:r>
      <w:r>
        <w:t xml:space="preserve"> </w:t>
      </w:r>
      <w:r>
        <w:rPr>
          <w:rStyle w:val="Key"/>
        </w:rPr>
        <w:t xml:space="preserve">is either not idempotent or is fighting something else that changes the same</w:t>
      </w:r>
      <w:r>
        <w:t xml:space="preserve"> </w:t>
      </w:r>
      <w:r>
        <w:t xml:space="preserve">thing — and either is a problem you want to know about now, not during an outage.</w:t>
      </w:r>
    </w:p>
    <w:p>
      <w:r>
        <w:pict>
          <v:rect style="width:0;height:1.5pt" o:hralign="center" o:hrstd="t" o:hr="t"/>
        </w:pict>
      </w:r>
    </w:p>
    <w:bookmarkEnd w:id="32"/>
    <w:bookmarkStart w:id="33" w:name="where-this-lab-differs-from-production"/>
    <w:p>
      <w:pPr>
        <w:pStyle w:val="Heading2"/>
      </w:pPr>
      <w:r>
        <w:t xml:space="preserve">Where this lab differs from production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Here</w:t>
            </w:r>
          </w:p>
        </w:tc>
        <w:tc>
          <w:tcPr/>
          <w:p>
            <w:pPr>
              <w:pStyle w:val="Compact"/>
            </w:pPr>
            <w:r>
              <w:t xml:space="preserve">In production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node,</w:t>
            </w:r>
            <w:r>
              <w:t xml:space="preserve"> </w:t>
            </w:r>
            <w:r>
              <w:rPr>
                <w:rStyle w:val="VerbatimChar"/>
              </w:rPr>
              <w:t xml:space="preserve">replicas: 1</w:t>
            </w:r>
          </w:p>
        </w:tc>
        <w:tc>
          <w:tcPr/>
          <w:p>
            <w:pPr>
              <w:pStyle w:val="Compact"/>
            </w:pPr>
            <w:r>
              <w:t xml:space="preserve">Three nodes, three replicas</w:t>
            </w:r>
          </w:p>
        </w:tc>
        <w:tc>
          <w:tcPr/>
          <w:p>
            <w:pPr>
              <w:pStyle w:val="Compact"/>
            </w:pPr>
            <w:r>
              <w:t xml:space="preserve">Availability — a table row (Chapter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Rancher-generated CA</w:t>
            </w:r>
          </w:p>
        </w:tc>
        <w:tc>
          <w:tcPr/>
          <w:p>
            <w:pPr>
              <w:pStyle w:val="Compact"/>
            </w:pPr>
            <w:r>
              <w:t xml:space="preserve">Organisation or public 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Callout in Step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DNS record with a private address</w:t>
            </w:r>
          </w:p>
        </w:tc>
        <w:tc>
          <w:tcPr/>
          <w:p>
            <w:pPr>
              <w:pStyle w:val="Compact"/>
            </w:pPr>
            <w:r>
              <w:t xml:space="preserve">Internal DNS, or the same pattern by policy</w:t>
            </w:r>
          </w:p>
        </w:tc>
        <w:tc>
          <w:tcPr/>
          <w:p>
            <w:pPr>
              <w:pStyle w:val="Compact"/>
            </w:pPr>
            <w:r>
              <w:t xml:space="preserve">Discloses one internal address; acceptable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scripts run as root on the node, kubeconfig on the node</w:t>
            </w:r>
          </w:p>
        </w:tc>
        <w:tc>
          <w:tcPr/>
          <w:p>
            <w:pPr>
              <w:pStyle w:val="Compact"/>
            </w:pPr>
            <w:r>
              <w:t xml:space="preserve">The same, or a bastion with audited access</w:t>
            </w:r>
          </w:p>
        </w:tc>
        <w:tc>
          <w:tcPr/>
          <w:p>
            <w:pPr>
              <w:pStyle w:val="Compact"/>
            </w:pPr>
            <w:r>
              <w:t xml:space="preserve">Kept deliberately — it is the safe pattern, not a shortcut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commands-to-know-by-heart"/>
    <w:p>
      <w:pPr>
        <w:pStyle w:val="Heading2"/>
      </w:pPr>
      <w:r>
        <w:t xml:space="preserve">Commands to know by heart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node up, and what is it running?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node -o 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 K3s’s bundled components start?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pods -n kube-system</w:t>
            </w:r>
            <w:r>
              <w:t xml:space="preserve"> </w:t>
            </w:r>
            <w:r>
              <w:t xml:space="preserve">(Completed</w:t>
            </w:r>
            <w:r>
              <w:t xml:space="preserve"> </w:t>
            </w:r>
            <w:r>
              <w:rPr>
                <w:rStyle w:val="VerbatimChar"/>
              </w:rPr>
              <w:t xml:space="preserve">helm-install-*</w:t>
            </w:r>
            <w:r>
              <w:t xml:space="preserve"> </w:t>
            </w:r>
            <w:r>
              <w:t xml:space="preserve">jobs are normal)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does</w:t>
            </w:r>
            <w:r>
              <w:t xml:space="preserve"> </w:t>
            </w:r>
            <w:r>
              <w:rPr>
                <w:rStyle w:val="VerbatimChar"/>
              </w:rPr>
              <w:t xml:space="preserve">sudo helm</w:t>
            </w:r>
            <w:r>
              <w:t xml:space="preserve"> </w:t>
            </w:r>
            <w:r>
              <w:t xml:space="preserve">say</w:t>
            </w:r>
            <w:r>
              <w:t xml:space="preserve"> </w:t>
            </w:r>
            <w:r>
              <w:rPr>
                <w:rStyle w:val="VerbatimChar"/>
              </w:rPr>
              <w:t xml:space="preserve">localhost:8080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It found no kubeconfig:</w:t>
            </w:r>
            <w:r>
              <w:t xml:space="preserve"> </w:t>
            </w:r>
            <w:r>
              <w:rPr>
                <w:rStyle w:val="VerbatimChar"/>
              </w:rPr>
              <w:t xml:space="preserve">sudo -E env KUBECONFIG=/etc/rancher/k3s/k3s.yaml helm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Rancher up, end to end?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-sk https://&lt;host&gt;/ping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image is actually running?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deploy -n &lt;ns&gt; &lt;name&gt; -o jsonpath='{.spec.template.spec.containers[0].image}'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certificate is on the wire?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openssl s_client -connect &lt;host&gt;:443 -servername &lt;host&gt; \| openssl x509 -noout -serial -issuer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Rancher’s CA?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-sk https://&lt;host&gt;/cacerts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settings does this Rancher version have?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settings.management.cattle.io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management cluster Active?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clusters.management.cattle.io local -o jsonpath='{.status.conditions[?(@.type=="Ready")].status}'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rStyle w:val="VerbatimChar"/>
          <w:b/>
          <w:bCs/>
        </w:rPr>
        <w:t xml:space="preserve">tls-san</w:t>
      </w:r>
      <w:r>
        <w:t xml:space="preserve"> </w:t>
      </w:r>
      <w:r>
        <w:t xml:space="preserve">— Subject Alternative Names:</w:t>
      </w:r>
      <w:r>
        <w:t xml:space="preserve"> </w:t>
      </w:r>
      <w:r>
        <w:rPr>
          <w:rStyle w:val="Key"/>
        </w:rPr>
        <w:t xml:space="preserve">extra names and addresses written into the API server’s</w:t>
      </w:r>
      <w:r>
        <w:rPr>
          <w:rStyle w:val="Key"/>
        </w:rPr>
        <w:t xml:space="preserve"> </w:t>
      </w:r>
      <w:r>
        <w:rPr>
          <w:rStyle w:val="Key"/>
        </w:rPr>
        <w:t xml:space="preserve">certificate</w:t>
      </w:r>
      <w:r>
        <w:t xml:space="preserve">, so clients can connect by any of them.</w:t>
      </w:r>
    </w:p>
    <w:p>
      <w:pPr>
        <w:pStyle w:val="BodyText"/>
      </w:pPr>
      <w:r>
        <w:rPr>
          <w:b/>
          <w:bCs/>
        </w:rPr>
        <w:t xml:space="preserve">ServiceLB (</w:t>
      </w:r>
      <w:r>
        <w:rPr>
          <w:rStyle w:val="VerbatimChar"/>
          <w:b/>
          <w:bCs/>
        </w:rPr>
        <w:t xml:space="preserve">svclb-*</w:t>
      </w:r>
      <w:r>
        <w:rPr>
          <w:b/>
          <w:bCs/>
        </w:rPr>
        <w:t xml:space="preserve">)</w:t>
      </w:r>
      <w:r>
        <w:t xml:space="preserve"> </w:t>
      </w:r>
      <w:r>
        <w:t xml:space="preserve">— K3s’s built-in load balancer:</w:t>
      </w:r>
      <w:r>
        <w:t xml:space="preserve"> </w:t>
      </w:r>
      <w:r>
        <w:rPr>
          <w:rStyle w:val="Key"/>
        </w:rPr>
        <w:t xml:space="preserve">it gives a</w:t>
      </w:r>
      <w:r>
        <w:rPr>
          <w:rStyle w:val="Key"/>
        </w:rPr>
        <w:t xml:space="preserve"> </w:t>
      </w:r>
      <w:r>
        <w:rPr>
          <w:rStyle w:val="VerbatimChar"/>
        </w:rPr>
        <w:t xml:space="preserve">LoadBalancer</w:t>
      </w:r>
      <w:r>
        <w:rPr>
          <w:rStyle w:val="Key"/>
        </w:rPr>
        <w:t xml:space="preserve"> </w:t>
      </w:r>
      <w:r>
        <w:rPr>
          <w:rStyle w:val="Key"/>
        </w:rPr>
        <w:t xml:space="preserve">Service the node’s IP</w:t>
      </w:r>
      <w:r>
        <w:t xml:space="preserve"> </w:t>
      </w:r>
      <w:r>
        <w:t xml:space="preserve">by</w:t>
      </w:r>
      <w:r>
        <w:t xml:space="preserve"> </w:t>
      </w:r>
      <w:r>
        <w:t xml:space="preserve">binding the ports on the node.</w:t>
      </w:r>
    </w:p>
    <w:p>
      <w:pPr>
        <w:pStyle w:val="BodyText"/>
      </w:pPr>
      <w:r>
        <w:rPr>
          <w:b/>
          <w:bCs/>
        </w:rPr>
        <w:t xml:space="preserve">K3s Helm controller</w:t>
      </w:r>
      <w:r>
        <w:t xml:space="preserve"> </w:t>
      </w:r>
      <w:r>
        <w:t xml:space="preserve">— the component inside K3s that installs bundled charts (Traefik) by running Helm</w:t>
      </w:r>
      <w:r>
        <w:t xml:space="preserve"> </w:t>
      </w:r>
      <w:r>
        <w:t xml:space="preserve">jobs in the cluster. ⚠️ Changing Traefik’s settings on K3s is done with a</w:t>
      </w:r>
      <w:r>
        <w:t xml:space="preserve"> </w:t>
      </w:r>
      <w:r>
        <w:rPr>
          <w:rStyle w:val="VerbatimChar"/>
        </w:rPr>
        <w:t xml:space="preserve">HelmChartConfig</w:t>
      </w:r>
      <w:r>
        <w:t xml:space="preserve"> </w:t>
      </w:r>
      <w:r>
        <w:t xml:space="preserve">object rather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helm upgrade</w:t>
      </w:r>
      <w:r>
        <w:t xml:space="preserve"> </w:t>
      </w:r>
      <w:r>
        <w:t xml:space="preserve">— standard K3s practice,</w:t>
      </w:r>
      <w:r>
        <w:t xml:space="preserve"> </w:t>
      </w:r>
      <w:r>
        <w:rPr>
          <w:b/>
          <w:bCs/>
        </w:rPr>
        <w:t xml:space="preserve">not exercised here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idempotent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safe to run again: a second run changes nothing</w:t>
      </w:r>
      <w:r>
        <w:t xml:space="preserve">.</w:t>
      </w:r>
      <w:r>
        <w:t xml:space="preserve"> </w:t>
      </w:r>
      <w:r>
        <w:rPr>
          <w:rStyle w:val="VerbatimChar"/>
        </w:rPr>
        <w:t xml:space="preserve">helm upgrade --install</w:t>
      </w:r>
      <w:r>
        <w:t xml:space="preserve"> </w:t>
      </w:r>
      <w:r>
        <w:t xml:space="preserve">is the idempotent form of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bootstrap password</w:t>
      </w:r>
      <w:r>
        <w:t xml:space="preserve"> </w:t>
      </w:r>
      <w:r>
        <w:t xml:space="preserve">— the one-time admin password set at install.</w:t>
      </w:r>
      <w:r>
        <w:t xml:space="preserve"> </w:t>
      </w:r>
      <w:r>
        <w:rPr>
          <w:rStyle w:val="Key"/>
        </w:rPr>
        <w:t xml:space="preserve">It must be replaced and then</w:t>
      </w:r>
      <w:r>
        <w:t xml:space="preserve"> </w:t>
      </w:r>
      <w:r>
        <w:t xml:space="preserve">rejected.</w:t>
      </w:r>
    </w:p>
    <w:p>
      <w:pPr>
        <w:pStyle w:val="BodyText"/>
      </w:pPr>
      <w:r>
        <w:rPr>
          <w:rStyle w:val="VerbatimChar"/>
          <w:b/>
          <w:bCs/>
        </w:rPr>
        <w:t xml:space="preserve">server-url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the address Rancher gives agents to dial back 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 issuer</w:t>
      </w:r>
      <w:r>
        <w:t xml:space="preserve"> </w:t>
      </w:r>
      <w:r>
        <w:t xml:space="preserve">— a cert-manager</w:t>
      </w:r>
      <w:r>
        <w:t xml:space="preserve"> </w:t>
      </w:r>
      <w:r>
        <w:rPr>
          <w:rStyle w:val="VerbatimChar"/>
        </w:rPr>
        <w:t xml:space="preserve">Issuer</w:t>
      </w:r>
      <w:r>
        <w:t xml:space="preserve"> </w:t>
      </w:r>
      <w:r>
        <w:t xml:space="preserve">that signs certificates with a CA stored in a Secret.</w:t>
      </w:r>
      <w:r>
        <w:t xml:space="preserve"> </w:t>
      </w:r>
      <w:r>
        <w:rPr>
          <w:rStyle w:val="Key"/>
        </w:rPr>
        <w:t xml:space="preserve">It renews</w:t>
      </w:r>
      <w:r>
        <w:rPr>
          <w:rStyle w:val="Key"/>
        </w:rPr>
        <w:t xml:space="preserve"> </w:t>
      </w:r>
      <w:r>
        <w:rPr>
          <w:rStyle w:val="Key"/>
        </w:rPr>
        <w:t xml:space="preserve">leaves; it does not own or rotate the CA.</w:t>
      </w:r>
    </w:p>
    <w:p>
      <w:pPr>
        <w:pStyle w:val="BodyText"/>
      </w:pPr>
      <w:r>
        <w:rPr>
          <w:b/>
          <w:bCs/>
        </w:rPr>
        <w:t xml:space="preserve">leaf certificate</w:t>
      </w:r>
      <w:r>
        <w:t xml:space="preserve"> </w:t>
      </w:r>
      <w:r>
        <w:t xml:space="preserve">— the certificate for one hostname, signed by a CA. Here:</w:t>
      </w:r>
      <w:r>
        <w:t xml:space="preserve"> </w:t>
      </w:r>
      <w:r>
        <w:rPr>
          <w:rStyle w:val="VerbatimChar"/>
        </w:rPr>
        <w:t xml:space="preserve">tls-rancher-ingress</w:t>
      </w:r>
      <w:r>
        <w:t xml:space="preserve">, 90 days.</w:t>
      </w:r>
    </w:p>
    <w:p>
      <w:pPr>
        <w:pStyle w:val="BodyText"/>
      </w:pPr>
      <w:r>
        <w:rPr>
          <w:rStyle w:val="VerbatimChar"/>
          <w:b/>
          <w:bCs/>
        </w:rPr>
        <w:t xml:space="preserve">/cacerts</w:t>
      </w:r>
      <w:r>
        <w:t xml:space="preserve"> </w:t>
      </w:r>
      <w:r>
        <w:t xml:space="preserve">— Rancher’s endpoint publishing its CA certificate.</w:t>
      </w:r>
    </w:p>
    <w:p>
      <w:r>
        <w:pict>
          <v:rect style="width:0;height:1.5pt" o:hralign="center" o:hrstd="t" o:hr="t"/>
        </w:pict>
      </w:r>
    </w:p>
    <w:bookmarkEnd w:id="35"/>
    <w:bookmarkStart w:id="36" w:name="check-yourself"/>
    <w:p>
      <w:pPr>
        <w:pStyle w:val="Heading2"/>
      </w:pPr>
      <w:r>
        <w:t xml:space="preserve">Check yourself</w:t>
      </w:r>
    </w:p>
    <w:p>
      <w:pPr>
        <w:pStyle w:val="FirstParagraph"/>
      </w:pPr>
      <w:r>
        <w:t xml:space="preserve">Answer these out loud. Section references, not answers.</w:t>
      </w:r>
    </w:p>
    <w:p>
      <w:pPr>
        <w:pStyle w:val="Compact"/>
        <w:numPr>
          <w:ilvl w:val="0"/>
          <w:numId w:val="1005"/>
        </w:numPr>
      </w:pPr>
      <w:r>
        <w:t xml:space="preserve">Why must cert-manager be installed before Rancher, and what fails if it is not? (</w:t>
      </w:r>
      <w:r>
        <w:rPr>
          <w:i/>
          <w:iCs/>
        </w:rPr>
        <w:t xml:space="preserve">The order</w:t>
      </w:r>
      <w:r>
        <w:t xml:space="preserve">, Step 4)</w:t>
      </w:r>
    </w:p>
    <w:p>
      <w:pPr>
        <w:pStyle w:val="Compact"/>
        <w:numPr>
          <w:ilvl w:val="0"/>
          <w:numId w:val="1005"/>
        </w:numPr>
      </w:pPr>
      <w:r>
        <w:t xml:space="preserve">A name resolves on the node but Rancher’s pods cannot reach it. What is the likely cause? (Step 1)</w:t>
      </w:r>
    </w:p>
    <w:p>
      <w:pPr>
        <w:pStyle w:val="Compact"/>
        <w:numPr>
          <w:ilvl w:val="0"/>
          <w:numId w:val="1005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tls-san</w:t>
      </w:r>
      <w:r>
        <w:t xml:space="preserve"> </w:t>
      </w:r>
      <w:r>
        <w:t xml:space="preserve">protect you from, and when would you discover you had left a name out? (Step 2a)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helm-install-traefik</w:t>
      </w:r>
      <w:r>
        <w:t xml:space="preserve"> </w:t>
      </w:r>
      <w:r>
        <w:t xml:space="preserve">shows 2 restarts. Do you investigate? (Step 2c)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curl http://&lt;node&gt;/</w:t>
      </w:r>
      <w:r>
        <w:t xml:space="preserve"> </w:t>
      </w:r>
      <w:r>
        <w:t xml:space="preserve">returns 404 before Rancher is installed. Good or bad? (Step 2c)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sudo helm list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localhost:8080 … connection refused</w:t>
      </w:r>
      <w:r>
        <w:t xml:space="preserve">. Is the API server down? (Step 3)</w:t>
      </w:r>
    </w:p>
    <w:p>
      <w:pPr>
        <w:pStyle w:val="Compact"/>
        <w:numPr>
          <w:ilvl w:val="0"/>
          <w:numId w:val="1005"/>
        </w:numPr>
      </w:pPr>
      <w:r>
        <w:t xml:space="preserve">Why is the Rancher values file kept in version control, and what happens on an upgrade without it? (Step 5a)</w:t>
      </w:r>
    </w:p>
    <w:p>
      <w:pPr>
        <w:pStyle w:val="Compact"/>
        <w:numPr>
          <w:ilvl w:val="0"/>
          <w:numId w:val="1005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/ping</w:t>
      </w:r>
      <w:r>
        <w:t xml:space="preserve"> </w:t>
      </w:r>
      <w:r>
        <w:t xml:space="preserve">a better test than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? (Step 5c)</w:t>
      </w:r>
    </w:p>
    <w:p>
      <w:pPr>
        <w:pStyle w:val="Compact"/>
        <w:numPr>
          <w:ilvl w:val="0"/>
          <w:numId w:val="1005"/>
        </w:numPr>
      </w:pPr>
      <w:r>
        <w:t xml:space="preserve">Which two things must be true about passwords before Step 6 is finished? (Step 6)</w:t>
      </w:r>
    </w:p>
    <w:p>
      <w:pPr>
        <w:pStyle w:val="Compact"/>
        <w:numPr>
          <w:ilvl w:val="0"/>
          <w:numId w:val="1005"/>
        </w:numPr>
      </w:pPr>
      <w:r>
        <w:t xml:space="preserve">The browser warns about Rancher’s certificate. Name the four objects in the chain and say which one the</w:t>
      </w:r>
      <w:r>
        <w:t xml:space="preserve"> </w:t>
      </w:r>
      <w:r>
        <w:t xml:space="preserve">browser is objecting to. (Step 7)</w:t>
      </w:r>
    </w:p>
    <w:p>
      <w:pPr>
        <w:pStyle w:val="Compact"/>
        <w:numPr>
          <w:ilvl w:val="0"/>
          <w:numId w:val="1005"/>
        </w:numPr>
      </w:pPr>
      <w:r>
        <w:t xml:space="preserve">What does it mean when a script’s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reports a change on a finished system? (Step 8)</w:t>
      </w:r>
    </w:p>
    <w:bookmarkEnd w:id="36"/>
    <w:bookmarkEnd w:id="37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1" Target="media/rId11.png" /><Relationship Type="http://schemas.openxmlformats.org/officeDocument/2006/relationships/image" Id="rId28" Target="media/rId28.png" /><Relationship Type="http://schemas.openxmlformats.org/officeDocument/2006/relationships/hyperlink" Id="rId9" Target="manifests/rancher-values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nifests/rancher-values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2026-10-28T03:49:49Z</dcterms:created>
  <dcterms:modified xsi:type="dcterms:W3CDTF">2026-10-28T03:49:49Z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