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99.xml" ContentType="application/vnd.openxmlformats-officedocument.wordprocessingml.footer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c1ccb51a7c6d8142de8dbf0d6a8385e9697640d"/>
    <w:p>
      <w:pPr>
        <w:pStyle w:val="Heading1"/>
      </w:pPr>
      <w:r>
        <w:t xml:space="preserve">Kubernetes (CKA) · Chapter 2 — Giving a Node a Role</w:t>
      </w:r>
    </w:p>
    <w:p>
      <w:pPr>
        <w:pStyle w:val="BlockText"/>
      </w:pPr>
      <w:r>
        <w:rPr>
          <w:b/>
          <w:bCs/>
        </w:rPr>
        <w:t xml:space="preserve">Series:</w:t>
      </w:r>
      <w:r>
        <w:t xml:space="preserve"> </w:t>
      </w:r>
      <w:r>
        <w:t xml:space="preserve">Home-Lab Education · Phase 18 (Kubernetes HA + CKA)</w:t>
      </w:r>
      <w:r>
        <w:t xml:space="preserve"> </w:t>
      </w:r>
      <w:r>
        <w:rPr>
          <w:b/>
          <w:bCs/>
        </w:rPr>
        <w:t xml:space="preserve">Built and verified:</w:t>
      </w:r>
      <w:r>
        <w:t xml:space="preserve"> </w:t>
      </w:r>
      <w:r>
        <w:t xml:space="preserve">September 17, 2026 on VMs 201–205 (</w:t>
      </w:r>
      <w:r>
        <w:rPr>
          <w:rStyle w:val="VerbatimChar"/>
        </w:rPr>
        <w:t xml:space="preserve">192.168.1.201–205</w:t>
      </w:r>
      <w:r>
        <w:t xml:space="preserve">)</w:t>
      </w:r>
      <w:r>
        <w:t xml:space="preserve"> </w:t>
      </w:r>
      <w:r>
        <w:rPr>
          <w:b/>
          <w:bCs/>
        </w:rPr>
        <w:t xml:space="preserve">Versions at time of writing:</w:t>
      </w:r>
      <w:r>
        <w:t xml:space="preserve"> </w:t>
      </w:r>
      <w:r>
        <w:t xml:space="preserve">Kubernetes v1.35.8 · kube-vip v1.2.3 · containerd 2.3.5</w:t>
      </w:r>
      <w:r>
        <w:t xml:space="preserve"> </w:t>
      </w:r>
      <w:r>
        <w:t xml:space="preserve">· etcd 3.6.6 · Ubuntu 24.04.4 LTS · kernel 6.8.0-139</w:t>
      </w:r>
      <w:r>
        <w:t xml:space="preserve"> </w:t>
      </w:r>
      <w:r>
        <w:rPr>
          <w:b/>
          <w:bCs/>
        </w:rPr>
        <w:t xml:space="preserve">Read this after:</w:t>
      </w:r>
      <w:r>
        <w:t xml:space="preserve"> </w:t>
      </w:r>
      <w:r>
        <w:t xml:space="preserve">Chapter 1 (preparing a node) ·</w:t>
      </w:r>
      <w:r>
        <w:t xml:space="preserve"> </w:t>
      </w:r>
      <w:r>
        <w:rPr>
          <w:b/>
          <w:bCs/>
        </w:rPr>
        <w:t xml:space="preserve">before:</w:t>
      </w:r>
      <w:r>
        <w:t xml:space="preserve"> </w:t>
      </w:r>
      <w:r>
        <w:t xml:space="preserve">Chapter 3 (the CNI and the joins)</w:t>
      </w:r>
    </w:p>
    <w:p>
      <w:r>
        <w:pict>
          <v:rect style="width:0;height:1.5pt" o:hralign="center" o:hrstd="t" o:hr="t"/>
        </w:pict>
      </w:r>
    </w:p>
    <w:bookmarkStart w:id="9" w:name="what-this-chapter-covers"/>
    <w:p>
      <w:pPr>
        <w:pStyle w:val="Heading2"/>
      </w:pPr>
      <w:r>
        <w:t xml:space="preserve">What this chapter covers</w:t>
      </w:r>
    </w:p>
    <w:p>
      <w:pPr>
        <w:pStyle w:val="FirstParagraph"/>
      </w:pPr>
      <w:r>
        <w:t xml:space="preserve">Chapter 1 ended with five machines that were</w:t>
      </w:r>
      <w:r>
        <w:t xml:space="preserve"> </w:t>
      </w:r>
      <w:r>
        <w:rPr>
          <w:rStyle w:val="Key"/>
        </w:rPr>
        <w:t xml:space="preserve">identical and had no role at all</w:t>
      </w:r>
      <w:r>
        <w:t xml:space="preserve">.</w:t>
      </w:r>
      <w:r>
        <w:t xml:space="preserve"> </w:t>
      </w:r>
      <w:r>
        <w:t xml:space="preserve">This chapter runs</w:t>
      </w:r>
      <w:r>
        <w:t xml:space="preserve"> </w:t>
      </w:r>
      <w:r>
        <w:rPr>
          <w:b/>
          <w:bCs/>
        </w:rPr>
        <w:t xml:space="preserve">one command on one of them</w:t>
      </w:r>
      <w:r>
        <w:t xml:space="preserve"> </w:t>
      </w:r>
      <w:r>
        <w:t xml:space="preserve">and turns it into a control plane — then stops and</w:t>
      </w:r>
      <w:r>
        <w:t xml:space="preserve"> </w:t>
      </w:r>
      <w:r>
        <w:t xml:space="preserve">reads what that command actually did.</w:t>
      </w:r>
    </w:p>
    <w:p>
      <w:pPr>
        <w:pStyle w:val="BodyText"/>
      </w:pPr>
      <w:r>
        <w:rPr>
          <w:rStyle w:val="Key"/>
        </w:rPr>
        <w:t xml:space="preserve">The reading is the point</w:t>
      </w:r>
      <w:r>
        <w:t xml:space="preserve">.</w:t>
      </w:r>
      <w:r>
        <w:t xml:space="preserve"> </w:t>
      </w:r>
      <w:r>
        <w:rPr>
          <w:rStyle w:val="Key"/>
        </w:rPr>
        <w:t xml:space="preserve">A control plane you have never looked inside</w:t>
      </w:r>
      <w:r>
        <w:t xml:space="preserve"> </w:t>
      </w:r>
      <w:r>
        <w:t xml:space="preserve">is one you</w:t>
      </w:r>
      <w:r>
        <w:t xml:space="preserve"> </w:t>
      </w:r>
      <w:r>
        <w:t xml:space="preserve">cannot repair, and</w:t>
      </w:r>
      <w:r>
        <w:t xml:space="preserve"> </w:t>
      </w:r>
      <w:r>
        <w:rPr>
          <w:rStyle w:val="Key"/>
        </w:rPr>
        <w:t xml:space="preserve">repairing one is 30% of the CKA</w:t>
      </w:r>
      <w:r>
        <w:t xml:space="preserve">.</w:t>
      </w:r>
    </w:p>
    <w:p>
      <w:pPr>
        <w:pStyle w:val="BodyText"/>
      </w:pPr>
      <w:r>
        <w:t xml:space="preserve">There is a complication to get past first, and it is the thing that makes this step confusing for</w:t>
      </w:r>
      <w:r>
        <w:t xml:space="preserve"> </w:t>
      </w:r>
      <w:r>
        <w:t xml:space="preserve">everyone:</w:t>
      </w:r>
      <w:r>
        <w:t xml:space="preserve"> </w:t>
      </w:r>
      <w:r>
        <w:rPr>
          <w:b/>
          <w:bCs/>
        </w:rPr>
        <w:t xml:space="preserve">we want a virtual IP to exist before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kubeadm init</w:t>
      </w:r>
      <w:r>
        <w:rPr>
          <w:b/>
          <w:bCs/>
        </w:rPr>
        <w:t xml:space="preserve"> </w:t>
      </w:r>
      <w:r>
        <w:rPr>
          <w:b/>
          <w:bCs/>
        </w:rPr>
        <w:t xml:space="preserve">runs, and the only thing that can</w:t>
      </w:r>
      <w:r>
        <w:rPr>
          <w:b/>
          <w:bCs/>
        </w:rPr>
        <w:t xml:space="preserve"> </w:t>
      </w:r>
      <w:r>
        <w:rPr>
          <w:b/>
          <w:bCs/>
        </w:rPr>
        <w:t xml:space="preserve">create that virtual IP is started by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kubeadm init</w:t>
      </w:r>
      <w:r>
        <w:rPr>
          <w:b/>
          <w:bCs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3" w:name="X87c04982d56e01b06e4647d70c67b18238bb7b7"/>
    <w:p>
      <w:pPr>
        <w:pStyle w:val="Heading2"/>
      </w:pPr>
      <w:r>
        <w:t xml:space="preserve">The ordering problem, and why it is not a problem</w:t>
      </w:r>
    </w:p>
    <w:p>
      <w:pPr>
        <w:pStyle w:val="FirstParagraph"/>
      </w:pPr>
      <w:r>
        <w:t xml:space="preserve">kube-vip runs as a</w:t>
      </w:r>
      <w:r>
        <w:t xml:space="preserve"> </w:t>
      </w:r>
      <w:r>
        <w:rPr>
          <w:b/>
          <w:bCs/>
        </w:rPr>
        <w:t xml:space="preserve">static pod</w:t>
      </w:r>
      <w:r>
        <w:t xml:space="preserve"> </w:t>
      </w:r>
      <w:r>
        <w:t xml:space="preserve">— a pod defined by a file in</w:t>
      </w:r>
      <w:r>
        <w:t xml:space="preserve"> </w:t>
      </w:r>
      <w:r>
        <w:rPr>
          <w:rStyle w:val="VerbatimChar"/>
        </w:rPr>
        <w:t xml:space="preserve">/etc/kubernetes/manifests/</w:t>
      </w:r>
      <w:r>
        <w:t xml:space="preserve"> </w:t>
      </w:r>
      <w:r>
        <w:t xml:space="preserve">and run by</w:t>
      </w:r>
      <w:r>
        <w:t xml:space="preserve"> </w:t>
      </w:r>
      <w:r>
        <w:t xml:space="preserve">the kubelet directly. But on a freshly prepared node</w:t>
      </w:r>
      <w:r>
        <w:t xml:space="preserve"> </w:t>
      </w:r>
      <w:r>
        <w:rPr>
          <w:rStyle w:val="Key"/>
        </w:rPr>
        <w:t xml:space="preserve">the kubelet cannot start at all</w:t>
      </w:r>
      <w:r>
        <w:t xml:space="preserve">: it dies on a missing</w:t>
      </w:r>
      <w:r>
        <w:t xml:space="preserve"> </w:t>
      </w:r>
      <w:r>
        <w:rPr>
          <w:rStyle w:val="VerbatimChar"/>
        </w:rPr>
        <w:t xml:space="preserve">/var/lib/kubelet/config.yaml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kubeadm init</w:t>
      </w:r>
      <w:r>
        <w:t xml:space="preserve"> </w:t>
      </w:r>
      <w:r>
        <w:t xml:space="preserve">is what writes that file.</w:t>
      </w:r>
    </w:p>
    <w:p>
      <w:pPr>
        <w:pStyle w:val="BodyText"/>
      </w:pPr>
      <w:r>
        <w:t xml:space="preserve">So the instinct —</w:t>
      </w:r>
      <w:r>
        <w:t xml:space="preserve"> </w:t>
      </w:r>
      <w:r>
        <w:rPr>
          <w:i/>
          <w:iCs/>
        </w:rPr>
        <w:t xml:space="preserve">bring the VIP up, then initialise against it</w:t>
      </w:r>
      <w:r>
        <w:t xml:space="preserve"> </w:t>
      </w:r>
      <w:r>
        <w:t xml:space="preserve">—</w:t>
      </w:r>
      <w:r>
        <w:t xml:space="preserve"> </w:t>
      </w:r>
      <w:r>
        <w:rPr>
          <w:rStyle w:val="Key"/>
        </w:rPr>
        <w:t xml:space="preserve">describes something that cannot</w:t>
      </w:r>
      <w:r>
        <w:rPr>
          <w:rStyle w:val="Key"/>
        </w:rPr>
        <w:t xml:space="preserve"> </w:t>
      </w:r>
      <w:r>
        <w:rPr>
          <w:rStyle w:val="Key"/>
        </w:rPr>
        <w:t xml:space="preserve">happen</w:t>
      </w:r>
      <w:r>
        <w:t xml:space="preserve">.</w:t>
      </w:r>
    </w:p>
    <w:p>
      <w:pPr>
        <w:pStyle w:val="CaptionedFigure"/>
      </w:pPr>
      <w:r>
        <w:drawing>
          <wp:inline>
            <wp:extent cx="6373368" cy="7675751"/>
            <wp:effectExtent b="0" l="0" r="0" t="0"/>
            <wp:docPr descr="The ordering: the manifest is placed while nothing can read it, and the VIP appears during init" title="" id="11" name="Picture"/>
            <a:graphic>
              <a:graphicData uri="http://schemas.openxmlformats.org/drawingml/2006/picture">
                <pic:pic>
                  <pic:nvPicPr>
                    <pic:cNvPr descr="images/ch02_fig1_init_sequence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3368" cy="7675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ordering: the manifest is placed while nothing can read it, and the VIP appears during init</w:t>
      </w:r>
    </w:p>
    <w:p>
      <w:pPr>
        <w:pStyle w:val="BlockText"/>
      </w:pPr>
      <w:r>
        <w:t xml:space="preserve">The resolution is that</w:t>
      </w:r>
      <w:r>
        <w:t xml:space="preserve"> </w:t>
      </w:r>
      <w:r>
        <w:rPr>
          <w:rStyle w:val="VerbatimChar"/>
        </w:rPr>
        <w:t xml:space="preserve">kubeadm init</w:t>
      </w:r>
      <w:r>
        <w:rPr>
          <w:rStyle w:val="Key"/>
        </w:rPr>
        <w:t xml:space="preserve"> </w:t>
      </w:r>
      <w:r>
        <w:rPr>
          <w:rStyle w:val="Key"/>
        </w:rPr>
        <w:t xml:space="preserve">writes the kubeconfigs BEFORE it starts the</w:t>
      </w:r>
      <w:r>
        <w:rPr>
          <w:rStyle w:val="Key"/>
        </w:rPr>
        <w:t xml:space="preserve"> </w:t>
      </w:r>
      <w:r>
        <w:rPr>
          <w:rStyle w:val="Key"/>
        </w:rPr>
        <w:t xml:space="preserve">kubelet</w:t>
      </w:r>
      <w:r>
        <w:t xml:space="preserve">. By the time anything reads the manifests directory, the files that</w:t>
      </w:r>
      <w:r>
        <w:t xml:space="preserve"> </w:t>
      </w:r>
      <w:r>
        <w:t xml:space="preserve">kube-vip needs already exist.</w:t>
      </w:r>
      <w:r>
        <w:t xml:space="preserve"> </w:t>
      </w:r>
      <w:r>
        <w:rPr>
          <w:b/>
          <w:bCs/>
        </w:rPr>
        <w:t xml:space="preserve">Place the manifest, then initialise; the VIP comes up in the middle</w:t>
      </w:r>
      <w:r>
        <w:rPr>
          <w:b/>
          <w:bCs/>
        </w:rPr>
        <w:t xml:space="preserve"> </w:t>
      </w:r>
      <w:r>
        <w:rPr>
          <w:b/>
          <w:bCs/>
        </w:rPr>
        <w:t xml:space="preserve">of init.</w:t>
      </w:r>
    </w:p>
    <w:p>
      <w:pPr>
        <w:pStyle w:val="FirstParagraph"/>
      </w:pPr>
      <w:r>
        <w:t xml:space="preserve">⛔</w:t>
      </w:r>
      <w:r>
        <w:t xml:space="preserve"> </w:t>
      </w:r>
      <w:r>
        <w:rPr>
          <w:b/>
          <w:bCs/>
        </w:rPr>
        <w:t xml:space="preserve">Do not wait for the VIP to answer a ping before running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kubeadm init</w:t>
      </w:r>
      <w:r>
        <w:rPr>
          <w:b/>
          <w:bCs/>
        </w:rPr>
        <w:t xml:space="preserve">.</w:t>
      </w:r>
      <w:r>
        <w:t xml:space="preserve"> </w:t>
      </w:r>
      <w:r>
        <w:rPr>
          <w:rStyle w:val="Key"/>
        </w:rPr>
        <w:t xml:space="preserve">It never will, and the</w:t>
      </w:r>
      <w:r>
        <w:rPr>
          <w:rStyle w:val="Key"/>
        </w:rPr>
        <w:t xml:space="preserve"> </w:t>
      </w:r>
      <w:r>
        <w:rPr>
          <w:rStyle w:val="Key"/>
        </w:rPr>
        <w:t xml:space="preserve">build will look stuck when nothing is wrong.</w:t>
      </w:r>
    </w:p>
    <w:p>
      <w:pPr>
        <w:pStyle w:val="BodyText"/>
      </w:pPr>
      <w:r>
        <w:rPr>
          <w:b/>
          <w:bCs/>
        </w:rPr>
        <w:t xml:space="preserve">Why a VIP at all.</w:t>
      </w:r>
      <w:r>
        <w:t xml:space="preserve"> </w:t>
      </w:r>
      <w:r>
        <w:rPr>
          <w:rStyle w:val="VerbatimChar"/>
        </w:rPr>
        <w:t xml:space="preserve">kubeadm init</w:t>
      </w:r>
      <w:r>
        <w:t xml:space="preserve"> </w:t>
      </w:r>
      <w:r>
        <w:t xml:space="preserve">bakes the control-plane endpoint into</w:t>
      </w:r>
      <w:r>
        <w:t xml:space="preserve"> </w:t>
      </w:r>
      <w:r>
        <w:rPr>
          <w:rStyle w:val="Key"/>
        </w:rPr>
        <w:t xml:space="preserve">the API server certificate’s Subject Alternative Names</w:t>
      </w:r>
      <w:r>
        <w:t xml:space="preserve"> </w:t>
      </w:r>
      <w:r>
        <w:t xml:space="preserve">at the moment it runs. Give</w:t>
      </w:r>
      <w:r>
        <w:t xml:space="preserve"> </w:t>
      </w:r>
      <w:r>
        <w:t xml:space="preserve">it a node’s own address and every other control plane must also answer on that address — which they</w:t>
      </w:r>
      <w:r>
        <w:t xml:space="preserve"> </w:t>
      </w:r>
      <w:r>
        <w:t xml:space="preserve">cannot. Give it a floating address and</w:t>
      </w:r>
      <w:r>
        <w:t xml:space="preserve"> </w:t>
      </w:r>
      <w:r>
        <w:rPr>
          <w:rStyle w:val="Key"/>
        </w:rPr>
        <w:t xml:space="preserve">any of them can answer on it</w:t>
      </w:r>
      <w:r>
        <w:t xml:space="preserve">, one at a</w:t>
      </w:r>
      <w:r>
        <w:t xml:space="preserve"> </w:t>
      </w:r>
      <w:r>
        <w:t xml:space="preserve">time. The VIP is not a performance feature; it is what makes the second and third control plane</w:t>
      </w:r>
      <w:r>
        <w:t xml:space="preserve"> </w:t>
      </w:r>
      <w:r>
        <w:t xml:space="preserve">possible at all.</w:t>
      </w:r>
    </w:p>
    <w:p>
      <w:r>
        <w:pict>
          <v:rect style="width:0;height:1.5pt" o:hralign="center" o:hrstd="t" o:hr="t"/>
        </w:pict>
      </w:r>
    </w:p>
    <w:bookmarkEnd w:id="13"/>
    <w:bookmarkStart w:id="14" w:name="three-values-are-fixed-at-init-not-one"/>
    <w:p>
      <w:pPr>
        <w:pStyle w:val="Heading2"/>
      </w:pPr>
      <w:r>
        <w:t xml:space="preserve">Three values are fixed at init, not one</w:t>
      </w:r>
    </w:p>
    <w:p>
      <w:pPr>
        <w:pStyle w:val="FirstParagraph"/>
      </w:pPr>
      <w:r>
        <w:t xml:space="preserve">Most guides flag</w:t>
      </w:r>
      <w:r>
        <w:t xml:space="preserve"> </w:t>
      </w:r>
      <w:r>
        <w:rPr>
          <w:rStyle w:val="VerbatimChar"/>
        </w:rPr>
        <w:t xml:space="preserve">--control-plane-endpoint</w:t>
      </w:r>
      <w:r>
        <w:t xml:space="preserve"> </w:t>
      </w:r>
      <w:r>
        <w:t xml:space="preserve">as the irreversible flag.</w:t>
      </w:r>
      <w:r>
        <w:t xml:space="preserve"> </w:t>
      </w:r>
      <w:r>
        <w:rPr>
          <w:rStyle w:val="Key"/>
        </w:rPr>
        <w:t xml:space="preserve">There are three</w:t>
      </w:r>
      <w:r>
        <w:t xml:space="preserve">, and</w:t>
      </w:r>
      <w:r>
        <w:t xml:space="preserve"> </w:t>
      </w:r>
      <w:r>
        <w:rPr>
          <w:rStyle w:val="Key"/>
        </w:rPr>
        <w:t xml:space="preserve">the other two are the ones people omit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Ours</w:t>
            </w:r>
          </w:p>
        </w:tc>
        <w:tc>
          <w:tcPr/>
          <w:p>
            <w:pPr>
              <w:pStyle w:val="Compact"/>
            </w:pPr>
            <w:r>
              <w:t xml:space="preserve">Why it cannot be changed afterwards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--control-plane-endpoint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192.168.1.206:6443</w:t>
            </w:r>
          </w:p>
        </w:tc>
        <w:tc>
          <w:tcPr/>
          <w:p>
            <w:pPr>
              <w:pStyle w:val="Compact"/>
            </w:pPr>
            <w:r>
              <w:t xml:space="preserve">Written into the API server certificate’s SANs. Without it, additional control planes can never join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--pod-network-cidr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10.244.0.0/16</w:t>
            </w:r>
          </w:p>
        </w:tc>
        <w:tc>
          <w:tcPr/>
          <w:p>
            <w:pPr>
              <w:pStyle w:val="Compact"/>
            </w:pPr>
            <w:r>
              <w:t xml:space="preserve">Written into the cluster config and the controller-manager’s</w:t>
            </w:r>
            <w:r>
              <w:t xml:space="preserve"> </w:t>
            </w:r>
            <w:r>
              <w:rPr>
                <w:rStyle w:val="VerbatimChar"/>
              </w:rPr>
              <w:t xml:space="preserve">--cluster-cidr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--service-cidr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10.96.0.0/12</w:t>
            </w:r>
          </w:p>
        </w:tc>
        <w:tc>
          <w:tcPr/>
          <w:p>
            <w:pPr>
              <w:pStyle w:val="Compact"/>
            </w:pPr>
            <w:r>
              <w:t xml:space="preserve">Determines the API server’s own ClusterIP</w:t>
            </w:r>
          </w:p>
        </w:tc>
      </w:tr>
    </w:tbl>
    <w:p>
      <w:pPr>
        <w:pStyle w:val="BodyText"/>
      </w:pPr>
      <w:r>
        <w:t xml:space="preserve">🚨</w:t>
      </w:r>
      <w:r>
        <w:t xml:space="preserve"> </w:t>
      </w:r>
      <w:r>
        <w:rPr>
          <w:b/>
          <w:bCs/>
        </w:rPr>
        <w:t xml:space="preserve">The pod CIDR is not a free choice, and the default will collide with a home or office network.</w:t>
      </w:r>
      <w:r>
        <w:t xml:space="preserve"> </w:t>
      </w:r>
      <w:r>
        <w:t xml:space="preserve">Calico’s default pool is</w:t>
      </w:r>
      <w:r>
        <w:t xml:space="preserve"> </w:t>
      </w:r>
      <w:r>
        <w:rPr>
          <w:rStyle w:val="VerbatimChar"/>
        </w:rPr>
        <w:t xml:space="preserve">192.168.0.0/16</w:t>
      </w:r>
      <w:r>
        <w:t xml:space="preserve">, which</w:t>
      </w:r>
      <w:r>
        <w:t xml:space="preserve"> </w:t>
      </w:r>
      <w:r>
        <w:rPr>
          <w:b/>
          <w:bCs/>
        </w:rPr>
        <w:t xml:space="preserve">contains</w:t>
      </w:r>
      <w:r>
        <w:t xml:space="preserve"> </w:t>
      </w:r>
      <w:r>
        <w:t xml:space="preserve">a lab on</w:t>
      </w:r>
      <w:r>
        <w:t xml:space="preserve"> </w:t>
      </w:r>
      <w:r>
        <w:rPr>
          <w:rStyle w:val="VerbatimChar"/>
        </w:rPr>
        <w:t xml:space="preserve">192.168.1.0/24</w:t>
      </w:r>
      <w:r>
        <w:t xml:space="preserve">. Calico hands</w:t>
      </w:r>
      <w:r>
        <w:t xml:space="preserve"> </w:t>
      </w:r>
      <w:r>
        <w:t xml:space="preserve">out</w:t>
      </w:r>
      <w:r>
        <w:t xml:space="preserve"> </w:t>
      </w:r>
      <w:r>
        <w:rPr>
          <w:rStyle w:val="VerbatimChar"/>
        </w:rPr>
        <w:t xml:space="preserve">/26</w:t>
      </w:r>
      <w:r>
        <w:t xml:space="preserve"> </w:t>
      </w:r>
      <w:r>
        <w:t xml:space="preserve">blocks, so it can and eventually will</w:t>
      </w:r>
      <w:r>
        <w:t xml:space="preserve"> </w:t>
      </w:r>
      <w:r>
        <w:rPr>
          <w:rStyle w:val="Key"/>
        </w:rPr>
        <w:t xml:space="preserve">give a pod a real address on your</w:t>
      </w:r>
      <w:r>
        <w:rPr>
          <w:rStyle w:val="Key"/>
        </w:rPr>
        <w:t xml:space="preserve"> </w:t>
      </w:r>
      <w:r>
        <w:rPr>
          <w:rStyle w:val="Key"/>
        </w:rPr>
        <w:t xml:space="preserve">wire</w:t>
      </w:r>
      <w:r>
        <w:t xml:space="preserve"> </w:t>
      </w:r>
      <w:r>
        <w:t xml:space="preserve">—</w:t>
      </w:r>
      <w:r>
        <w:t xml:space="preserve"> </w:t>
      </w:r>
      <w:r>
        <w:rPr>
          <w:rStyle w:val="Key"/>
        </w:rPr>
        <w:t xml:space="preserve">possibly one belonging to a node, a router, or a hypervisor</w:t>
      </w:r>
      <w:r>
        <w:t xml:space="preserve">. The symptoms</w:t>
      </w:r>
      <w:r>
        <w:t xml:space="preserve"> </w:t>
      </w:r>
      <w:r>
        <w:t xml:space="preserve">are intermittent and look like</w:t>
      </w:r>
      <w:r>
        <w:t xml:space="preserve"> </w:t>
      </w:r>
      <w:r>
        <w:rPr>
          <w:rStyle w:val="Key"/>
        </w:rPr>
        <w:t xml:space="preserve">a CNI bug or a faulty switch</w:t>
      </w:r>
      <w:r>
        <w:t xml:space="preserve">, and nothing points at</w:t>
      </w:r>
      <w:r>
        <w:t xml:space="preserve"> </w:t>
      </w:r>
      <w:r>
        <w:t xml:space="preserve">a CIDR chosen days earlier.</w:t>
      </w:r>
    </w:p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The general rule is worth more than the number: a default CIDR is a guess about someone else’s</w:t>
      </w:r>
      <w:r>
        <w:rPr>
          <w:b/>
          <w:bCs/>
        </w:rPr>
        <w:t xml:space="preserve"> </w:t>
      </w:r>
      <w:r>
        <w:rPr>
          <w:b/>
          <w:bCs/>
        </w:rPr>
        <w:t xml:space="preserve">network.</w:t>
      </w:r>
      <w:r>
        <w:t xml:space="preserve"> </w:t>
      </w:r>
      <w:r>
        <w:rPr>
          <w:rStyle w:val="Key"/>
        </w:rPr>
        <w:t xml:space="preserve">Invert it for a corporate estate</w:t>
      </w:r>
      <w:r>
        <w:t xml:space="preserve"> </w:t>
      </w:r>
      <w:r>
        <w:t xml:space="preserve">— on a</w:t>
      </w:r>
      <w:r>
        <w:t xml:space="preserve"> </w:t>
      </w:r>
      <w:r>
        <w:rPr>
          <w:rStyle w:val="VerbatimChar"/>
        </w:rPr>
        <w:t xml:space="preserve">10.x</w:t>
      </w:r>
      <w:r>
        <w:t xml:space="preserve"> </w:t>
      </w:r>
      <w:r>
        <w:t xml:space="preserve">network the dangerous default is</w:t>
      </w:r>
      <w:r>
        <w:t xml:space="preserve"> </w:t>
      </w:r>
      <w:r>
        <w:rPr>
          <w:rStyle w:val="Key"/>
        </w:rPr>
        <w:t xml:space="preserve">Kubernetes’</w:t>
      </w:r>
      <w:r>
        <w:rPr>
          <w:rStyle w:val="Key"/>
        </w:rPr>
        <w:t xml:space="preserve"> </w:t>
      </w:r>
      <w:r>
        <w:rPr>
          <w:rStyle w:val="Key"/>
        </w:rPr>
        <w:t xml:space="preserve">own service CIDR</w:t>
      </w:r>
      <w:r>
        <w:rPr>
          <w:rStyle w:val="Key"/>
        </w:rPr>
        <w:t xml:space="preserve"> </w:t>
      </w:r>
      <w:r>
        <w:rPr>
          <w:rStyle w:val="VerbatimChar"/>
        </w:rPr>
        <w:t xml:space="preserve">10.96.0.0/12</w:t>
      </w:r>
      <w:r>
        <w:t xml:space="preserve">.</w:t>
      </w:r>
      <w:r>
        <w:t xml:space="preserve"> </w:t>
      </w:r>
      <w:r>
        <w:rPr>
          <w:b/>
          <w:bCs/>
        </w:rPr>
        <w:t xml:space="preserve">Check both against the network you are actually</w:t>
      </w:r>
      <w:r>
        <w:rPr>
          <w:b/>
          <w:bCs/>
        </w:rPr>
        <w:t xml:space="preserve"> </w:t>
      </w:r>
      <w:r>
        <w:rPr>
          <w:b/>
          <w:bCs/>
        </w:rPr>
        <w:t xml:space="preserve">on, every time.</w:t>
      </w:r>
    </w:p>
    <w:p>
      <w:r>
        <w:pict>
          <v:rect style="width:0;height:1.5pt" o:hralign="center" o:hrstd="t" o:hr="t"/>
        </w:pict>
      </w:r>
    </w:p>
    <w:bookmarkEnd w:id="14"/>
    <w:bookmarkStart w:id="26" w:name="the-procedure"/>
    <w:p>
      <w:pPr>
        <w:pStyle w:val="Heading2"/>
      </w:pPr>
      <w:r>
        <w:t xml:space="preserve">The procedure</w:t>
      </w:r>
    </w:p>
    <w:p>
      <w:pPr>
        <w:pStyle w:val="FirstParagraph"/>
      </w:pPr>
      <w:r>
        <w:t xml:space="preserve">Each step says how to confirm it took effect, and several confirmations check</w:t>
      </w:r>
      <w:r>
        <w:t xml:space="preserve"> </w:t>
      </w:r>
      <w:r>
        <w:rPr>
          <w:rStyle w:val="Key"/>
        </w:rPr>
        <w:t xml:space="preserve">something other than the thing you just typed</w:t>
      </w:r>
      <w:r>
        <w:t xml:space="preserve">.</w:t>
      </w:r>
    </w:p>
    <w:bookmarkStart w:id="15" w:name="choose-the-kube-vip-version-deliberately"/>
    <w:p>
      <w:pPr>
        <w:pStyle w:val="Heading3"/>
      </w:pPr>
      <w:r>
        <w:t xml:space="preserve">1. Choose the kube-vip version deliberately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KVVERSION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v1.2.3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VIP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192.168.1.206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INTERFACE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eth0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The documented way to discover the latest version uses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jq</w:t>
      </w:r>
      <w:r>
        <w:t xml:space="preserve">, which</w:t>
      </w:r>
      <w:r>
        <w:t xml:space="preserve"> </w:t>
      </w:r>
      <w:r>
        <w:rPr>
          <w:rStyle w:val="Key"/>
        </w:rPr>
        <w:t xml:space="preserve">we deliberately did not</w:t>
      </w:r>
      <w:r>
        <w:rPr>
          <w:rStyle w:val="Key"/>
        </w:rPr>
        <w:t xml:space="preserve"> </w:t>
      </w:r>
      <w:r>
        <w:rPr>
          <w:rStyle w:val="Key"/>
        </w:rPr>
        <w:t xml:space="preserve">install</w:t>
      </w:r>
      <w:r>
        <w:t xml:space="preserve"> </w:t>
      </w:r>
      <w:r>
        <w:t xml:space="preserve">— the exam ships</w:t>
      </w:r>
      <w:r>
        <w:t xml:space="preserve"> </w:t>
      </w:r>
      <w:r>
        <w:rPr>
          <w:rStyle w:val="VerbatimChar"/>
        </w:rPr>
        <w:t xml:space="preserve">yq</w:t>
      </w:r>
      <w:r>
        <w:t xml:space="preserve">. Either pin it by hand as above, or: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-sL</w:t>
      </w:r>
      <w:r>
        <w:rPr>
          <w:rStyle w:val="NormalTok"/>
        </w:rPr>
        <w:t xml:space="preserve"> https://api.github.com/repos/kube-vip/kube-vip/releases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yq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json </w:t>
      </w:r>
      <w:r>
        <w:rPr>
          <w:rStyle w:val="StringTok"/>
        </w:rPr>
        <w:t xml:space="preserve">'.[0].tag_name'</w:t>
      </w:r>
    </w:p>
    <w:p>
      <w:pPr>
        <w:pStyle w:val="FirstParagraph"/>
      </w:pPr>
      <w:r>
        <w:t xml:space="preserve">⭐</w:t>
      </w:r>
      <w:r>
        <w:t xml:space="preserve"> </w:t>
      </w:r>
      <w:r>
        <w:rPr>
          <w:b/>
          <w:bCs/>
        </w:rPr>
        <w:t xml:space="preserve">We pinned one release behind the newest on purpose.</w:t>
      </w:r>
      <w:r>
        <w:t xml:space="preserve"> </w:t>
      </w:r>
      <w:r>
        <w:t xml:space="preserve">The current release had been published the</w:t>
      </w:r>
      <w:r>
        <w:t xml:space="preserve"> </w:t>
      </w:r>
      <w:r>
        <w:t xml:space="preserve">day before.</w:t>
      </w:r>
      <w:r>
        <w:t xml:space="preserve"> </w:t>
      </w:r>
      <w:r>
        <w:rPr>
          <w:rStyle w:val="Key"/>
        </w:rPr>
        <w:t xml:space="preserve">A release with no community exposure means a crash-loop has two possible</w:t>
      </w:r>
      <w:r>
        <w:rPr>
          <w:rStyle w:val="Key"/>
        </w:rPr>
        <w:t xml:space="preserve"> </w:t>
      </w:r>
      <w:r>
        <w:rPr>
          <w:rStyle w:val="Key"/>
        </w:rPr>
        <w:t xml:space="preserve">causes</w:t>
      </w:r>
      <w:r>
        <w:t xml:space="preserve"> </w:t>
      </w:r>
      <w:r>
        <w:t xml:space="preserve">— your mistake, or a regression — during the one step that cannot be</w:t>
      </w:r>
      <w:r>
        <w:t xml:space="preserve"> </w:t>
      </w:r>
      <w:r>
        <w:t xml:space="preserve">half-done.</w:t>
      </w:r>
    </w:p>
    <w:p>
      <w:pPr>
        <w:pStyle w:val="BodyText"/>
      </w:pPr>
      <w:r>
        <w:t xml:space="preserve">🚨</w:t>
      </w:r>
      <w:r>
        <w:t xml:space="preserve"> </w:t>
      </w:r>
      <w:r>
        <w:rPr>
          <w:rStyle w:val="VerbatimChar"/>
          <w:b/>
          <w:bCs/>
        </w:rPr>
        <w:t xml:space="preserve">INTERFACE</w:t>
      </w:r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eth0</w:t>
      </w:r>
      <w:r>
        <w:rPr>
          <w:b/>
          <w:bCs/>
        </w:rPr>
        <w:t xml:space="preserve"> </w:t>
      </w:r>
      <w:r>
        <w:rPr>
          <w:b/>
          <w:bCs/>
        </w:rPr>
        <w:t xml:space="preserve">here, and every kube-vip example says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ens160</w:t>
      </w:r>
      <w:r>
        <w:rPr>
          <w:b/>
          <w:bCs/>
        </w:rPr>
        <w:t xml:space="preserve"> </w:t>
      </w:r>
      <w:r>
        <w:rPr>
          <w:b/>
          <w:bCs/>
        </w:rPr>
        <w:t xml:space="preserve">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ens192</w:t>
      </w:r>
      <w:r>
        <w:t xml:space="preserve"> </w:t>
      </w:r>
      <w:r>
        <w:t xml:space="preserve">because they</w:t>
      </w:r>
      <w:r>
        <w:t xml:space="preserve"> </w:t>
      </w:r>
      <w:r>
        <w:t xml:space="preserve">assume VMware. A wrong interface</w:t>
      </w:r>
      <w:r>
        <w:t xml:space="preserve"> </w:t>
      </w:r>
      <w:r>
        <w:rPr>
          <w:rStyle w:val="Key"/>
        </w:rPr>
        <w:t xml:space="preserve">binds the VIP nowhere and reports nothing</w:t>
      </w:r>
      <w:r>
        <w:t xml:space="preserve">. Check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ip -br addr</w:t>
      </w:r>
      <w:r>
        <w:t xml:space="preserve">.</w:t>
      </w:r>
    </w:p>
    <w:bookmarkEnd w:id="15"/>
    <w:bookmarkStart w:id="16" w:name="X73a547a3b48777f5fdc7b0f43ba984fb332eb80"/>
    <w:p>
      <w:pPr>
        <w:pStyle w:val="Heading3"/>
      </w:pPr>
      <w:r>
        <w:t xml:space="preserve">2. Pull the image into the namespace the kubelet actually reads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ctr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k8s.io image pull ghcr.io/kube-vip/kube-vip:</w:t>
      </w:r>
      <w:r>
        <w:rPr>
          <w:rStyle w:val="VariableTok"/>
        </w:rPr>
        <w:t xml:space="preserve">$KVVERSION</w:t>
      </w:r>
    </w:p>
    <w:p>
      <w:pPr>
        <w:pStyle w:val="FirstParagraph"/>
      </w:pPr>
      <w:r>
        <w:rPr>
          <w:b/>
          <w:bCs/>
        </w:rPr>
        <w:t xml:space="preserve">Confirm — ask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crictl</w:t>
      </w:r>
      <w:r>
        <w:rPr>
          <w:b/>
          <w:bCs/>
        </w:rPr>
        <w:t xml:space="preserve">, which is what Kubernetes sees: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crictl images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kube-vip</w:t>
      </w:r>
    </w:p>
    <w:p>
      <w:pPr>
        <w:pStyle w:val="FirstParagraph"/>
      </w:pPr>
      <w:r>
        <w:t xml:space="preserve">🚨</w:t>
      </w:r>
      <w:r>
        <w:t xml:space="preserve"> </w:t>
      </w:r>
      <w:r>
        <w:rPr>
          <w:rStyle w:val="VerbatimChar"/>
          <w:b/>
          <w:bCs/>
        </w:rPr>
        <w:t xml:space="preserve">ctr</w:t>
      </w:r>
      <w:r>
        <w:rPr>
          <w:b/>
          <w:bCs/>
        </w:rPr>
        <w:t xml:space="preserve"> </w:t>
      </w:r>
      <w:r>
        <w:rPr>
          <w:b/>
          <w:bCs/>
        </w:rPr>
        <w:t xml:space="preserve">defaults to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default</w:t>
      </w:r>
      <w:r>
        <w:rPr>
          <w:b/>
          <w:bCs/>
        </w:rPr>
        <w:t xml:space="preserve"> </w:t>
      </w:r>
      <w:r>
        <w:rPr>
          <w:b/>
          <w:bCs/>
        </w:rPr>
        <w:t xml:space="preserve">namespace; the kubelet uses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k8s.io</w:t>
      </w:r>
      <w:r>
        <w:rPr>
          <w:b/>
          <w:bCs/>
        </w:rPr>
        <w:t xml:space="preserve">.</w:t>
      </w:r>
      <w:r>
        <w:t xml:space="preserve"> </w:t>
      </w:r>
      <w:r>
        <w:t xml:space="preserve">Pull without</w:t>
      </w:r>
      <w:r>
        <w:t xml:space="preserve"> </w:t>
      </w:r>
      <w:r>
        <w:rPr>
          <w:rStyle w:val="VerbatimChar"/>
        </w:rPr>
        <w:t xml:space="preserve">-n k8s.io</w:t>
      </w:r>
      <w:r>
        <w:t xml:space="preserve"> </w:t>
      </w:r>
      <w:r>
        <w:t xml:space="preserve">and the image is</w:t>
      </w:r>
      <w:r>
        <w:t xml:space="preserve"> </w:t>
      </w:r>
      <w:r>
        <w:rPr>
          <w:rStyle w:val="Key"/>
        </w:rPr>
        <w:t xml:space="preserve">invisible to</w:t>
      </w:r>
      <w:r>
        <w:rPr>
          <w:rStyle w:val="Key"/>
        </w:rPr>
        <w:t xml:space="preserve"> </w:t>
      </w:r>
      <w:r>
        <w:rPr>
          <w:rStyle w:val="VerbatimChar"/>
        </w:rPr>
        <w:t xml:space="preserve">crictl</w:t>
      </w:r>
      <w:r>
        <w:rPr>
          <w:rStyle w:val="Key"/>
        </w:rPr>
        <w:t xml:space="preserve"> </w:t>
      </w:r>
      <w:r>
        <w:rPr>
          <w:rStyle w:val="Key"/>
        </w:rPr>
        <w:t xml:space="preserve">and the kubelet fetches it again</w:t>
      </w:r>
      <w:r>
        <w:t xml:space="preserve"> </w:t>
      </w:r>
      <w:r>
        <w:t xml:space="preserve">— from the</w:t>
      </w:r>
      <w:r>
        <w:t xml:space="preserve"> </w:t>
      </w:r>
      <w:r>
        <w:t xml:space="preserve">internet, in the middle of</w:t>
      </w:r>
      <w:r>
        <w:t xml:space="preserve"> </w:t>
      </w:r>
      <w:r>
        <w:rPr>
          <w:rStyle w:val="VerbatimChar"/>
        </w:rPr>
        <w:t xml:space="preserve">kubeadm init</w:t>
      </w:r>
      <w:r>
        <w:t xml:space="preserve">. ⭐</w:t>
      </w:r>
      <w:r>
        <w:t xml:space="preserve"> </w:t>
      </w:r>
      <w:r>
        <w:rPr>
          <w:b/>
          <w:bCs/>
        </w:rPr>
        <w:t xml:space="preserve">Two image stores disagreeing about reality, except this</w:t>
      </w:r>
      <w:r>
        <w:rPr>
          <w:b/>
          <w:bCs/>
        </w:rPr>
        <w:t xml:space="preserve"> </w:t>
      </w:r>
      <w:r>
        <w:rPr>
          <w:b/>
          <w:bCs/>
        </w:rPr>
        <w:t xml:space="preserve">time it is containerd disagreeing with itself.</w:t>
      </w:r>
      <w:r>
        <w:t xml:space="preserve"> </w:t>
      </w:r>
      <w:r>
        <w:t xml:space="preserve">Pre-pulling removes</w:t>
      </w:r>
      <w:r>
        <w:t xml:space="preserve"> </w:t>
      </w:r>
      <w:r>
        <w:rPr>
          <w:rStyle w:val="Key"/>
        </w:rPr>
        <w:t xml:space="preserve">an external network dependency</w:t>
      </w:r>
      <w:r>
        <w:rPr>
          <w:rStyle w:val="Key"/>
        </w:rPr>
        <w:t xml:space="preserve"> </w:t>
      </w:r>
      <w:r>
        <w:rPr>
          <w:rStyle w:val="Key"/>
        </w:rPr>
        <w:t xml:space="preserve">from the irreversible step</w:t>
      </w:r>
      <w:r>
        <w:t xml:space="preserve">.</w:t>
      </w:r>
    </w:p>
    <w:bookmarkEnd w:id="16"/>
    <w:bookmarkStart w:id="17" w:name="X7be50233c91e9db24498db7d7a885999bb525c5"/>
    <w:p>
      <w:pPr>
        <w:pStyle w:val="Heading3"/>
      </w:pPr>
      <w:r>
        <w:t xml:space="preserve">3. Verify the flags against the binary, not against the documentation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ctr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--net-host</w:t>
      </w:r>
      <w:r>
        <w:rPr>
          <w:rStyle w:val="NormalTok"/>
        </w:rPr>
        <w:t xml:space="preserve"> ghcr.io/kube-vip/kube-vip:</w:t>
      </w:r>
      <w:r>
        <w:rPr>
          <w:rStyle w:val="VariableTok"/>
        </w:rPr>
        <w:t xml:space="preserve">$KVVERSION</w:t>
      </w:r>
      <w:r>
        <w:rPr>
          <w:rStyle w:val="NormalTok"/>
        </w:rPr>
        <w:t xml:space="preserve"> vip-help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/kube-vip manifest pod </w:t>
      </w:r>
      <w:r>
        <w:rPr>
          <w:rStyle w:val="AttributeTok"/>
        </w:rPr>
        <w:t xml:space="preserve">--help</w:t>
      </w:r>
    </w:p>
    <w:p>
      <w:pPr>
        <w:pStyle w:val="FirstParagraph"/>
      </w:pPr>
      <w:r>
        <w:rPr>
          <w:b/>
          <w:bCs/>
        </w:rPr>
        <w:t xml:space="preserve">Confirm:</w:t>
      </w:r>
      <w:r>
        <w:t xml:space="preserve"> </w:t>
      </w:r>
      <w:r>
        <w:rPr>
          <w:rStyle w:val="VerbatimChar"/>
        </w:rPr>
        <w:t xml:space="preserve">--controlplane</w:t>
      </w:r>
      <w:r>
        <w:t xml:space="preserve">,</w:t>
      </w:r>
      <w:r>
        <w:t xml:space="preserve"> </w:t>
      </w:r>
      <w:r>
        <w:rPr>
          <w:rStyle w:val="VerbatimChar"/>
        </w:rPr>
        <w:t xml:space="preserve">--arp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--leaderElection</w:t>
      </w:r>
      <w:r>
        <w:t xml:space="preserve"> </w:t>
      </w:r>
      <w:r>
        <w:t xml:space="preserve">all appear.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The casing is inconsistent and cannot be guessed.</w:t>
      </w:r>
      <w:r>
        <w:t xml:space="preserve"> </w:t>
      </w:r>
      <w:r>
        <w:rPr>
          <w:rStyle w:val="VerbatimChar"/>
        </w:rPr>
        <w:t xml:space="preserve">--controlplane</w:t>
      </w:r>
      <w:r>
        <w:t xml:space="preserve"> </w:t>
      </w:r>
      <w:r>
        <w:t xml:space="preserve">is all lowercase,</w:t>
      </w:r>
      <w:r>
        <w:t xml:space="preserve"> </w:t>
      </w:r>
      <w:r>
        <w:rPr>
          <w:rStyle w:val="VerbatimChar"/>
        </w:rPr>
        <w:t xml:space="preserve">--leaderElection</w:t>
      </w:r>
      <w:r>
        <w:t xml:space="preserve"> </w:t>
      </w:r>
      <w:r>
        <w:t xml:space="preserve">has a capital E, and</w:t>
      </w:r>
      <w:r>
        <w:t xml:space="preserve"> </w:t>
      </w:r>
      <w:r>
        <w:rPr>
          <w:rStyle w:val="VerbatimChar"/>
        </w:rPr>
        <w:t xml:space="preserve">--controlPlaneHealthCheckAddress</w:t>
      </w:r>
      <w:r>
        <w:t xml:space="preserve"> </w:t>
      </w:r>
      <w:r>
        <w:t xml:space="preserve">uses camelCase —</w:t>
      </w:r>
      <w:r>
        <w:t xml:space="preserve"> </w:t>
      </w:r>
      <w:r>
        <w:rPr>
          <w:rStyle w:val="Key"/>
        </w:rPr>
        <w:t xml:space="preserve">three spellings of the same words in one flag set</w:t>
      </w:r>
      <w:r>
        <w:t xml:space="preserve">.</w:t>
      </w:r>
      <w:r>
        <w:t xml:space="preserve"> </w:t>
      </w:r>
      <w:r>
        <w:rPr>
          <w:rStyle w:val="Key"/>
        </w:rPr>
        <w:t xml:space="preserve">Most published examples were</w:t>
      </w:r>
      <w:r>
        <w:t xml:space="preserve"> </w:t>
      </w:r>
      <w:r>
        <w:t xml:space="preserve">written for a v0.x release.</w:t>
      </w:r>
      <w:r>
        <w:t xml:space="preserve"> </w:t>
      </w:r>
      <w:r>
        <w:rPr>
          <w:b/>
          <w:bCs/>
        </w:rPr>
        <w:t xml:space="preserve">Ask the binary you are about to run.</w:t>
      </w:r>
    </w:p>
    <w:bookmarkEnd w:id="17"/>
    <w:bookmarkStart w:id="18" w:name="X34816cafaad503dfa613126c02de3093d78aae0"/>
    <w:p>
      <w:pPr>
        <w:pStyle w:val="Heading3"/>
      </w:pPr>
      <w:r>
        <w:t xml:space="preserve">4. Generate the manifest — to a temp file, and read it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ctr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--net-host</w:t>
      </w:r>
      <w:r>
        <w:rPr>
          <w:rStyle w:val="NormalTok"/>
        </w:rPr>
        <w:t xml:space="preserve"> ghcr.io/kube-vip/kube-vip:</w:t>
      </w:r>
      <w:r>
        <w:rPr>
          <w:rStyle w:val="VariableTok"/>
        </w:rPr>
        <w:t xml:space="preserve">$KVVERSION</w:t>
      </w:r>
      <w:r>
        <w:rPr>
          <w:rStyle w:val="NormalTok"/>
        </w:rPr>
        <w:t xml:space="preserve"> vip-gen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/kube-vip manifest pod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--interface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$INTERFACE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--address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$VIP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--controlplane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--arp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--leaderElection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/tmp/kube-vip.yaml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/tmp/kube-vip.yaml</w:t>
      </w:r>
    </w:p>
    <w:p>
      <w:pPr>
        <w:pStyle w:val="FirstParagraph"/>
      </w:pPr>
      <w:r>
        <w:t xml:space="preserve">⭐</w:t>
      </w:r>
      <w:r>
        <w:t xml:space="preserve"> </w:t>
      </w:r>
      <w:r>
        <w:rPr>
          <w:b/>
          <w:bCs/>
        </w:rPr>
        <w:t xml:space="preserve">The published procedure pipes this straight into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/etc/kubernetes/manifests/</w:t>
      </w:r>
      <w:r>
        <w:rPr>
          <w:b/>
          <w:bCs/>
        </w:rPr>
        <w:t xml:space="preserve">. We did not</w:t>
      </w:r>
      <w:r>
        <w:t xml:space="preserve">, because</w:t>
      </w:r>
      <w:r>
        <w:t xml:space="preserve"> </w:t>
      </w:r>
      <w:r>
        <w:t xml:space="preserve">the file needs an edit first and</w:t>
      </w:r>
      <w:r>
        <w:t xml:space="preserve"> </w:t>
      </w:r>
      <w:r>
        <w:rPr>
          <w:rStyle w:val="Key"/>
        </w:rPr>
        <w:t xml:space="preserve">a wrong manifest should never sit in the static-pod directory at</w:t>
      </w:r>
      <w:r>
        <w:rPr>
          <w:rStyle w:val="Key"/>
        </w:rPr>
        <w:t xml:space="preserve"> </w:t>
      </w:r>
      <w:r>
        <w:rPr>
          <w:rStyle w:val="Key"/>
        </w:rPr>
        <w:t xml:space="preserve">all</w:t>
      </w:r>
      <w:r>
        <w:t xml:space="preserve">, even briefly.</w:t>
      </w:r>
    </w:p>
    <w:p>
      <w:pPr>
        <w:pStyle w:val="BodyText"/>
      </w:pPr>
      <w:r>
        <w:rPr>
          <w:b/>
          <w:bCs/>
        </w:rPr>
        <w:t xml:space="preserve">Four things to check in what it produced: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 tag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v1.2.3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rPr>
                <w:rStyle w:val="VerbatimChar"/>
              </w:rPr>
              <w:t xml:space="preserve">latest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hostPath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/etc/kubernetes/admin.conf</w:t>
            </w:r>
            <w:r>
              <w:t xml:space="preserve"> </w:t>
            </w:r>
            <w:r>
              <w:t xml:space="preserve">— the line we are about to 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hostAliases</w:t>
            </w:r>
          </w:p>
        </w:tc>
        <w:tc>
          <w:tcPr/>
          <w:p>
            <w:pPr>
              <w:pStyle w:val="Compact"/>
            </w:pPr>
            <w:r>
              <w:t xml:space="preserve">maps</w:t>
            </w:r>
            <w:r>
              <w:t xml:space="preserve"> </w:t>
            </w:r>
            <w:r>
              <w:rPr>
                <w:rStyle w:val="VerbatimChar"/>
              </w:rPr>
              <w:t xml:space="preserve">kubernetes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127.0.0.1</w:t>
            </w:r>
            <w:r>
              <w:t xml:space="preserve">, present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svc_enable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absent</w:t>
            </w:r>
            <w:r>
              <w:t xml:space="preserve"> </w:t>
            </w:r>
            <w:r>
              <w:t xml:space="preserve">— confirms</w:t>
            </w:r>
            <w:r>
              <w:t xml:space="preserve"> </w:t>
            </w:r>
            <w:r>
              <w:rPr>
                <w:rStyle w:val="VerbatimChar"/>
              </w:rPr>
              <w:t xml:space="preserve">--services</w:t>
            </w:r>
            <w:r>
              <w:t xml:space="preserve"> </w:t>
            </w:r>
            <w:r>
              <w:t xml:space="preserve">really stayed off rather than defaulting on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Note what else is in there that nobody asked for: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prometheus_server: :2112</w:t>
      </w:r>
      <w:r>
        <w:rPr>
          <w:b/>
          <w:bCs/>
        </w:rPr>
        <w:t xml:space="preserve">.</w:t>
      </w:r>
      <w:r>
        <w:t xml:space="preserve"> </w:t>
      </w:r>
      <w:r>
        <w:t xml:space="preserve">kube-vip will</w:t>
      </w:r>
      <w:r>
        <w:t xml:space="preserve"> </w:t>
      </w:r>
      <w:r>
        <w:rPr>
          <w:rStyle w:val="Key"/>
        </w:rPr>
        <w:t xml:space="preserve">open an unauthenticated metrics port on every control plane</w:t>
      </w:r>
      <w:r>
        <w:t xml:space="preserve">, on host networking.</w:t>
      </w:r>
      <w:r>
        <w:t xml:space="preserve"> </w:t>
      </w:r>
      <w:r>
        <w:t xml:space="preserve">Harmless in a lab; worth knowing before someone scans the estate.</w:t>
      </w:r>
    </w:p>
    <w:bookmarkEnd w:id="18"/>
    <w:bookmarkStart w:id="19" w:name="X6e64490a017c59d7707694ca85e880aa0c3c620"/>
    <w:p>
      <w:pPr>
        <w:pStyle w:val="Heading3"/>
      </w:pPr>
      <w:r>
        <w:t xml:space="preserve">5. Apply the v1.29+ bootstrap workaround — on the first control plane ONLY</w:t>
      </w:r>
    </w:p>
    <w:p>
      <w:pPr>
        <w:pStyle w:val="SourceCode"/>
      </w:pP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's#path: /etc/kubernetes/admin.conf#path: /etc/kubernetes/super-admin.conf#'</w:t>
      </w:r>
      <w:r>
        <w:rPr>
          <w:rStyle w:val="NormalTok"/>
        </w:rPr>
        <w:t xml:space="preserve"> /tmp/kube-vip.yaml</w:t>
      </w:r>
      <w:r>
        <w:br/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"mountPath:|      path:"</w:t>
      </w:r>
      <w:r>
        <w:rPr>
          <w:rStyle w:val="NormalTok"/>
        </w:rPr>
        <w:t xml:space="preserve"> /tmp/kube-vip.yaml</w:t>
      </w:r>
      <w:r>
        <w:br/>
      </w:r>
      <w:r>
        <w:rPr>
          <w:rStyle w:val="CommentTok"/>
        </w:rPr>
        <w:t xml:space="preserve">#   mountPath: /etc/kubernetes/admin.conf        &lt;- UNCHANGED</w:t>
      </w:r>
      <w:r>
        <w:br/>
      </w:r>
      <w:r>
        <w:rPr>
          <w:rStyle w:val="CommentTok"/>
        </w:rPr>
        <w:t xml:space="preserve">#        path: /etc/kubernetes/super-admin.conf  &lt;- changed</w:t>
      </w:r>
    </w:p>
    <w:p>
      <w:pPr>
        <w:pStyle w:val="FirstParagraph"/>
      </w:pPr>
      <w:r>
        <w:t xml:space="preserve">🚨</w:t>
      </w:r>
      <w:r>
        <w:t xml:space="preserve"> </w:t>
      </w:r>
      <w:r>
        <w:rPr>
          <w:b/>
          <w:bCs/>
        </w:rPr>
        <w:t xml:space="preserve">Since Kubernetes v1.29,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admin.conf</w:t>
      </w:r>
      <w:r>
        <w:rPr>
          <w:b/>
          <w:bCs/>
        </w:rPr>
        <w:t xml:space="preserve"> </w:t>
      </w:r>
      <w:r>
        <w:rPr>
          <w:b/>
          <w:bCs/>
        </w:rPr>
        <w:t xml:space="preserve">no longer carries cluster-admin at bootstrap time.</w:t>
      </w:r>
      <w:r>
        <w:t xml:space="preserve"> </w:t>
      </w:r>
      <w:r>
        <w:t xml:space="preserve">kubeadm</w:t>
      </w:r>
      <w:r>
        <w:t xml:space="preserve"> </w:t>
      </w:r>
      <w:r>
        <w:rPr>
          <w:rStyle w:val="Key"/>
        </w:rPr>
        <w:t xml:space="preserve">writes a second 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super-admin.conf</w:t>
      </w:r>
      <w:r>
        <w:t xml:space="preserve">, and creates the binding that makes</w:t>
      </w:r>
      <w:r>
        <w:t xml:space="preserve"> </w:t>
      </w:r>
      <w:r>
        <w:rPr>
          <w:rStyle w:val="VerbatimChar"/>
        </w:rPr>
        <w:t xml:space="preserve">admin.conf</w:t>
      </w:r>
      <w:r>
        <w:t xml:space="preserve"> </w:t>
      </w:r>
      <w:r>
        <w:t xml:space="preserve">useful only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the control plane is up. Point kube-vip at</w:t>
      </w:r>
      <w:r>
        <w:t xml:space="preserve"> </w:t>
      </w:r>
      <w:r>
        <w:rPr>
          <w:rStyle w:val="VerbatimChar"/>
        </w:rPr>
        <w:t xml:space="preserve">admin.conf</w:t>
      </w:r>
      <w:r>
        <w:t xml:space="preserve"> </w:t>
      </w:r>
      <w:r>
        <w:t xml:space="preserve">during init and</w:t>
      </w:r>
      <w:r>
        <w:t xml:space="preserve"> </w:t>
      </w:r>
      <w:r>
        <w:t xml:space="preserve">the static pod crashes, the API endpoint never appears, and</w:t>
      </w:r>
      <w:r>
        <w:t xml:space="preserve"> </w:t>
      </w:r>
      <w:r>
        <w:rPr>
          <w:rStyle w:val="VerbatimChar"/>
        </w:rPr>
        <w:t xml:space="preserve">kubeadm init</w:t>
      </w:r>
      <w:r>
        <w:rPr>
          <w:rStyle w:val="Key"/>
        </w:rPr>
        <w:t xml:space="preserve"> </w:t>
      </w:r>
      <w:r>
        <w:rPr>
          <w:rStyle w:val="Key"/>
        </w:rPr>
        <w:t xml:space="preserve">times out after about four</w:t>
      </w:r>
      <w:r>
        <w:rPr>
          <w:rStyle w:val="Key"/>
        </w:rPr>
        <w:t xml:space="preserve"> </w:t>
      </w:r>
      <w:r>
        <w:rPr>
          <w:rStyle w:val="Key"/>
        </w:rPr>
        <w:t xml:space="preserve">minutes</w:t>
      </w:r>
      <w:r>
        <w:t xml:space="preserve"> </w:t>
      </w:r>
      <w:r>
        <w:t xml:space="preserve">leaving an unusable cluster.</w:t>
      </w:r>
    </w:p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Only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hostPath</w:t>
      </w:r>
      <w:r>
        <w:rPr>
          <w:b/>
          <w:bCs/>
        </w:rPr>
        <w:t xml:space="preserve"> </w:t>
      </w:r>
      <w:r>
        <w:rPr>
          <w:b/>
          <w:bCs/>
        </w:rPr>
        <w:t xml:space="preserve">changes.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mountPath</w:t>
      </w:r>
      <w:r>
        <w:rPr>
          <w:b/>
          <w:bCs/>
        </w:rPr>
        <w:t xml:space="preserve"> </w:t>
      </w:r>
      <w:r>
        <w:rPr>
          <w:b/>
          <w:bCs/>
        </w:rPr>
        <w:t xml:space="preserve">stays.</w:t>
      </w:r>
      <w:r>
        <w:t xml:space="preserve"> </w:t>
      </w:r>
      <w:r>
        <w:rPr>
          <w:rStyle w:val="Key"/>
        </w:rPr>
        <w:t xml:space="preserve">The container keeps seeing a file called</w:t>
      </w:r>
      <w:r>
        <w:t xml:space="preserve"> </w:t>
      </w:r>
      <w:r>
        <w:rPr>
          <w:rStyle w:val="VerbatimChar"/>
        </w:rPr>
        <w:t xml:space="preserve">admin.conf</w:t>
      </w:r>
      <w:r>
        <w:t xml:space="preserve">; we change which host file is mounted there. The</w:t>
      </w:r>
      <w:r>
        <w:t xml:space="preserve"> </w:t>
      </w:r>
      <w:r>
        <w:rPr>
          <w:rStyle w:val="VerbatimChar"/>
        </w:rPr>
        <w:t xml:space="preserve">sed</w:t>
      </w:r>
      <w:r>
        <w:t xml:space="preserve"> </w:t>
      </w:r>
      <w:r>
        <w:t xml:space="preserve">pattern is safe because it matches</w:t>
      </w:r>
      <w:r>
        <w:t xml:space="preserve"> </w:t>
      </w:r>
      <w:r>
        <w:t xml:space="preserve">lowercase</w:t>
      </w:r>
      <w:r>
        <w:t xml:space="preserve"> </w:t>
      </w:r>
      <w:r>
        <w:rPr>
          <w:rStyle w:val="VerbatimChar"/>
        </w:rPr>
        <w:t xml:space="preserve">path:</w:t>
      </w:r>
      <w:r>
        <w:t xml:space="preserve"> </w:t>
      </w:r>
      <w:r>
        <w:t xml:space="preserve">and the mount line reads</w:t>
      </w:r>
      <w:r>
        <w:t xml:space="preserve"> </w:t>
      </w:r>
      <w:r>
        <w:rPr>
          <w:rStyle w:val="VerbatimChar"/>
        </w:rPr>
        <w:t xml:space="preserve">mountPath:</w:t>
      </w:r>
      <w:r>
        <w:t xml:space="preserve"> </w:t>
      </w:r>
      <w:r>
        <w:t xml:space="preserve">— if it matched both you would</w:t>
      </w:r>
      <w:r>
        <w:t xml:space="preserve"> </w:t>
      </w:r>
      <w:r>
        <w:rPr>
          <w:rStyle w:val="Key"/>
        </w:rPr>
        <w:t xml:space="preserve">break it in a way a diff makes look correct</w:t>
      </w:r>
      <w:r>
        <w:t xml:space="preserve">.</w:t>
      </w:r>
    </w:p>
    <w:p>
      <w:pPr>
        <w:pStyle w:val="BodyText"/>
      </w:pPr>
      <w:r>
        <w:t xml:space="preserve">🚨</w:t>
      </w:r>
      <w:r>
        <w:t xml:space="preserve"> </w:t>
      </w:r>
      <w:r>
        <w:rPr>
          <w:b/>
          <w:bCs/>
        </w:rPr>
        <w:t xml:space="preserve">THE ASYMMETRY IS THE PART TO REMEMBER: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super-admin.conf</w:t>
      </w:r>
      <w:r>
        <w:rPr>
          <w:b/>
          <w:bCs/>
        </w:rPr>
        <w:t xml:space="preserve"> </w:t>
      </w:r>
      <w:r>
        <w:rPr>
          <w:b/>
          <w:bCs/>
        </w:rPr>
        <w:t xml:space="preserve">exists ONLY on the first control</w:t>
      </w:r>
      <w:r>
        <w:rPr>
          <w:b/>
          <w:bCs/>
        </w:rPr>
        <w:t xml:space="preserve"> </w:t>
      </w:r>
      <w:r>
        <w:rPr>
          <w:b/>
          <w:bCs/>
        </w:rPr>
        <w:t xml:space="preserve">plane.</w:t>
      </w:r>
      <w:r>
        <w:t xml:space="preserve"> </w:t>
      </w:r>
      <w:r>
        <w:t xml:space="preserve">Control planes two and three</w:t>
      </w:r>
      <w:r>
        <w:t xml:space="preserve"> </w:t>
      </w:r>
      <w:r>
        <w:rPr>
          <w:rStyle w:val="Key"/>
        </w:rPr>
        <w:t xml:space="preserve">use the manifest exactly as generated</w:t>
      </w:r>
      <w:r>
        <w:t xml:space="preserve">.</w:t>
      </w:r>
      <w:r>
        <w:t xml:space="preserve"> </w:t>
      </w:r>
      <w:r>
        <w:rPr>
          <w:rStyle w:val="Key"/>
        </w:rPr>
        <w:t xml:space="preserve">Reverse that and the joins fail instead of the init</w:t>
      </w:r>
      <w:r>
        <w:t xml:space="preserve">.</w:t>
      </w:r>
    </w:p>
    <w:bookmarkEnd w:id="19"/>
    <w:bookmarkStart w:id="20" w:name="X15a8dbab3bccf90fdbd9ea9e600b8563b5871b9"/>
    <w:p>
      <w:pPr>
        <w:pStyle w:val="Heading3"/>
      </w:pPr>
      <w:r>
        <w:t xml:space="preserve">6. Place it — and confirm that nothing happens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0600 /tmp/kube-vip.yaml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/etc/kubernetes/manifests/kube-vip.yaml</w:t>
      </w:r>
      <w:r>
        <w:br/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is-active kubelet     </w:t>
      </w:r>
      <w:r>
        <w:rPr>
          <w:rStyle w:val="CommentTok"/>
        </w:rPr>
        <w:t xml:space="preserve"># still activating — correct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crictl ps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empty — nothing started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-br</w:t>
      </w:r>
      <w:r>
        <w:rPr>
          <w:rStyle w:val="NormalTok"/>
        </w:rPr>
        <w:t xml:space="preserve"> addr show eth0           </w:t>
      </w:r>
      <w:r>
        <w:rPr>
          <w:rStyle w:val="CommentTok"/>
        </w:rPr>
        <w:t xml:space="preserve"># no .206 — correct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journalctl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kubelet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3 </w:t>
      </w:r>
      <w:r>
        <w:rPr>
          <w:rStyle w:val="AttributeTok"/>
        </w:rPr>
        <w:t xml:space="preserve">--no-pager</w:t>
      </w:r>
    </w:p>
    <w:p>
      <w:pPr>
        <w:pStyle w:val="FirstParagraph"/>
      </w:pPr>
      <w:r>
        <w:t xml:space="preserve">⭐</w:t>
      </w:r>
      <w:r>
        <w:t xml:space="preserve"> </w:t>
      </w:r>
      <w:r>
        <w:rPr>
          <w:rStyle w:val="VerbatimChar"/>
          <w:b/>
          <w:bCs/>
        </w:rPr>
        <w:t xml:space="preserve">install</w:t>
      </w:r>
      <w:r>
        <w:rPr>
          <w:b/>
          <w:bCs/>
        </w:rPr>
        <w:t xml:space="preserve"> </w:t>
      </w:r>
      <w:r>
        <w:rPr>
          <w:b/>
          <w:bCs/>
        </w:rPr>
        <w:t xml:space="preserve">rather than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cp</w:t>
      </w:r>
      <w:r>
        <w:rPr>
          <w:b/>
          <w:bCs/>
        </w:rPr>
        <w:t xml:space="preserve"> </w:t>
      </w:r>
      <w:r>
        <w:rPr>
          <w:b/>
          <w:bCs/>
        </w:rPr>
        <w:t xml:space="preserve">because it sets owner and mode as part of the copy.</w:t>
      </w:r>
      <w:r>
        <w:t xml:space="preserve"> </w:t>
      </w:r>
      <w:r>
        <w:t xml:space="preserve">The source came</w:t>
      </w:r>
      <w:r>
        <w:t xml:space="preserve"> </w:t>
      </w:r>
      <w:r>
        <w:t xml:space="preserve">from a shell redirect and carried your umask;</w:t>
      </w:r>
      <w:r>
        <w:t xml:space="preserve"> </w:t>
      </w:r>
      <w:r>
        <w:rPr>
          <w:rStyle w:val="VerbatimChar"/>
        </w:rPr>
        <w:t xml:space="preserve">sudo cp</w:t>
      </w:r>
      <w:r>
        <w:t xml:space="preserve"> </w:t>
      </w:r>
      <w:r>
        <w:t xml:space="preserve">would have produced a</w:t>
      </w:r>
      <w:r>
        <w:t xml:space="preserve"> </w:t>
      </w:r>
      <w:r>
        <w:rPr>
          <w:rStyle w:val="Key"/>
        </w:rPr>
        <w:t xml:space="preserve">world-readable file in the static-pod directory</w:t>
      </w:r>
      <w:r>
        <w:t xml:space="preserve"> </w:t>
      </w:r>
      <w:r>
        <w:t xml:space="preserve">and nothing would have said so.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“I placed a manifest and nothing happened”</w:t>
      </w:r>
      <w:r>
        <w:rPr>
          <w:b/>
          <w:bCs/>
        </w:rPr>
        <w:t xml:space="preserve"> </w:t>
      </w:r>
      <w:r>
        <w:rPr>
          <w:b/>
          <w:bCs/>
        </w:rPr>
        <w:t xml:space="preserve">must be a confirmed expectation, not a hope.</w:t>
      </w:r>
      <w:r>
        <w:t xml:space="preserve"> </w:t>
      </w:r>
      <w:r>
        <w:t xml:space="preserve">The</w:t>
      </w:r>
      <w:r>
        <w:t xml:space="preserve"> </w:t>
      </w:r>
      <w:r>
        <w:t xml:space="preserve">kubelet’s error is unchanged because</w:t>
      </w:r>
      <w:r>
        <w:t xml:space="preserve"> </w:t>
      </w:r>
      <w:r>
        <w:rPr>
          <w:rStyle w:val="Key"/>
        </w:rPr>
        <w:t xml:space="preserve">it still dies before it ever reads that directory</w:t>
      </w:r>
      <w:r>
        <w:t xml:space="preserve">.</w:t>
      </w:r>
    </w:p>
    <w:bookmarkEnd w:id="20"/>
    <w:bookmarkStart w:id="21" w:name="Xaf9ac2de9079dec64c70b22bab4cf84915da6ac"/>
    <w:p>
      <w:pPr>
        <w:pStyle w:val="Heading3"/>
      </w:pPr>
      <w:r>
        <w:t xml:space="preserve">7. Dry-run the init and check the certificate SANs before committing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kubeadm init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--control-plane-endpoint</w:t>
      </w:r>
      <w:r>
        <w:rPr>
          <w:rStyle w:val="NormalTok"/>
        </w:rPr>
        <w:t xml:space="preserve"> 192.168.1.206:6443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--apiserver-advertise-address</w:t>
      </w:r>
      <w:r>
        <w:rPr>
          <w:rStyle w:val="NormalTok"/>
        </w:rPr>
        <w:t xml:space="preserve"> 192.168.1.201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--pod-network-cidr</w:t>
      </w:r>
      <w:r>
        <w:rPr>
          <w:rStyle w:val="NormalTok"/>
        </w:rPr>
        <w:t xml:space="preserve"> 10.244.0.0/16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--service-cidr</w:t>
      </w:r>
      <w:r>
        <w:rPr>
          <w:rStyle w:val="NormalTok"/>
        </w:rPr>
        <w:t xml:space="preserve"> 10.96.0.0/12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--kubernetes-version</w:t>
      </w:r>
      <w:r>
        <w:rPr>
          <w:rStyle w:val="NormalTok"/>
        </w:rPr>
        <w:t xml:space="preserve"> v1.35.8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--upload-certs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tee</w:t>
      </w:r>
      <w:r>
        <w:rPr>
          <w:rStyle w:val="NormalTok"/>
        </w:rPr>
        <w:t xml:space="preserve"> /tmp/init-dryrun.txt</w:t>
      </w:r>
      <w:r>
        <w:br/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"apiserver serving cert|podSubnet|serviceSubnet"</w:t>
      </w:r>
      <w:r>
        <w:rPr>
          <w:rStyle w:val="NormalTok"/>
        </w:rPr>
        <w:t xml:space="preserve"> /tmp/init-dryrun.txt</w:t>
      </w:r>
    </w:p>
    <w:p>
      <w:pPr>
        <w:pStyle w:val="FirstParagraph"/>
      </w:pPr>
      <w:r>
        <w:rPr>
          <w:b/>
          <w:bCs/>
        </w:rPr>
        <w:t xml:space="preserve">Confirm the VIP is in the SANs before running this for real:</w:t>
      </w:r>
    </w:p>
    <w:p>
      <w:pPr>
        <w:pStyle w:val="SourceCode"/>
      </w:pPr>
      <w:r>
        <w:rPr>
          <w:rStyle w:val="VerbatimChar"/>
        </w:rPr>
        <w:t xml:space="preserve">apiserver serving cert is signed for ... IPs [10.96.0.1 192.168.1.201 192.168.1.206]</w:t>
      </w:r>
    </w:p>
    <w:p>
      <w:pPr>
        <w:pStyle w:val="FirstParagraph"/>
      </w:pPr>
      <w:r>
        <w:t xml:space="preserve">⭐</w:t>
      </w:r>
      <w:r>
        <w:t xml:space="preserve"> </w:t>
      </w:r>
      <w:r>
        <w:rPr>
          <w:b/>
          <w:bCs/>
        </w:rPr>
        <w:t xml:space="preserve">This is the whole reason to dry-run.</w:t>
      </w:r>
      <w:r>
        <w:t xml:space="preserve"> </w:t>
      </w:r>
      <w:r>
        <w:t xml:space="preserve">The SAN list is</w:t>
      </w:r>
      <w:r>
        <w:t xml:space="preserve"> </w:t>
      </w:r>
      <w:r>
        <w:rPr>
          <w:rStyle w:val="Key"/>
        </w:rPr>
        <w:t xml:space="preserve">the irreversible part of the irreversible</w:t>
      </w:r>
      <w:r>
        <w:rPr>
          <w:rStyle w:val="Key"/>
        </w:rPr>
        <w:t xml:space="preserve"> </w:t>
      </w:r>
      <w:r>
        <w:rPr>
          <w:rStyle w:val="Key"/>
        </w:rPr>
        <w:t xml:space="preserve">step</w:t>
      </w:r>
      <w:r>
        <w:t xml:space="preserve">, and a dry run shows it to you while you can still change your mind. If</w:t>
      </w:r>
      <w:r>
        <w:t xml:space="preserve"> </w:t>
      </w:r>
      <w:r>
        <w:rPr>
          <w:rStyle w:val="VerbatimChar"/>
        </w:rPr>
        <w:t xml:space="preserve">.206</w:t>
      </w:r>
      <w:r>
        <w:t xml:space="preserve"> </w:t>
      </w:r>
      <w:r>
        <w:t xml:space="preserve">is absent,</w:t>
      </w:r>
      <w:r>
        <w:t xml:space="preserve"> </w:t>
      </w:r>
      <w:r>
        <w:rPr>
          <w:b/>
          <w:bCs/>
        </w:rPr>
        <w:t xml:space="preserve">stop</w:t>
      </w:r>
      <w:r>
        <w:t xml:space="preserve"> </w:t>
      </w:r>
      <w:r>
        <w:t xml:space="preserve">— additional control planes would never be able to join.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rStyle w:val="VerbatimChar"/>
          <w:b/>
          <w:bCs/>
        </w:rPr>
        <w:t xml:space="preserve">--kubernetes-version</w:t>
      </w:r>
      <w:r>
        <w:rPr>
          <w:b/>
          <w:bCs/>
        </w:rPr>
        <w:t xml:space="preserve"> </w:t>
      </w:r>
      <w:r>
        <w:rPr>
          <w:b/>
          <w:bCs/>
        </w:rPr>
        <w:t xml:space="preserve">is pinned so kubeadm does not ask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dl.k8s.io</w:t>
      </w:r>
      <w:r>
        <w:rPr>
          <w:b/>
          <w:bCs/>
        </w:rPr>
        <w:t xml:space="preserve"> </w:t>
      </w:r>
      <w:r>
        <w:rPr>
          <w:b/>
          <w:bCs/>
        </w:rPr>
        <w:t xml:space="preserve">what the newest patch</w:t>
      </w:r>
      <w:r>
        <w:rPr>
          <w:b/>
          <w:bCs/>
        </w:rPr>
        <w:t xml:space="preserve"> </w:t>
      </w:r>
      <w:r>
        <w:rPr>
          <w:b/>
          <w:bCs/>
        </w:rPr>
        <w:t xml:space="preserve">is.</w:t>
      </w:r>
      <w:r>
        <w:t xml:space="preserve"> </w:t>
      </w:r>
      <w:r>
        <w:t xml:space="preserve">Same reasoning as pre-pulling the image:</w:t>
      </w:r>
      <w:r>
        <w:t xml:space="preserve"> </w:t>
      </w:r>
      <w:r>
        <w:rPr>
          <w:rStyle w:val="Key"/>
        </w:rPr>
        <w:t xml:space="preserve">take the network out of the step that cannot be</w:t>
      </w:r>
      <w:r>
        <w:rPr>
          <w:rStyle w:val="Key"/>
        </w:rPr>
        <w:t xml:space="preserve"> </w:t>
      </w:r>
      <w:r>
        <w:rPr>
          <w:rStyle w:val="Key"/>
        </w:rPr>
        <w:t xml:space="preserve">half-done</w:t>
      </w:r>
      <w:r>
        <w:t xml:space="preserve">.</w:t>
      </w:r>
    </w:p>
    <w:p>
      <w:pPr>
        <w:pStyle w:val="BodyText"/>
      </w:pPr>
      <w:r>
        <w:t xml:space="preserve">🚨</w:t>
      </w:r>
      <w:r>
        <w:t xml:space="preserve"> </w:t>
      </w:r>
      <w:r>
        <w:rPr>
          <w:b/>
          <w:bCs/>
        </w:rPr>
        <w:t xml:space="preserve">Then clean up, because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--dry-run</w:t>
      </w:r>
      <w:r>
        <w:rPr>
          <w:b/>
          <w:bCs/>
        </w:rPr>
        <w:t xml:space="preserve"> </w:t>
      </w:r>
      <w:r>
        <w:rPr>
          <w:b/>
          <w:bCs/>
        </w:rPr>
        <w:t xml:space="preserve">writes to disk.</w:t>
      </w:r>
      <w:r>
        <w:t xml:space="preserve"> </w:t>
      </w:r>
      <w:r>
        <w:t xml:space="preserve">It generated</w:t>
      </w:r>
      <w:r>
        <w:t xml:space="preserve"> </w:t>
      </w:r>
      <w:r>
        <w:rPr>
          <w:rStyle w:val="Key"/>
        </w:rPr>
        <w:t xml:space="preserve">a complete PKI, private keys included</w:t>
      </w:r>
      <w:r>
        <w:t xml:space="preserve">, under</w:t>
      </w:r>
      <w:r>
        <w:t xml:space="preserve"> </w:t>
      </w:r>
      <w:r>
        <w:rPr>
          <w:rStyle w:val="VerbatimChar"/>
        </w:rPr>
        <w:t xml:space="preserve">/etc/kubernetes/tmp/kubeadm-init-dryrun*/</w:t>
      </w:r>
      <w:r>
        <w:t xml:space="preserve">. Mode</w:t>
      </w:r>
      <w:r>
        <w:t xml:space="preserve"> </w:t>
      </w:r>
      <w:r>
        <w:rPr>
          <w:rStyle w:val="VerbatimChar"/>
        </w:rPr>
        <w:t xml:space="preserve">0600</w:t>
      </w:r>
      <w:r>
        <w:t xml:space="preserve">, so not an exposure — but they are real</w:t>
      </w:r>
      <w:r>
        <w:t xml:space="preserve"> </w:t>
      </w:r>
      <w:r>
        <w:t xml:space="preserve">cryptographic keys belonging to no cluster, which nothing will ever rotate or account for.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rm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/etc/kubernetes/tmp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find /etc/kubernetes </w:t>
      </w:r>
      <w:r>
        <w:rPr>
          <w:rStyle w:val="DataTypeTok"/>
        </w:rPr>
        <w:t xml:space="preserve">\(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"*.key"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"*.conf"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-print</w:t>
      </w:r>
    </w:p>
    <w:p>
      <w:pPr>
        <w:pStyle w:val="FirstParagraph"/>
      </w:pPr>
      <w:r>
        <w:t xml:space="preserve">⛔</w:t>
      </w:r>
      <w:r>
        <w:t xml:space="preserve"> </w:t>
      </w:r>
      <w:r>
        <w:rPr>
          <w:b/>
          <w:bCs/>
        </w:rPr>
        <w:t xml:space="preserve">Check that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sudo</w:t>
      </w:r>
      <w:r>
        <w:rPr>
          <w:b/>
          <w:bCs/>
        </w:rPr>
        <w:t xml:space="preserve">.</w:t>
      </w:r>
      <w:r>
        <w:t xml:space="preserve"> </w:t>
      </w:r>
      <w:r>
        <w:t xml:space="preserve">That directory is</w:t>
      </w:r>
      <w:r>
        <w:t xml:space="preserve"> </w:t>
      </w:r>
      <w:r>
        <w:rPr>
          <w:rStyle w:val="VerbatimChar"/>
        </w:rPr>
        <w:t xml:space="preserve">drwx------</w:t>
      </w:r>
      <w:r>
        <w:t xml:space="preserve">, so an unprivileged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returns a</w:t>
      </w:r>
      <w:r>
        <w:t xml:space="preserve"> </w:t>
      </w:r>
      <w:r>
        <w:t xml:space="preserve">permission error — and if you also redirect stderr away,</w:t>
      </w:r>
      <w:r>
        <w:t xml:space="preserve"> </w:t>
      </w:r>
      <w:r>
        <w:rPr>
          <w:rStyle w:val="Key"/>
        </w:rPr>
        <w:t xml:space="preserve">empty output reads as</w:t>
      </w:r>
      <w:r>
        <w:rPr>
          <w:rStyle w:val="Key"/>
        </w:rPr>
        <w:t xml:space="preserve"> </w:t>
      </w:r>
      <w:r>
        <w:rPr>
          <w:rStyle w:val="Key"/>
        </w:rPr>
        <w:t xml:space="preserve">“clean”</w:t>
      </w:r>
      <w:r>
        <w:rPr>
          <w:rStyle w:val="Key"/>
        </w:rPr>
        <w:t xml:space="preserve"> </w:t>
      </w:r>
      <w:r>
        <w:rPr>
          <w:rStyle w:val="Key"/>
        </w:rPr>
        <w:t xml:space="preserve">when it means</w:t>
      </w:r>
      <w:r>
        <w:rPr>
          <w:rStyle w:val="Key"/>
        </w:rPr>
        <w:t xml:space="preserve"> </w:t>
      </w:r>
      <w:r>
        <w:rPr>
          <w:rStyle w:val="Key"/>
        </w:rPr>
        <w:t xml:space="preserve">“I could not look”</w:t>
      </w:r>
      <w:r>
        <w:t xml:space="preserve">.</w:t>
      </w:r>
    </w:p>
    <w:bookmarkEnd w:id="21"/>
    <w:bookmarkStart w:id="22" w:name="run-it-for-real"/>
    <w:p>
      <w:pPr>
        <w:pStyle w:val="Heading3"/>
      </w:pPr>
      <w:r>
        <w:t xml:space="preserve">8. Run it for real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kubeadm init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--control-plane-endpoint</w:t>
      </w:r>
      <w:r>
        <w:rPr>
          <w:rStyle w:val="NormalTok"/>
        </w:rPr>
        <w:t xml:space="preserve"> 192.168.1.206:6443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--apiserver-advertise-address</w:t>
      </w:r>
      <w:r>
        <w:rPr>
          <w:rStyle w:val="NormalTok"/>
        </w:rPr>
        <w:t xml:space="preserve"> 192.168.1.201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--pod-network-cidr</w:t>
      </w:r>
      <w:r>
        <w:rPr>
          <w:rStyle w:val="NormalTok"/>
        </w:rPr>
        <w:t xml:space="preserve"> 10.244.0.0/16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--service-cidr</w:t>
      </w:r>
      <w:r>
        <w:rPr>
          <w:rStyle w:val="NormalTok"/>
        </w:rPr>
        <w:t xml:space="preserve"> 10.96.0.0/12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--kubernetes-version</w:t>
      </w:r>
      <w:r>
        <w:rPr>
          <w:rStyle w:val="NormalTok"/>
        </w:rPr>
        <w:t xml:space="preserve"> v1.35.8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--upload-certs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tee</w:t>
      </w:r>
      <w:r>
        <w:rPr>
          <w:rStyle w:val="NormalTok"/>
        </w:rPr>
        <w:t xml:space="preserve"> /tmp/init-real.txt</w:t>
      </w:r>
    </w:p>
    <w:p>
      <w:pPr>
        <w:pStyle w:val="FirstParagraph"/>
      </w:pPr>
      <w:r>
        <w:rPr>
          <w:b/>
          <w:bCs/>
        </w:rPr>
        <w:t xml:space="preserve">Save that output.</w:t>
      </w:r>
      <w:r>
        <w:t xml:space="preserve"> </w:t>
      </w:r>
      <w:r>
        <w:t xml:space="preserve">It contains a</w:t>
      </w:r>
      <w:r>
        <w:t xml:space="preserve"> </w:t>
      </w:r>
      <w:r>
        <w:rPr>
          <w:b/>
          <w:bCs/>
        </w:rPr>
        <w:t xml:space="preserve">join token valid 24 hours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certificate key valid two</w:t>
      </w:r>
      <w:r>
        <w:rPr>
          <w:b/>
          <w:bCs/>
        </w:rPr>
        <w:t xml:space="preserve"> </w:t>
      </w:r>
      <w:r>
        <w:rPr>
          <w:b/>
          <w:bCs/>
        </w:rPr>
        <w:t xml:space="preserve">hours</w:t>
      </w:r>
      <w:r>
        <w:t xml:space="preserve">, and</w:t>
      </w:r>
      <w:r>
        <w:t xml:space="preserve"> </w:t>
      </w:r>
      <w:r>
        <w:rPr>
          <w:rStyle w:val="Key"/>
        </w:rPr>
        <w:t xml:space="preserve">the shorter clock starts the moment init finishes</w:t>
      </w:r>
      <w:r>
        <w:t xml:space="preserve">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Two expiries with very different consequences.</w:t>
      </w:r>
      <w:r>
        <w:t xml:space="preserve"> </w:t>
      </w:r>
      <w:r>
        <w:rPr>
          <w:rStyle w:val="Key"/>
        </w:rPr>
        <w:t xml:space="preserve">The token expires and you generate another</w:t>
      </w:r>
      <w:r>
        <w:t xml:space="preserve"> </w:t>
      </w:r>
      <w:r>
        <w:t xml:space="preserve">(</w:t>
      </w:r>
      <w:r>
        <w:rPr>
          <w:rStyle w:val="VerbatimChar"/>
        </w:rPr>
        <w:t xml:space="preserve">kubeadm token create</w:t>
      </w:r>
      <w:r>
        <w:t xml:space="preserve">). The certificate key expires and additional</w:t>
      </w:r>
      <w:r>
        <w:t xml:space="preserve"> </w:t>
      </w:r>
      <w:r>
        <w:rPr>
          <w:i/>
          <w:iCs/>
        </w:rPr>
        <w:t xml:space="preserve">control planes</w:t>
      </w:r>
      <w:r>
        <w:t xml:space="preserve"> </w:t>
      </w:r>
      <w:r>
        <w:t xml:space="preserve">cannot join until</w:t>
      </w:r>
      <w:r>
        <w:t xml:space="preserve"> </w:t>
      </w:r>
      <w:r>
        <w:t xml:space="preserve">you run</w:t>
      </w:r>
      <w:r>
        <w:t xml:space="preserve"> </w:t>
      </w:r>
      <w:r>
        <w:rPr>
          <w:rStyle w:val="VerbatimChar"/>
        </w:rPr>
        <w:t xml:space="preserve">kubeadm init phase upload-certs --upload-certs</w:t>
      </w:r>
      <w:r>
        <w:t xml:space="preserve">. ⭐</w:t>
      </w:r>
      <w:r>
        <w:t xml:space="preserve"> </w:t>
      </w:r>
      <w:r>
        <w:rPr>
          <w:b/>
          <w:bCs/>
        </w:rPr>
        <w:t xml:space="preserve">A deliberate, unhurried pace makes the</w:t>
      </w:r>
      <w:r>
        <w:rPr>
          <w:b/>
          <w:bCs/>
        </w:rPr>
        <w:t xml:space="preserve"> </w:t>
      </w:r>
      <w:r>
        <w:rPr>
          <w:b/>
          <w:bCs/>
        </w:rPr>
        <w:t xml:space="preserve">two-hour one MORE likely to bite, not less.</w:t>
      </w:r>
    </w:p>
    <w:bookmarkEnd w:id="22"/>
    <w:bookmarkStart w:id="23" w:name="X3633850ad593dcfa5ae1e2ef438d5a86afa2559"/>
    <w:p>
      <w:pPr>
        <w:pStyle w:val="Heading3"/>
      </w:pPr>
      <w:r>
        <w:t xml:space="preserve">9. Read what appeared — this inspection is the chapter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ls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/etc/kubernetes/ /etc/kubernetes/manifests/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crictl pods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is-active kubelet</w:t>
      </w:r>
    </w:p>
    <w:p>
      <w:pPr>
        <w:pStyle w:val="FirstParagraph"/>
      </w:pPr>
      <w:r>
        <w:rPr>
          <w:b/>
          <w:bCs/>
        </w:rPr>
        <w:t xml:space="preserve">What was not there ten seconds ago: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Appeared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manifests/etcd.yaml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kube-apiserver.yaml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kube-controller-manager.yaml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kube-scheduler.yaml</w:t>
            </w:r>
          </w:p>
        </w:tc>
        <w:tc>
          <w:tcPr/>
          <w:p>
            <w:pPr>
              <w:pStyle w:val="Compact"/>
            </w:pPr>
            <w:r>
              <w:t xml:space="preserve">The control plane itself —</w:t>
            </w:r>
            <w:r>
              <w:t xml:space="preserve"> </w:t>
            </w:r>
            <w:r>
              <w:rPr>
                <w:b/>
                <w:bCs/>
              </w:rPr>
              <w:t xml:space="preserve">four static pods</w:t>
            </w:r>
            <w:r>
              <w:t xml:space="preserve">, read off local disk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pki/</w:t>
            </w:r>
          </w:p>
        </w:tc>
        <w:tc>
          <w:tcPr/>
          <w:p>
            <w:pPr>
              <w:pStyle w:val="Compact"/>
            </w:pPr>
            <w:r>
              <w:t xml:space="preserve">The cluster CA and every certificate derived from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admin.conf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super-admin.conf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controller-manager.conf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scheduler.conf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kubelet.conf</w:t>
            </w:r>
          </w:p>
        </w:tc>
        <w:tc>
          <w:tcPr/>
          <w:p>
            <w:pPr>
              <w:pStyle w:val="Compact"/>
            </w:pPr>
            <w:r>
              <w:t xml:space="preserve">Five kubeconfigs, five different identities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/var/lib/etcd</w:t>
            </w:r>
          </w:p>
        </w:tc>
        <w:tc>
          <w:tcPr/>
          <w:p>
            <w:pPr>
              <w:pStyle w:val="Compact"/>
            </w:pPr>
            <w:r>
              <w:t xml:space="preserve">The datastore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/var/lib/kubelet/config.yaml</w:t>
            </w:r>
          </w:p>
        </w:tc>
        <w:tc>
          <w:tcPr/>
          <w:p>
            <w:pPr>
              <w:pStyle w:val="Compact"/>
            </w:pPr>
            <w:r>
              <w:t xml:space="preserve">The file whose absence was killing the kubelet</w:t>
            </w:r>
          </w:p>
        </w:tc>
      </w:tr>
    </w:tbl>
    <w:p>
      <w:pPr>
        <w:pStyle w:val="BodyText"/>
      </w:pPr>
      <w:r>
        <w:t xml:space="preserve">⭐</w:t>
      </w:r>
      <w:r>
        <w:t xml:space="preserve"> </w:t>
      </w:r>
      <w:r>
        <w:rPr>
          <w:b/>
          <w:bCs/>
        </w:rPr>
        <w:t xml:space="preserve">The kubelet is now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active</w:t>
      </w:r>
      <w:r>
        <w:rPr>
          <w:b/>
          <w:bCs/>
        </w:rPr>
        <w:t xml:space="preserve"> </w:t>
      </w:r>
      <w:r>
        <w:rPr>
          <w:b/>
          <w:bCs/>
        </w:rPr>
        <w:t xml:space="preserve">for the first time in the machine’s life.</w:t>
      </w:r>
      <w:r>
        <w:t xml:space="preserve"> </w:t>
      </w:r>
      <w:r>
        <w:t xml:space="preserve">And the deepest point in</w:t>
      </w:r>
      <w:r>
        <w:t xml:space="preserve"> </w:t>
      </w:r>
      <w:r>
        <w:t xml:space="preserve">this chapter:</w:t>
      </w:r>
      <w:r>
        <w:t xml:space="preserve"> </w:t>
      </w:r>
      <w:r>
        <w:rPr>
          <w:rStyle w:val="Key"/>
        </w:rPr>
        <w:t xml:space="preserve">the kubelet is IDENTICAL on a control plane and on a worker</w:t>
      </w:r>
      <w:r>
        <w:t xml:space="preserve">. A</w:t>
      </w:r>
      <w:r>
        <w:t xml:space="preserve"> </w:t>
      </w:r>
      <w:r>
        <w:t xml:space="preserve">control plane is simply a node whose kubelet</w:t>
      </w:r>
      <w:r>
        <w:t xml:space="preserve"> </w:t>
      </w:r>
      <w:r>
        <w:rPr>
          <w:i/>
          <w:iCs/>
        </w:rPr>
        <w:t xml:space="preserve">additionally</w:t>
      </w:r>
      <w:r>
        <w:t xml:space="preserve"> </w:t>
      </w:r>
      <w:r>
        <w:t xml:space="preserve">runs four static pods.</w:t>
      </w:r>
      <w:r>
        <w:t xml:space="preserve"> </w:t>
      </w:r>
      <w:r>
        <w:rPr>
          <w:b/>
          <w:bCs/>
        </w:rPr>
        <w:t xml:space="preserve">That is why a dead</w:t>
      </w:r>
      <w:r>
        <w:rPr>
          <w:b/>
          <w:bCs/>
        </w:rPr>
        <w:t xml:space="preserve"> </w:t>
      </w:r>
      <w:r>
        <w:rPr>
          <w:b/>
          <w:bCs/>
        </w:rPr>
        <w:t xml:space="preserve">API server is repaired by editing a file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/etc/kubernetes/manifests/</w:t>
      </w:r>
      <w:r>
        <w:rPr>
          <w:b/>
          <w:bCs/>
        </w:rPr>
        <w:t xml:space="preserve"> </w:t>
      </w:r>
      <w:r>
        <w:rPr>
          <w:b/>
          <w:bCs/>
        </w:rPr>
        <w:t xml:space="preserve">and waiting</w:t>
      </w:r>
      <w:r>
        <w:t xml:space="preserve">, and why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 </w:t>
      </w:r>
      <w:r>
        <w:t xml:space="preserve">cannot help you:</w:t>
      </w:r>
      <w:r>
        <w:t xml:space="preserve"> </w:t>
      </w:r>
      <w:r>
        <w:rPr>
          <w:rStyle w:val="Key"/>
        </w:rPr>
        <w:t xml:space="preserve">the thing you need to fix is the thing that serves</w:t>
      </w:r>
      <w:r>
        <w:rPr>
          <w:rStyle w:val="Key"/>
        </w:rPr>
        <w:t xml:space="preserve"> </w:t>
      </w:r>
      <w:r>
        <w:rPr>
          <w:rStyle w:val="VerbatimChar"/>
        </w:rPr>
        <w:t xml:space="preserve">kubectl</w:t>
      </w:r>
      <w:r>
        <w:t xml:space="preserve">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kube-vip will NOT crash-loop, though the upstream notes suggest it might.</w:t>
      </w:r>
      <w:r>
        <w:t xml:space="preserve"> </w:t>
      </w:r>
      <w:r>
        <w:t xml:space="preserve">Measured:</w:t>
      </w:r>
      <w:r>
        <w:t xml:space="preserve"> </w:t>
      </w:r>
      <w:r>
        <w:rPr>
          <w:rStyle w:val="VerbatimChar"/>
        </w:rPr>
        <w:t xml:space="preserve">ATTEMPT 0</w:t>
      </w:r>
      <w:r>
        <w:t xml:space="preserve">,</w:t>
      </w:r>
      <w:r>
        <w:t xml:space="preserve"> </w:t>
      </w:r>
      <w:r>
        <w:t xml:space="preserve">zero restarts. The crash-loop is a symptom of the</w:t>
      </w:r>
      <w:r>
        <w:t xml:space="preserve"> </w:t>
      </w:r>
      <w:r>
        <w:rPr>
          <w:i/>
          <w:iCs/>
        </w:rPr>
        <w:t xml:space="preserve">broken</w:t>
      </w:r>
      <w:r>
        <w:t xml:space="preserve"> </w:t>
      </w:r>
      <w:r>
        <w:t xml:space="preserve">configuration, and applying the workaround</w:t>
      </w:r>
      <w:r>
        <w:t xml:space="preserve"> </w:t>
      </w:r>
      <w:r>
        <w:t xml:space="preserve">beforehand</w:t>
      </w:r>
      <w:r>
        <w:t xml:space="preserve"> </w:t>
      </w:r>
      <w:r>
        <w:rPr>
          <w:rStyle w:val="Key"/>
        </w:rPr>
        <w:t xml:space="preserve">removed the symptom rather than shortening it</w:t>
      </w:r>
      <w:r>
        <w:t xml:space="preserve">. ⭐</w:t>
      </w:r>
      <w:r>
        <w:t xml:space="preserve"> </w:t>
      </w:r>
      <w:r>
        <w:rPr>
          <w:b/>
          <w:bCs/>
        </w:rPr>
        <w:t xml:space="preserve">A predicted problem</w:t>
      </w:r>
      <w:r>
        <w:rPr>
          <w:b/>
          <w:bCs/>
        </w:rPr>
        <w:t xml:space="preserve"> </w:t>
      </w:r>
      <w:r>
        <w:rPr>
          <w:b/>
          <w:bCs/>
        </w:rPr>
        <w:t xml:space="preserve">that fails to appear is worth understanding, not just enjoying</w:t>
      </w:r>
      <w:r>
        <w:t xml:space="preserve"> </w:t>
      </w:r>
      <w:r>
        <w:t xml:space="preserve">— otherwise you cannot tell it apart</w:t>
      </w:r>
      <w:r>
        <w:t xml:space="preserve"> </w:t>
      </w:r>
      <w:r>
        <w:t xml:space="preserve">from a check that silently did not run.</w:t>
      </w:r>
    </w:p>
    <w:bookmarkEnd w:id="23"/>
    <w:bookmarkStart w:id="24" w:name="Xedf3edc096409944f7cf1ae07fdb8960f5c2373"/>
    <w:p>
      <w:pPr>
        <w:pStyle w:val="Heading3"/>
      </w:pPr>
      <w:r>
        <w:t xml:space="preserve">10. Revert the kubeconfig, and watch what that costs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sed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's#path: /etc/kubernetes/super-admin.conf#path: /etc/kubernetes/admin.conf#'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/etc/kubernetes/manifests/kube-vip.yaml</w:t>
      </w:r>
    </w:p>
    <w:p>
      <w:pPr>
        <w:pStyle w:val="FirstParagraph"/>
      </w:pPr>
      <w:r>
        <w:rPr>
          <w:b/>
          <w:bCs/>
        </w:rPr>
        <w:t xml:space="preserve">Confirm the VIP survives it:</w:t>
      </w:r>
    </w:p>
    <w:p>
      <w:pPr>
        <w:pStyle w:val="SourceCode"/>
      </w:pPr>
      <w:r>
        <w:rPr>
          <w:rStyle w:val="FunctionTok"/>
        </w:rPr>
        <w:t xml:space="preserve">sleep</w:t>
      </w:r>
      <w:r>
        <w:rPr>
          <w:rStyle w:val="NormalTok"/>
        </w:rPr>
        <w:t xml:space="preserve"> 15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crictl ps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kube-vip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-br</w:t>
      </w:r>
      <w:r>
        <w:rPr>
          <w:rStyle w:val="NormalTok"/>
        </w:rPr>
        <w:t xml:space="preserve"> addr show eth0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KUBECONFIG=/etc/kubernetes/admin.conf kubectl get nodes</w:t>
      </w:r>
    </w:p>
    <w:p>
      <w:pPr>
        <w:pStyle w:val="FirstParagraph"/>
      </w:pPr>
      <w:r>
        <w:t xml:space="preserve">⭐</w:t>
      </w:r>
      <w:r>
        <w:t xml:space="preserve"> </w:t>
      </w:r>
      <w:r>
        <w:rPr>
          <w:rStyle w:val="VerbatimChar"/>
          <w:b/>
          <w:bCs/>
        </w:rPr>
        <w:t xml:space="preserve">sed -i</w:t>
      </w:r>
      <w:r>
        <w:rPr>
          <w:b/>
          <w:bCs/>
        </w:rPr>
        <w:t xml:space="preserve"> </w:t>
      </w:r>
      <w:r>
        <w:rPr>
          <w:b/>
          <w:bCs/>
        </w:rPr>
        <w:t xml:space="preserve">is the right tool on a directory the kubelet is now watching</w:t>
      </w:r>
      <w:r>
        <w:t xml:space="preserve">, because it writes a temp</w:t>
      </w:r>
      <w:r>
        <w:t xml:space="preserve"> </w:t>
      </w:r>
      <w:r>
        <w:t xml:space="preserve">file in the same directory and renames it over the original — and</w:t>
      </w:r>
      <w:r>
        <w:t xml:space="preserve"> </w:t>
      </w:r>
      <w:r>
        <w:rPr>
          <w:rStyle w:val="VerbatimChar"/>
        </w:rPr>
        <w:t xml:space="preserve">rename(2)</w:t>
      </w:r>
      <w:r>
        <w:rPr>
          <w:rStyle w:val="Key"/>
        </w:rPr>
        <w:t xml:space="preserve"> </w:t>
      </w:r>
      <w:r>
        <w:rPr>
          <w:rStyle w:val="Key"/>
        </w:rPr>
        <w:t xml:space="preserve">within one filesystem is</w:t>
      </w:r>
      <w:r>
        <w:rPr>
          <w:rStyle w:val="Key"/>
        </w:rPr>
        <w:t xml:space="preserve"> </w:t>
      </w:r>
      <w:r>
        <w:rPr>
          <w:rStyle w:val="Key"/>
        </w:rPr>
        <w:t xml:space="preserve">atomic</w:t>
      </w:r>
      <w:r>
        <w:t xml:space="preserve">.</w:t>
      </w:r>
      <w:r>
        <w:t xml:space="preserve"> </w:t>
      </w:r>
      <w:r>
        <w:rPr>
          <w:rStyle w:val="Key"/>
        </w:rPr>
        <w:t xml:space="preserve">The kubelet sees the old file or the new one</w:t>
      </w:r>
      <w:r>
        <w:t xml:space="preserve">, never half of one.</w:t>
      </w:r>
    </w:p>
    <w:p>
      <w:pPr>
        <w:pStyle w:val="BodyText"/>
      </w:pPr>
      <w:r>
        <w:t xml:space="preserve">🚨</w:t>
      </w:r>
      <w:r>
        <w:t xml:space="preserve"> </w:t>
      </w:r>
      <w:r>
        <w:rPr>
          <w:b/>
          <w:bCs/>
        </w:rPr>
        <w:t xml:space="preserve">Editing a static pod manifest DELETES AND RECREATES the pod — so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RESTARTS</w:t>
      </w:r>
      <w:r>
        <w:rPr>
          <w:b/>
          <w:bCs/>
        </w:rPr>
        <w:t xml:space="preserve"> </w:t>
      </w:r>
      <w:r>
        <w:rPr>
          <w:b/>
          <w:bCs/>
        </w:rPr>
        <w:t xml:space="preserve">tells you nothing</w:t>
      </w:r>
      <w:r>
        <w:rPr>
          <w:b/>
          <w:bCs/>
        </w:rPr>
        <w:t xml:space="preserve"> </w:t>
      </w:r>
      <w:r>
        <w:rPr>
          <w:b/>
          <w:bCs/>
        </w:rPr>
        <w:t xml:space="preserve">about it.</w:t>
      </w:r>
      <w:r>
        <w:t xml:space="preserve"> </w:t>
      </w:r>
      <w:r>
        <w:t xml:space="preserve">Measured: new pod UID, new</w:t>
      </w:r>
      <w:r>
        <w:t xml:space="preserve"> </w:t>
      </w:r>
      <w:r>
        <w:rPr>
          <w:rStyle w:val="VerbatimChar"/>
        </w:rPr>
        <w:t xml:space="preserve">creationTimestamp</w:t>
      </w:r>
      <w:r>
        <w:t xml:space="preserve">, and</w:t>
      </w:r>
      <w:r>
        <w:t xml:space="preserve"> </w:t>
      </w:r>
      <w:r>
        <w:rPr>
          <w:rStyle w:val="Key"/>
        </w:rPr>
        <w:t xml:space="preserve">a restart counter back at</w:t>
      </w:r>
      <w:r>
        <w:rPr>
          <w:rStyle w:val="Key"/>
        </w:rPr>
        <w:t xml:space="preserve"> </w:t>
      </w:r>
      <w:r>
        <w:rPr>
          <w:rStyle w:val="Key"/>
        </w:rPr>
        <w:t xml:space="preserve">zero</w:t>
      </w:r>
      <w:r>
        <w:t xml:space="preserve">.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pod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kube-system kube-vip-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custom-columns=UID:.metadata.uid,CREATED:.metadata.creationTimestamp,RESTARTS:.status.containerStatuses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0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.restartCount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rStyle w:val="VerbatimChar"/>
          <w:b/>
          <w:bCs/>
        </w:rPr>
        <w:t xml:space="preserve">RESTARTS 0</w:t>
      </w:r>
      <w:r>
        <w:rPr>
          <w:b/>
          <w:bCs/>
        </w:rPr>
        <w:t xml:space="preserve"> </w:t>
      </w:r>
      <w:r>
        <w:rPr>
          <w:b/>
          <w:bCs/>
        </w:rPr>
        <w:t xml:space="preserve">does not mean a static pod was untouched.</w:t>
      </w:r>
      <w:r>
        <w:t xml:space="preserve"> </w:t>
      </w:r>
      <w:r>
        <w:t xml:space="preserve">Compare its</w:t>
      </w:r>
      <w:r>
        <w:t xml:space="preserve"> </w:t>
      </w:r>
      <w:r>
        <w:rPr>
          <w:rStyle w:val="VerbatimChar"/>
        </w:rPr>
        <w:t xml:space="preserve">creationTimestamp</w:t>
      </w:r>
      <w:r>
        <w:t xml:space="preserve"> </w:t>
      </w:r>
      <w:r>
        <w:t xml:space="preserve">against</w:t>
      </w:r>
      <w:r>
        <w:t xml:space="preserve"> </w:t>
      </w:r>
      <w:r>
        <w:t xml:space="preserve">the API server’s: ours read 15:49 against 15:45, and</w:t>
      </w:r>
      <w:r>
        <w:t xml:space="preserve"> </w:t>
      </w:r>
      <w:r>
        <w:rPr>
          <w:rStyle w:val="Key"/>
        </w:rPr>
        <w:t xml:space="preserve">that four-minute gap is the entire record of the</w:t>
      </w:r>
      <w:r>
        <w:rPr>
          <w:rStyle w:val="Key"/>
        </w:rPr>
        <w:t xml:space="preserve"> </w:t>
      </w:r>
      <w:r>
        <w:rPr>
          <w:rStyle w:val="Key"/>
        </w:rPr>
        <w:t xml:space="preserve">edit</w:t>
      </w:r>
      <w:r>
        <w:t xml:space="preserve">.</w:t>
      </w:r>
    </w:p>
    <w:bookmarkEnd w:id="24"/>
    <w:bookmarkStart w:id="25" w:name="X0fd94f7f7eb270dde19f2bc3d7ae4169d3e6b48"/>
    <w:p>
      <w:pPr>
        <w:pStyle w:val="Heading3"/>
      </w:pPr>
      <w:r>
        <w:t xml:space="preserve">11. Get a kubeconfig for your own user — on the node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$HOME</w:t>
      </w:r>
      <w:r>
        <w:rPr>
          <w:rStyle w:val="NormalTok"/>
        </w:rPr>
        <w:t xml:space="preserve">/.kube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cp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/etc/kubernetes/admin.conf </w:t>
      </w:r>
      <w:r>
        <w:rPr>
          <w:rStyle w:val="VariableTok"/>
        </w:rPr>
        <w:t xml:space="preserve">$HOME</w:t>
      </w:r>
      <w:r>
        <w:rPr>
          <w:rStyle w:val="NormalTok"/>
        </w:rPr>
        <w:t xml:space="preserve">/.kube/config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: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$HOME</w:t>
      </w:r>
      <w:r>
        <w:rPr>
          <w:rStyle w:val="NormalTok"/>
        </w:rPr>
        <w:t xml:space="preserve">/.kube/config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nodes</w:t>
      </w:r>
    </w:p>
    <w:p>
      <w:pPr>
        <w:pStyle w:val="FirstParagraph"/>
      </w:pPr>
      <w:r>
        <w:t xml:space="preserve">⭐</w:t>
      </w:r>
      <w:r>
        <w:t xml:space="preserve"> </w:t>
      </w:r>
      <w:r>
        <w:rPr>
          <w:b/>
          <w:bCs/>
        </w:rPr>
        <w:t xml:space="preserve">That result came back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through the VIP</w:t>
      </w:r>
      <w:r>
        <w:rPr>
          <w:b/>
          <w:bCs/>
        </w:rP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admin.conf</w:t>
      </w:r>
      <w:r>
        <w:t xml:space="preserve"> </w:t>
      </w:r>
      <w:r>
        <w:t xml:space="preserve">points at</w:t>
      </w:r>
      <w:r>
        <w:t xml:space="preserve"> </w:t>
      </w:r>
      <w:r>
        <w:rPr>
          <w:rStyle w:val="VerbatimChar"/>
        </w:rPr>
        <w:t xml:space="preserve">https://192.168.1.206:6443</w:t>
      </w:r>
      <w:r>
        <w:t xml:space="preserve">.</w:t>
      </w:r>
      <w:r>
        <w:t xml:space="preserve"> </w:t>
      </w:r>
      <w:r>
        <w:rPr>
          <w:b/>
          <w:bCs/>
        </w:rPr>
        <w:t xml:space="preserve">The first useful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kubectl</w:t>
      </w:r>
      <w:r>
        <w:rPr>
          <w:b/>
          <w:bCs/>
        </w:rPr>
        <w:t xml:space="preserve"> </w:t>
      </w:r>
      <w:r>
        <w:rPr>
          <w:b/>
          <w:bCs/>
        </w:rPr>
        <w:t xml:space="preserve">is also the proof the virtual address</w:t>
      </w:r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</w:p>
    <w:p>
      <w:pPr>
        <w:pStyle w:val="BodyText"/>
      </w:pPr>
      <w:r>
        <w:rPr>
          <w:b/>
          <w:bCs/>
        </w:rPr>
        <w:t xml:space="preserve">And the node will read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NotReady</w:t>
      </w:r>
      <w:r>
        <w:rPr>
          <w:b/>
          <w:bCs/>
        </w:rPr>
        <w:t xml:space="preserve">, with CoreDNS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Pending</w:t>
      </w:r>
      <w:r>
        <w:rPr>
          <w:b/>
          <w:bCs/>
        </w:rPr>
        <w:t xml:space="preserve">.</w:t>
      </w:r>
      <w:r>
        <w:t xml:space="preserve"> </w:t>
      </w:r>
      <w:r>
        <w:rPr>
          <w:rStyle w:val="Key"/>
        </w:rPr>
        <w:t xml:space="preserve">That is correct</w:t>
      </w:r>
      <w:r>
        <w:t xml:space="preserve"> </w:t>
      </w:r>
      <w:r>
        <w:t xml:space="preserve">—</w:t>
      </w:r>
      <w:r>
        <w:t xml:space="preserve"> </w:t>
      </w:r>
      <w:r>
        <w:rPr>
          <w:rStyle w:val="Key"/>
        </w:rPr>
        <w:t xml:space="preserve">Kubernetes ships no pod network</w:t>
      </w:r>
      <w:r>
        <w:t xml:space="preserve">,</w:t>
      </w:r>
      <w:r>
        <w:t xml:space="preserve"> </w:t>
      </w:r>
      <w:r>
        <w:rPr>
          <w:rStyle w:val="Key"/>
        </w:rPr>
        <w:t xml:space="preserve">so nothing can give a pod an address yet</w:t>
      </w:r>
      <w:r>
        <w:t xml:space="preserve">.</w:t>
      </w:r>
      <w:r>
        <w:t xml:space="preserve"> </w:t>
      </w:r>
      <w:r>
        <w:rPr>
          <w:b/>
          <w:bCs/>
        </w:rPr>
        <w:t xml:space="preserve">Chapter 3 installs one.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where-this-lab-differs-from-production"/>
    <w:p>
      <w:pPr>
        <w:pStyle w:val="Heading2"/>
      </w:pPr>
      <w:r>
        <w:t xml:space="preserve">Where this lab differs from production</w:t>
      </w:r>
    </w:p>
    <w:p>
      <w:pPr>
        <w:pStyle w:val="BlockText"/>
      </w:pPr>
      <w:r>
        <w:rPr>
          <w:b/>
          <w:bCs/>
        </w:rPr>
        <w:t xml:space="preserve">Lab vs PROD — an ARP virtual IP is failover, not load balancing.</w:t>
      </w:r>
      <w:r>
        <w:t xml:space="preserve"> </w:t>
      </w:r>
      <w:r>
        <w:rPr>
          <w:i/>
          <w:iCs/>
        </w:rPr>
        <w:t xml:space="preserve">In the lab:</w:t>
      </w:r>
      <w:r>
        <w:t xml:space="preserve"> </w:t>
      </w:r>
      <w:r>
        <w:t xml:space="preserve">kube-vip in ARP</w:t>
      </w:r>
      <w:r>
        <w:t xml:space="preserve"> </w:t>
      </w:r>
      <w:r>
        <w:t xml:space="preserve">mode with leader election, so</w:t>
      </w:r>
      <w:r>
        <w:t xml:space="preserve"> </w:t>
      </w:r>
      <w:r>
        <w:rPr>
          <w:rStyle w:val="Key"/>
        </w:rPr>
        <w:t xml:space="preserve">exactly one control plane holds</w:t>
      </w:r>
      <w:r>
        <w:t xml:space="preserve"> </w:t>
      </w:r>
      <w:r>
        <w:rPr>
          <w:rStyle w:val="VerbatimChar"/>
        </w:rPr>
        <w:t xml:space="preserve">.206</w:t>
      </w:r>
      <w:r>
        <w:t xml:space="preserve"> </w:t>
      </w:r>
      <w:r>
        <w:t xml:space="preserve">and every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 </w:t>
      </w:r>
      <w:r>
        <w:t xml:space="preserve">request</w:t>
      </w:r>
      <w:r>
        <w:t xml:space="preserve"> </w:t>
      </w:r>
      <w:r>
        <w:t xml:space="preserve">reaches that one API server.</w:t>
      </w:r>
      <w:r>
        <w:t xml:space="preserve"> </w:t>
      </w:r>
      <w:r>
        <w:rPr>
          <w:i/>
          <w:iCs/>
        </w:rPr>
        <w:t xml:space="preserve">Why it’s acceptable here:</w:t>
      </w:r>
      <w:r>
        <w:t xml:space="preserve"> </w:t>
      </w:r>
      <w:r>
        <w:t xml:space="preserve">five nodes and one operator, where</w:t>
      </w:r>
      <w:r>
        <w:t xml:space="preserve"> </w:t>
      </w:r>
      <w:r>
        <w:t xml:space="preserve">availability is the only property we need.</w:t>
      </w:r>
      <w:r>
        <w:t xml:space="preserve"> </w:t>
      </w:r>
      <w:r>
        <w:rPr>
          <w:i/>
          <w:iCs/>
        </w:rPr>
        <w:t xml:space="preserve">In production:</w:t>
      </w:r>
      <w:r>
        <w:t xml:space="preserve"> </w:t>
      </w:r>
      <w:r>
        <w:t xml:space="preserve">a real load balancer distributes across</w:t>
      </w:r>
      <w:r>
        <w:t xml:space="preserve"> </w:t>
      </w:r>
      <w:r>
        <w:t xml:space="preserve">all API servers, or kube-vip runs in BGP mode where every node advertises the address.</w:t>
      </w:r>
      <w:r>
        <w:t xml:space="preserve"> </w:t>
      </w:r>
      <w:r>
        <w:rPr>
          <w:i/>
          <w:iCs/>
        </w:rPr>
        <w:t xml:space="preserve">If you carry</w:t>
      </w:r>
      <w:r>
        <w:rPr>
          <w:i/>
          <w:iCs/>
        </w:rPr>
        <w:t xml:space="preserve"> </w:t>
      </w:r>
      <w:r>
        <w:rPr>
          <w:i/>
          <w:iCs/>
        </w:rPr>
        <w:t xml:space="preserve">the habit:</w:t>
      </w:r>
      <w:r>
        <w:t xml:space="preserve"> </w:t>
      </w:r>
      <w:r>
        <w:t xml:space="preserve">you will</w:t>
      </w:r>
      <w:r>
        <w:t xml:space="preserve"> </w:t>
      </w:r>
      <w:r>
        <w:rPr>
          <w:rStyle w:val="Key"/>
        </w:rPr>
        <w:t xml:space="preserve">size a control plane believing three API servers share the</w:t>
      </w:r>
      <w:r>
        <w:rPr>
          <w:rStyle w:val="Key"/>
        </w:rPr>
        <w:t xml:space="preserve"> </w:t>
      </w:r>
      <w:r>
        <w:rPr>
          <w:rStyle w:val="Key"/>
        </w:rPr>
        <w:t xml:space="preserve">load</w:t>
      </w:r>
      <w:r>
        <w:t xml:space="preserve"> </w:t>
      </w:r>
      <w:r>
        <w:t xml:space="preserve">when one of them is taking all of it — and the capacity model is wrong in</w:t>
      </w:r>
      <w:r>
        <w:t xml:space="preserve"> </w:t>
      </w:r>
      <w:r>
        <w:t xml:space="preserve">the direction that only shows up under stress.</w:t>
      </w:r>
    </w:p>
    <w:p>
      <w:pPr>
        <w:pStyle w:val="BlockText"/>
      </w:pPr>
      <w:r>
        <w:rPr>
          <w:b/>
          <w:bCs/>
        </w:rPr>
        <w:t xml:space="preserve">Lab vs PROD — a cluster-admin credential printed to a terminal.</w:t>
      </w:r>
      <w:r>
        <w:t xml:space="preserve"> </w:t>
      </w:r>
      <w:r>
        <w:rPr>
          <w:i/>
          <w:iCs/>
        </w:rPr>
        <w:t xml:space="preserve">In the lab:</w:t>
      </w:r>
      <w:r>
        <w:t xml:space="preserve"> </w:t>
      </w:r>
      <w:r>
        <w:t xml:space="preserve">the certificate key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--upload-certs</w:t>
      </w:r>
      <w:r>
        <w:t xml:space="preserve"> </w:t>
      </w:r>
      <w:r>
        <w:t xml:space="preserve">is echoed to stdout, captured with</w:t>
      </w:r>
      <w:r>
        <w:t xml:space="preserve"> </w:t>
      </w:r>
      <w:r>
        <w:rPr>
          <w:rStyle w:val="VerbatimChar"/>
        </w:rPr>
        <w:t xml:space="preserve">tee</w:t>
      </w:r>
      <w:r>
        <w:t xml:space="preserve">, and pasted between SSH sessions.</w:t>
      </w:r>
      <w:r>
        <w:t xml:space="preserve"> </w:t>
      </w:r>
      <w:r>
        <w:rPr>
          <w:i/>
          <w:iCs/>
        </w:rPr>
        <w:t xml:space="preserve">Why it’s acceptable here:</w:t>
      </w:r>
      <w:r>
        <w:t xml:space="preserve"> </w:t>
      </w:r>
      <w:r>
        <w:t xml:space="preserve">it expires in two hours and the network is a single-operator LAN.</w:t>
      </w:r>
      <w:r>
        <w:t xml:space="preserve"> </w:t>
      </w:r>
      <w:r>
        <w:rPr>
          <w:i/>
          <w:iCs/>
        </w:rPr>
        <w:t xml:space="preserve">In production:</w:t>
      </w:r>
      <w:r>
        <w:t xml:space="preserve"> </w:t>
      </w:r>
      <w:r>
        <w:rPr>
          <w:rStyle w:val="Key"/>
        </w:rPr>
        <w:t xml:space="preserve">joins are automated, the key is injected from a secret store</w:t>
      </w:r>
      <w:r>
        <w:t xml:space="preserve">, and nothing that</w:t>
      </w:r>
      <w:r>
        <w:t xml:space="preserve"> </w:t>
      </w:r>
      <w:r>
        <w:t xml:space="preserve">grants cluster-admin is ever written to a log.</w:t>
      </w:r>
      <w:r>
        <w:t xml:space="preserve"> </w:t>
      </w:r>
      <w:r>
        <w:rPr>
          <w:i/>
          <w:iCs/>
        </w:rPr>
        <w:t xml:space="preserve">If you carry the habit:</w:t>
      </w:r>
      <w:r>
        <w:t xml:space="preserve"> </w:t>
      </w:r>
      <w:r>
        <w:t xml:space="preserve">a credential to the entire cluster</w:t>
      </w:r>
      <w:r>
        <w:t xml:space="preserve"> </w:t>
      </w:r>
      <w:r>
        <w:rPr>
          <w:rStyle w:val="Key"/>
        </w:rPr>
        <w:t xml:space="preserve">ends up in shell history and CI output</w:t>
      </w:r>
      <w:r>
        <w:t xml:space="preserve">, where it outlives the two hours</w:t>
      </w:r>
      <w:r>
        <w:t xml:space="preserve"> </w:t>
      </w:r>
      <w:r>
        <w:t xml:space="preserve">that made it feel safe.</w:t>
      </w:r>
    </w:p>
    <w:p>
      <w:pPr>
        <w:pStyle w:val="FirstParagraph"/>
      </w:pPr>
      <w:r>
        <w:rPr>
          <w:b/>
          <w:bCs/>
        </w:rPr>
        <w:t xml:space="preserve">Honest limitations of this build, stated plainly.</w:t>
      </w:r>
      <w:r>
        <w:t xml:space="preserve"> </w:t>
      </w:r>
      <w:r>
        <w:t xml:space="preserve">The three etcd members are virtual machines</w:t>
      </w:r>
      <w:r>
        <w:t xml:space="preserve"> </w:t>
      </w:r>
      <w:r>
        <w:rPr>
          <w:rStyle w:val="Key"/>
        </w:rPr>
        <w:t xml:space="preserve">on one physical host</w:t>
      </w:r>
      <w:r>
        <w:t xml:space="preserve">, sharing a hypervisor, a ZFS pool and a power supply — so</w:t>
      </w:r>
      <w:r>
        <w:t xml:space="preserve"> </w:t>
      </w:r>
      <w:r>
        <w:t xml:space="preserve">anything we demonstrate is</w:t>
      </w:r>
      <w:r>
        <w:t xml:space="preserve"> </w:t>
      </w:r>
      <w:r>
        <w:rPr>
          <w:i/>
          <w:iCs/>
        </w:rPr>
        <w:t xml:space="preserve">member</w:t>
      </w:r>
      <w:r>
        <w:t xml:space="preserve"> </w:t>
      </w:r>
      <w:r>
        <w:t xml:space="preserve">failure and never</w:t>
      </w:r>
      <w:r>
        <w:t xml:space="preserve"> </w:t>
      </w:r>
      <w:r>
        <w:rPr>
          <w:i/>
          <w:iCs/>
        </w:rPr>
        <w:t xml:space="preserve">host</w:t>
      </w:r>
      <w:r>
        <w:t xml:space="preserve"> </w:t>
      </w:r>
      <w:r>
        <w:t xml:space="preserve">failure. The VIP works by ARP on a single</w:t>
      </w:r>
      <w:r>
        <w:t xml:space="preserve"> </w:t>
      </w:r>
      <w:r>
        <w:t xml:space="preserve">layer-2 segment; a routed or multi-site control plane needs BGP instead, which is a different</w:t>
      </w:r>
      <w:r>
        <w:t xml:space="preserve"> </w:t>
      </w:r>
      <w:r>
        <w:t xml:space="preserve">configuration and a different chapter. And this chapter builds one control plane: whether the endpoint</w:t>
      </w:r>
      <w:r>
        <w:t xml:space="preserve"> </w:t>
      </w:r>
      <w:r>
        <w:t xml:space="preserve">genuinely survives losing a node is</w:t>
      </w:r>
      <w:r>
        <w:t xml:space="preserve"> </w:t>
      </w:r>
      <w:r>
        <w:rPr>
          <w:rStyle w:val="Key"/>
        </w:rPr>
        <w:t xml:space="preserve">asserted here and proven in chapter 4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28" w:name="commands-to-know-by-heart"/>
    <w:p>
      <w:pPr>
        <w:pStyle w:val="Heading2"/>
      </w:pPr>
      <w:r>
        <w:t xml:space="preserve">Commands to know by heart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Command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Does this flag actually exist in this version?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&lt;tool&gt; --help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on the binary you will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Which images can the kubelet see?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sudo crictl images</w:t>
            </w:r>
            <w:r>
              <w:t xml:space="preserve"> </w:t>
            </w:r>
            <w:r>
              <w:t xml:space="preserve">(not</w:t>
            </w:r>
            <w:r>
              <w:t xml:space="preserve"> </w:t>
            </w:r>
            <w:r>
              <w:rPr>
                <w:rStyle w:val="VerbatimChar"/>
              </w:rPr>
              <w:t xml:space="preserve">ctr -n default images ls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does the API server certificate really cover?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sudo openssl x509 -in /etc/kubernetes/pki/apiserver.crt -noout -text \| grep -A1 "Subject Alternative Name"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Why will the kubelet not start?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sudo journalctl -u kubelet -n 3 --no-pager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Which node holds the VIP?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 -br addr show eth0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Was this static pod replaced, or just restarted?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get pod X -o jsonpath='{.metadata.uid}'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creationTimestamp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settings did init actually record?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-n kube-system get cm kubeadm-config -o 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 the certificate key expired?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kubeadm init phase upload-certs --upload-certs</w:t>
            </w:r>
            <w:r>
              <w:t xml:space="preserve"> </w:t>
            </w:r>
            <w:r>
              <w:t xml:space="preserve">(reissues 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there a free address for the VIP?</w:t>
            </w:r>
          </w:p>
        </w:tc>
        <w:tc>
          <w:tcPr/>
          <w:p>
            <w:pPr>
              <w:pStyle w:val="Compact"/>
            </w:pPr>
            <w:r>
              <w:t xml:space="preserve">delete the neighbour entry, ping once, then</w:t>
            </w:r>
            <w:r>
              <w:t xml:space="preserve"> </w:t>
            </w:r>
            <w:r>
              <w:rPr>
                <w:rStyle w:val="VerbatimChar"/>
              </w:rPr>
              <w:t xml:space="preserve">ip neigh show &lt;ip&gt;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a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lladdr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means occupied even if the ping failed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glossary"/>
    <w:p>
      <w:pPr>
        <w:pStyle w:val="Heading2"/>
      </w:pPr>
      <w:r>
        <w:t xml:space="preserve">Glossary</w:t>
      </w:r>
    </w:p>
    <w:p>
      <w:pPr>
        <w:pStyle w:val="FirstParagraph"/>
      </w:pPr>
      <w:r>
        <w:rPr>
          <w:b/>
          <w:bCs/>
        </w:rPr>
        <w:t xml:space="preserve">static pod</w:t>
      </w:r>
      <w:r>
        <w:t xml:space="preserve"> </w:t>
      </w:r>
      <w:r>
        <w:t xml:space="preserve">— a pod defined by a YAML file in</w:t>
      </w:r>
      <w:r>
        <w:t xml:space="preserve"> </w:t>
      </w:r>
      <w:r>
        <w:rPr>
          <w:rStyle w:val="VerbatimChar"/>
        </w:rPr>
        <w:t xml:space="preserve">/etc/kubernetes/manifests/</w:t>
      </w:r>
      <w:r>
        <w:t xml:space="preserve"> </w:t>
      </w:r>
      <w:r>
        <w:t xml:space="preserve">and run by the kubelet</w:t>
      </w:r>
      <w:r>
        <w:t xml:space="preserve"> </w:t>
      </w:r>
      <w:r>
        <w:t xml:space="preserve">directly.</w:t>
      </w:r>
      <w:r>
        <w:t xml:space="preserve"> </w:t>
      </w:r>
      <w:r>
        <w:rPr>
          <w:rStyle w:val="Key"/>
        </w:rPr>
        <w:t xml:space="preserve">Not scheduled by the API server</w:t>
      </w:r>
      <w:r>
        <w:t xml:space="preserve">, which is how the control plane</w:t>
      </w:r>
      <w:r>
        <w:t xml:space="preserve"> </w:t>
      </w:r>
      <w:r>
        <w:t xml:space="preserve">bootstraps itself and why it can be repaired when the API is down.</w:t>
      </w:r>
    </w:p>
    <w:p>
      <w:pPr>
        <w:pStyle w:val="BodyText"/>
      </w:pPr>
      <w:r>
        <w:rPr>
          <w:b/>
          <w:bCs/>
        </w:rPr>
        <w:t xml:space="preserve">VIP (virtual IP)</w:t>
      </w:r>
      <w:r>
        <w:t xml:space="preserve"> </w:t>
      </w:r>
      <w:r>
        <w:t xml:space="preserve">— an address that belongs to no single machine. Here</w:t>
      </w:r>
      <w:r>
        <w:t xml:space="preserve"> </w:t>
      </w:r>
      <w:r>
        <w:rPr>
          <w:rStyle w:val="Key"/>
        </w:rPr>
        <w:t xml:space="preserve">exactly one control plane</w:t>
      </w:r>
      <w:r>
        <w:rPr>
          <w:rStyle w:val="Key"/>
        </w:rPr>
        <w:t xml:space="preserve"> </w:t>
      </w:r>
      <w:r>
        <w:rPr>
          <w:rStyle w:val="Key"/>
        </w:rPr>
        <w:t xml:space="preserve">holds it at a time</w:t>
      </w:r>
      <w:r>
        <w:t xml:space="preserve"> </w:t>
      </w:r>
      <w:r>
        <w:t xml:space="preserve">and it moves when that node fails.</w:t>
      </w:r>
    </w:p>
    <w:p>
      <w:pPr>
        <w:pStyle w:val="BodyText"/>
      </w:pPr>
      <w:r>
        <w:rPr>
          <w:b/>
          <w:bCs/>
        </w:rPr>
        <w:t xml:space="preserve">ARP mode</w:t>
      </w:r>
      <w:r>
        <w:t xml:space="preserve"> </w:t>
      </w:r>
      <w:r>
        <w:t xml:space="preserve">— kube-vip claims the VIP by answering ARP for it on the local segment. Simple, and</w:t>
      </w:r>
      <w:r>
        <w:t xml:space="preserve"> </w:t>
      </w:r>
      <w:r>
        <w:rPr>
          <w:rStyle w:val="Key"/>
        </w:rPr>
        <w:t xml:space="preserve">confined to one layer-2 network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leader election</w:t>
      </w:r>
      <w:r>
        <w:t xml:space="preserve"> </w:t>
      </w:r>
      <w:r>
        <w:t xml:space="preserve">— the mechanism deciding which kube-vip instance holds the VIP. ⭐ Separate from</w:t>
      </w:r>
      <w:r>
        <w:t xml:space="preserve"> </w:t>
      </w:r>
      <w:r>
        <w:t xml:space="preserve">etcd’s raft leader and from the controller-manager’s own election:</w:t>
      </w:r>
      <w:r>
        <w:t xml:space="preserve"> </w:t>
      </w:r>
      <w:r>
        <w:rPr>
          <w:rStyle w:val="Key"/>
        </w:rPr>
        <w:t xml:space="preserve">a cluster runs several independent</w:t>
      </w:r>
      <w:r>
        <w:rPr>
          <w:rStyle w:val="Key"/>
        </w:rPr>
        <w:t xml:space="preserve"> </w:t>
      </w:r>
      <w:r>
        <w:rPr>
          <w:rStyle w:val="Key"/>
        </w:rPr>
        <w:t xml:space="preserve">elections</w:t>
      </w:r>
      <w:r>
        <w:t xml:space="preserve"> </w:t>
      </w:r>
      <w:r>
        <w:t xml:space="preserve">and they need not agree on a node.</w:t>
      </w:r>
    </w:p>
    <w:p>
      <w:pPr>
        <w:pStyle w:val="BodyText"/>
      </w:pPr>
      <w:r>
        <w:rPr>
          <w:b/>
          <w:bCs/>
        </w:rPr>
        <w:t xml:space="preserve">SAN (Subject Alternative Name)</w:t>
      </w:r>
      <w:r>
        <w:t xml:space="preserve"> </w:t>
      </w:r>
      <w:r>
        <w:t xml:space="preserve">— the names and addresses a certificate is valid for.</w:t>
      </w:r>
      <w:r>
        <w:t xml:space="preserve"> </w:t>
      </w:r>
      <w:r>
        <w:rPr>
          <w:rStyle w:val="Key"/>
        </w:rPr>
        <w:t xml:space="preserve">Fixed when the certificate is generated</w:t>
      </w:r>
      <w:r>
        <w:t xml:space="preserve">, which is why the control-plane endpoint</w:t>
      </w:r>
      <w:r>
        <w:t xml:space="preserve"> </w:t>
      </w:r>
      <w:r>
        <w:t xml:space="preserve">cannot be changed later.</w:t>
      </w:r>
    </w:p>
    <w:p>
      <w:pPr>
        <w:pStyle w:val="BodyText"/>
      </w:pPr>
      <w:r>
        <w:rPr>
          <w:rStyle w:val="VerbatimChar"/>
          <w:b/>
          <w:bCs/>
        </w:rPr>
        <w:t xml:space="preserve">super-admin.conf</w:t>
      </w:r>
      <w:r>
        <w:t xml:space="preserve"> </w:t>
      </w:r>
      <w:r>
        <w:t xml:space="preserve">— since v1.29, the kubeconfig that actually carries full privilege at bootstrap.</w:t>
      </w:r>
      <w:r>
        <w:t xml:space="preserve"> </w:t>
      </w:r>
      <w:r>
        <w:rPr>
          <w:rStyle w:val="VerbatimChar"/>
        </w:rPr>
        <w:t xml:space="preserve">admin.conf</w:t>
      </w:r>
      <w:r>
        <w:t xml:space="preserve"> </w:t>
      </w:r>
      <w:r>
        <w:t xml:space="preserve">gets its privilege through a role binding created</w:t>
      </w:r>
      <w:r>
        <w:t xml:space="preserve"> </w:t>
      </w:r>
      <w:r>
        <w:rPr>
          <w:i/>
          <w:iCs/>
        </w:rPr>
        <w:t xml:space="preserve">during</w:t>
      </w:r>
      <w:r>
        <w:t xml:space="preserve"> </w:t>
      </w:r>
      <w:r>
        <w:t xml:space="preserve">init, so it is</w:t>
      </w:r>
      <w:r>
        <w:t xml:space="preserve"> </w:t>
      </w:r>
      <w:r>
        <w:rPr>
          <w:rStyle w:val="Key"/>
        </w:rPr>
        <w:t xml:space="preserve">not usable by tools while init is still running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certificate key</w:t>
      </w:r>
      <w:r>
        <w:t xml:space="preserve"> </w:t>
      </w:r>
      <w:r>
        <w:t xml:space="preserve">— the short-lived secret that lets an additional control plane download the shared</w:t>
      </w:r>
      <w:r>
        <w:t xml:space="preserve"> </w:t>
      </w:r>
      <w:r>
        <w:t xml:space="preserve">PKI from the</w:t>
      </w:r>
      <w:r>
        <w:t xml:space="preserve"> </w:t>
      </w:r>
      <w:r>
        <w:rPr>
          <w:rStyle w:val="VerbatimChar"/>
        </w:rPr>
        <w:t xml:space="preserve">kubeadm-certs</w:t>
      </w:r>
      <w:r>
        <w:t xml:space="preserve"> </w:t>
      </w:r>
      <w:r>
        <w:t xml:space="preserve">Secret.</w:t>
      </w:r>
      <w:r>
        <w:t xml:space="preserve"> </w:t>
      </w:r>
      <w:r>
        <w:rPr>
          <w:b/>
          <w:bCs/>
        </w:rPr>
        <w:t xml:space="preserve">Two hours.</w:t>
      </w:r>
    </w:p>
    <w:p>
      <w:pPr>
        <w:pStyle w:val="BodyText"/>
      </w:pPr>
      <w:r>
        <w:rPr>
          <w:b/>
          <w:bCs/>
        </w:rPr>
        <w:t xml:space="preserve">bootstrap token</w:t>
      </w:r>
      <w:r>
        <w:t xml:space="preserve"> </w:t>
      </w:r>
      <w:r>
        <w:t xml:space="preserve">—</w:t>
      </w:r>
      <w:r>
        <w:t xml:space="preserve"> </w:t>
      </w:r>
      <w:r>
        <w:rPr>
          <w:rStyle w:val="Key"/>
        </w:rPr>
        <w:t xml:space="preserve">the credential a joining node uses to authenticate</w:t>
      </w:r>
      <w:r>
        <w:t xml:space="preserve"> </w:t>
      </w:r>
      <w:r>
        <w:t xml:space="preserve">before it has a certificate.</w:t>
      </w:r>
      <w:r>
        <w:t xml:space="preserve"> </w:t>
      </w:r>
      <w:r>
        <w:rPr>
          <w:b/>
          <w:bCs/>
        </w:rPr>
        <w:t xml:space="preserve">24 hours.</w:t>
      </w:r>
    </w:p>
    <w:p>
      <w:r>
        <w:pict>
          <v:rect style="width:0;height:1.5pt" o:hralign="center" o:hrstd="t" o:hr="t"/>
        </w:pict>
      </w:r>
    </w:p>
    <w:bookmarkEnd w:id="29"/>
    <w:bookmarkStart w:id="30" w:name="check-yourself"/>
    <w:p>
      <w:pPr>
        <w:pStyle w:val="Heading2"/>
      </w:pPr>
      <w:r>
        <w:t xml:space="preserve">Check yourself</w:t>
      </w:r>
    </w:p>
    <w:p>
      <w:pPr>
        <w:pStyle w:val="FirstParagraph"/>
      </w:pPr>
      <w:r>
        <w:t xml:space="preserve">Answer these out loud. Section references, not answers.</w:t>
      </w:r>
    </w:p>
    <w:p>
      <w:pPr>
        <w:pStyle w:val="Compact"/>
        <w:numPr>
          <w:ilvl w:val="0"/>
          <w:numId w:val="1001"/>
        </w:numPr>
      </w:pPr>
      <w:r>
        <w:t xml:space="preserve">Someone tells you to</w:t>
      </w:r>
      <w:r>
        <w:t xml:space="preserve"> </w:t>
      </w:r>
      <w:r>
        <w:t xml:space="preserve">“bring the VIP up before running</w:t>
      </w:r>
      <w:r>
        <w:t xml:space="preserve"> </w:t>
      </w:r>
      <w:r>
        <w:rPr>
          <w:rStyle w:val="VerbatimChar"/>
        </w:rPr>
        <w:t xml:space="preserve">kubeadm init</w:t>
      </w:r>
      <w:r>
        <w:t xml:space="preserve">.”</w:t>
      </w:r>
      <w:r>
        <w:t xml:space="preserve"> </w:t>
      </w:r>
      <w:r>
        <w:t xml:space="preserve">Why is that impossible, and</w:t>
      </w:r>
      <w:r>
        <w:t xml:space="preserve"> </w:t>
      </w:r>
      <w:r>
        <w:t xml:space="preserve">what do you do instead? (</w:t>
      </w:r>
      <w:r>
        <w:rPr>
          <w:i/>
          <w:iCs/>
        </w:rPr>
        <w:t xml:space="preserve">The ordering problem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You run</w:t>
      </w:r>
      <w:r>
        <w:t xml:space="preserve"> </w:t>
      </w:r>
      <w:r>
        <w:rPr>
          <w:rStyle w:val="VerbatimChar"/>
        </w:rPr>
        <w:t xml:space="preserve">kubeadm init</w:t>
      </w:r>
      <w:r>
        <w:t xml:space="preserve"> </w:t>
      </w:r>
      <w:r>
        <w:t xml:space="preserve">and it times out after four minutes with the API endpoint never appearing.</w:t>
      </w:r>
      <w:r>
        <w:t xml:space="preserve"> </w:t>
      </w:r>
      <w:r>
        <w:t xml:space="preserve">What is the first file you look at, and which single line in it? (§5)</w:t>
      </w:r>
    </w:p>
    <w:p>
      <w:pPr>
        <w:pStyle w:val="Compact"/>
        <w:numPr>
          <w:ilvl w:val="0"/>
          <w:numId w:val="1001"/>
        </w:numPr>
      </w:pPr>
      <w:r>
        <w:t xml:space="preserve">Name the three values fixed at init that cannot be changed afterwards, and what breaks for each.</w:t>
      </w:r>
      <w:r>
        <w:t xml:space="preserve"> </w:t>
      </w:r>
      <w:r>
        <w:t xml:space="preserve">(</w:t>
      </w:r>
      <w:r>
        <w:rPr>
          <w:i/>
          <w:iCs/>
        </w:rPr>
        <w:t xml:space="preserve">Three values are fixed at init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Your lab is on</w:t>
      </w:r>
      <w:r>
        <w:t xml:space="preserve"> </w:t>
      </w:r>
      <w:r>
        <w:rPr>
          <w:rStyle w:val="VerbatimChar"/>
        </w:rPr>
        <w:t xml:space="preserve">10.20.0.0/16</w:t>
      </w:r>
      <w:r>
        <w:t xml:space="preserve">. Which Kubernetes default is now dangerous, and which one is safe?</w:t>
      </w:r>
      <w:r>
        <w:t xml:space="preserve"> </w:t>
      </w:r>
      <w:r>
        <w:t xml:space="preserve">(</w:t>
      </w:r>
      <w:r>
        <w:rPr>
          <w:i/>
          <w:iCs/>
        </w:rPr>
        <w:t xml:space="preserve">Three values are fixed at init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You edited a static pod manifest an hour ago.</w:t>
      </w:r>
      <w:r>
        <w:t xml:space="preserve"> </w:t>
      </w:r>
      <w:r>
        <w:rPr>
          <w:rStyle w:val="VerbatimChar"/>
        </w:rPr>
        <w:t xml:space="preserve">RESTARTS</w:t>
      </w:r>
      <w:r>
        <w:t xml:space="preserve"> </w:t>
      </w:r>
      <w:r>
        <w:t xml:space="preserve">reads 0. What have you learned, and what</w:t>
      </w:r>
      <w:r>
        <w:t xml:space="preserve"> </w:t>
      </w:r>
      <w:r>
        <w:t xml:space="preserve">would you check instead? (§10)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sudo crictl images</w:t>
      </w:r>
      <w:r>
        <w:t xml:space="preserve"> </w:t>
      </w:r>
      <w:r>
        <w:t xml:space="preserve">does not list an image you definitely pulled. What happened? (§2)</w:t>
      </w:r>
    </w:p>
    <w:p>
      <w:pPr>
        <w:pStyle w:val="Compact"/>
        <w:numPr>
          <w:ilvl w:val="0"/>
          <w:numId w:val="1001"/>
        </w:numPr>
      </w:pPr>
      <w:r>
        <w:t xml:space="preserve">You are handed a control plane and asked whether additional ones can join it. What do you inspect,</w:t>
      </w:r>
      <w:r>
        <w:t xml:space="preserve"> </w:t>
      </w:r>
      <w:r>
        <w:t xml:space="preserve">and what exactly are you looking for? (§7)</w:t>
      </w:r>
    </w:p>
    <w:p>
      <w:pPr>
        <w:pStyle w:val="Compact"/>
        <w:numPr>
          <w:ilvl w:val="0"/>
          <w:numId w:val="1001"/>
        </w:numPr>
      </w:pPr>
      <w:r>
        <w:t xml:space="preserve">Why is</w:t>
      </w:r>
      <w:r>
        <w:t xml:space="preserve"> </w:t>
      </w:r>
      <w:r>
        <w:rPr>
          <w:rStyle w:val="VerbatimChar"/>
        </w:rPr>
        <w:t xml:space="preserve">super-admin.conf</w:t>
      </w:r>
      <w:r>
        <w:t xml:space="preserve"> </w:t>
      </w:r>
      <w:r>
        <w:t xml:space="preserve">needed on the first control plane but not on the second and third? (§5)</w:t>
      </w:r>
    </w:p>
    <w:bookmarkEnd w:id="30"/>
    <w:bookmarkEnd w:id="31"/>
    <w:sectPr>
      <w:footerReference r:id="rIdEduFooter" w:type="default"/>
      <w:pgSz w:h="15840" w:w="12240"/>
      <w:pgMar w:bottom="1440" w:footer="720" w:gutter="0" w:header="720" w:left="1080" w:right="1080" w:top="14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99.xml><?xml version="1.0" encoding="utf-8"?>
<w:ftr xmlns:w="http://schemas.openxmlformats.org/wordprocessingml/2006/main" xmlns:r="http://schemas.openxmlformats.org/officeDocument/2006/relationships">
  <w:p>
    <w:pPr>
      <w:jc w:val="center"/>
      <w:spacing w:before="0" w:after="0"/>
      <w:rPr>
        <w:rFonts w:ascii="Calibri" w:hAnsi="Calibri"/>
        <w:sz w:val="18"/>
        <w:szCs w:val="18"/>
        <w:color w:val="595959"/>
      </w:rPr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styleId="Normal" w:type="paragraph">
    <w:name w:val="Normal"/>
    <w:pPr>
      <w:spacing w:after="120" w:before="0" w:line="240" w:lineRule="auto"/>
    </w:pPr>
    <w:rPr>
      <w:rFonts w:ascii="Cambria" w:cs="Cambria" w:hAnsi="Cambria"/>
      <w:sz w:val="22"/>
      <w:szCs w:val="22"/>
    </w:rPr>
  </w:style>
  <w:style w:styleId="BodyText" w:type="paragraph">
    <w:name w:val="BodyText"/>
    <w:basedOn w:val="Normal"/>
    <w:pPr>
      <w:spacing w:after="120" w:before="0" w:line="240" w:lineRule="auto"/>
    </w:pPr>
    <w:rPr>
      <w:rFonts w:ascii="Cambria" w:cs="Cambria" w:hAnsi="Cambria"/>
      <w:sz w:val="22"/>
      <w:szCs w:val="22"/>
    </w:rPr>
  </w:style>
  <w:style w:styleId="FirstParagraph" w:type="paragraph">
    <w:name w:val="FirstParagraph"/>
    <w:basedOn w:val="Normal"/>
    <w:pPr>
      <w:spacing w:after="120" w:before="0" w:line="240" w:lineRule="auto"/>
    </w:pPr>
    <w:rPr>
      <w:rFonts w:ascii="Cambria" w:cs="Cambria" w:hAnsi="Cambria"/>
      <w:sz w:val="22"/>
      <w:szCs w:val="22"/>
    </w:rPr>
  </w:style>
  <w:style w:styleId="Compact" w:type="paragraph">
    <w:name w:val="Compact"/>
    <w:basedOn w:val="Normal"/>
    <w:pPr>
      <w:spacing w:after="40" w:before="0" w:line="240" w:lineRule="auto"/>
    </w:pPr>
    <w:rPr>
      <w:rFonts w:ascii="Cambria" w:cs="Cambria" w:hAnsi="Cambria"/>
      <w:sz w:val="22"/>
      <w:szCs w:val="22"/>
    </w:rPr>
  </w:style>
  <w:style w:styleId="Title" w:type="paragraph">
    <w:name w:val="Title"/>
    <w:basedOn w:val="Normal"/>
    <w:pPr>
      <w:spacing w:after="80" w:before="0" w:line="240" w:lineRule="auto"/>
    </w:pPr>
    <w:rPr>
      <w:rFonts w:ascii="Calibri" w:cs="Calibri" w:hAnsi="Calibri"/>
      <w:b/>
      <w:color w:val="1F3864"/>
      <w:sz w:val="44"/>
      <w:szCs w:val="44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pPr>
      <w:spacing w:after="240" w:before="0" w:line="240" w:lineRule="auto"/>
    </w:pPr>
    <w:rPr>
      <w:rFonts w:ascii="Calibri" w:cs="Calibri" w:hAnsi="Calibri"/>
      <w:color w:val="595959"/>
      <w:sz w:val="26"/>
      <w:szCs w:val="26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1"/>
    <w:basedOn w:val="Normal"/>
    <w:pPr>
      <w:spacing w:after="140" w:before="360" w:line="240" w:lineRule="auto"/>
      <w:keepNext/>
    </w:pPr>
    <w:rPr>
      <w:rFonts w:ascii="Calibri" w:cs="Calibri" w:hAnsi="Calibri"/>
      <w:b/>
      <w:color w:val="1F3864"/>
      <w:sz w:val="32"/>
      <w:szCs w:val="32"/>
    </w:rPr>
  </w:style>
  <w:style w:styleId="Heading2" w:type="paragraph">
    <w:name w:val="Heading2"/>
    <w:basedOn w:val="Normal"/>
    <w:pPr>
      <w:spacing w:after="110" w:before="280" w:line="240" w:lineRule="auto"/>
      <w:keepNext/>
    </w:pPr>
    <w:rPr>
      <w:rFonts w:ascii="Calibri" w:cs="Calibri" w:hAnsi="Calibri"/>
      <w:b/>
      <w:color w:val="2E5496"/>
      <w:sz w:val="26"/>
      <w:szCs w:val="26"/>
    </w:rPr>
  </w:style>
  <w:style w:styleId="Heading3" w:type="paragraph">
    <w:name w:val="Heading3"/>
    <w:basedOn w:val="Normal"/>
    <w:pPr>
      <w:spacing w:after="90" w:before="220" w:line="240" w:lineRule="auto"/>
      <w:keepNext/>
    </w:pPr>
    <w:rPr>
      <w:rFonts w:ascii="Calibri" w:cs="Calibri" w:hAnsi="Calibri"/>
      <w:b/>
      <w:color w:val="2E5496"/>
      <w:sz w:val="23"/>
      <w:szCs w:val="23"/>
    </w:rPr>
  </w:style>
  <w:style w:styleId="Heading4" w:type="paragraph">
    <w:name w:val="Heading4"/>
    <w:basedOn w:val="Normal"/>
    <w:pPr>
      <w:spacing w:after="80" w:before="200" w:line="240" w:lineRule="auto"/>
      <w:keepNext/>
    </w:pPr>
    <w:rPr>
      <w:rFonts w:ascii="Calibri" w:cs="Calibri" w:hAnsi="Calibri"/>
      <w:b/>
      <w:i/>
      <w:color w:val="404040"/>
      <w:sz w:val="22"/>
      <w:szCs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Text"/>
    <w:basedOn w:val="Normal"/>
    <w:pPr>
      <w:spacing w:after="120" w:before="0" w:line="240" w:lineRule="auto"/>
      <w:ind w:left="260" w:right="120"/>
      <w:pBdr>
        <w:left w:color="8EAADB" w:space="10" w:sz="18" w:val="single"/>
      </w:pBdr>
      <w:shd w:fill="F2F6FC" w:val="clear"/>
    </w:pPr>
    <w:rPr>
      <w:rFonts w:ascii="Cambria" w:cs="Cambria" w:hAnsi="Cambria"/>
      <w:sz w:val="21"/>
      <w:szCs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pPr>
      <w:spacing w:after="240" w:before="60" w:line="240" w:lineRule="auto"/>
    </w:pPr>
    <w:rPr>
      <w:rFonts w:ascii="Calibri" w:cs="Calibri" w:hAnsi="Calibri"/>
      <w:i/>
      <w:color w:val="404040"/>
      <w:sz w:val="19"/>
      <w:szCs w:val="19"/>
    </w:rPr>
  </w:style>
  <w:style w:styleId="TableCaption" w:type="paragraph">
    <w:name w:val="TableCaption"/>
    <w:basedOn w:val="Normal"/>
    <w:pPr>
      <w:spacing w:after="120" w:before="60" w:line="240" w:lineRule="auto"/>
    </w:pPr>
    <w:rPr>
      <w:rFonts w:ascii="Calibri" w:cs="Calibri" w:hAnsi="Calibri"/>
      <w:i/>
      <w:color w:val="404040"/>
      <w:sz w:val="19"/>
      <w:szCs w:val="19"/>
    </w:rPr>
  </w:style>
  <w:style w:styleId="ImageCaption" w:type="paragraph">
    <w:name w:val="ImageCaption"/>
    <w:basedOn w:val="Normal"/>
    <w:pPr>
      <w:spacing w:after="240" w:before="60" w:line="240" w:lineRule="auto"/>
    </w:pPr>
    <w:rPr>
      <w:rFonts w:ascii="Calibri" w:cs="Calibri" w:hAnsi="Calibri"/>
      <w:i/>
      <w:color w:val="404040"/>
      <w:sz w:val="19"/>
      <w:szCs w:val="19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styleId="VerbatimChar" w:type="character">
    <w:name w:val="VerbatimChar"/>
    <w:rPr>
      <w:rFonts w:ascii="Consolas" w:cs="Consolas" w:hAnsi="Consolas"/>
      <w:sz w:val="19"/>
      <w:szCs w:val="19"/>
      <w:shd w:fill="F2F2F2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spacing w:after="60" w:before="0" w:line="240" w:lineRule="auto"/>
    </w:pPr>
    <w:rPr>
      <w:rFonts w:ascii="Consolas" w:cs="Consolas" w:hAnsi="Consolas"/>
      <w:sz w:val="18"/>
      <w:szCs w:val="18"/>
    </w:rPr>
  </w:style>
  <w:style w:customStyle="1" w:styleId="Key" w:type="character">
    <w:name w:val="Key"/>
    <w:rPr>
      <w:shd w:color="auto" w:fill="FFF3B0" w:val="clear"/>
    </w:r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EduFooter" Target="footer99.xml" Type="http://schemas.openxmlformats.org/officeDocument/2006/relationships/footer" /><Relationship Type="http://schemas.openxmlformats.org/officeDocument/2006/relationships/image" Id="rId10" Target="media/rId1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2026-09-17T17:36:23Z</dcterms:created>
  <dcterms:modified xsi:type="dcterms:W3CDTF">2026-09-17T17:36:23Z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