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1EC" w:rsidRDefault="001511EC" w:rsidP="001511EC">
      <w:pPr>
        <w:rPr>
          <w:b/>
          <w:bCs/>
        </w:rPr>
      </w:pPr>
    </w:p>
    <w:p w:rsidR="00A27CB7" w:rsidRPr="00977CC9" w:rsidRDefault="00A27CB7" w:rsidP="00977CC9">
      <w:pPr>
        <w:pStyle w:val="Heading1"/>
        <w:jc w:val="center"/>
      </w:pPr>
      <w:hyperlink r:id="rId7" w:history="1">
        <w:r w:rsidRPr="00977CC9">
          <w:rPr>
            <w:rStyle w:val="Hyperlink"/>
            <w:color w:val="auto"/>
            <w:u w:val="none"/>
          </w:rPr>
          <w:t>Latent Dirichlet allocation</w:t>
        </w:r>
      </w:hyperlink>
    </w:p>
    <w:p w:rsidR="00EA7C6F" w:rsidRPr="004A279B" w:rsidRDefault="00EA7C6F" w:rsidP="00977CC9">
      <w:pPr>
        <w:pStyle w:val="Heading2"/>
      </w:pPr>
      <w:r>
        <w:t>Definition:</w:t>
      </w:r>
    </w:p>
    <w:p w:rsidR="009A3210" w:rsidRPr="00977CC9" w:rsidRDefault="008172C3" w:rsidP="009A3210">
      <w:pPr>
        <w:rPr>
          <w:rFonts w:asciiTheme="majorBidi" w:hAnsiTheme="majorBidi" w:cstheme="majorBidi"/>
          <w:sz w:val="24"/>
          <w:szCs w:val="24"/>
        </w:rPr>
      </w:pPr>
      <w:r w:rsidRPr="00977CC9">
        <w:rPr>
          <w:rFonts w:asciiTheme="majorBidi" w:hAnsiTheme="majorBidi" w:cstheme="majorBidi"/>
          <w:sz w:val="24"/>
          <w:szCs w:val="24"/>
        </w:rPr>
        <w:t>Latent Dirichlet allocation (LDA) is a</w:t>
      </w:r>
      <w:r w:rsidRPr="00977CC9">
        <w:rPr>
          <w:rFonts w:asciiTheme="majorBidi" w:hAnsiTheme="majorBidi" w:cstheme="majorBidi"/>
          <w:color w:val="000000" w:themeColor="text1"/>
          <w:sz w:val="24"/>
          <w:szCs w:val="24"/>
        </w:rPr>
        <w:t> </w:t>
      </w:r>
      <w:hyperlink r:id="rId8" w:tooltip="Generative model" w:history="1">
        <w:r w:rsidRPr="00977CC9">
          <w:rPr>
            <w:rStyle w:val="Hyperlink"/>
            <w:rFonts w:asciiTheme="majorBidi" w:hAnsiTheme="majorBidi" w:cstheme="majorBidi"/>
            <w:color w:val="000000" w:themeColor="text1"/>
            <w:sz w:val="24"/>
            <w:szCs w:val="24"/>
            <w:u w:val="none"/>
          </w:rPr>
          <w:t xml:space="preserve"> </w:t>
        </w:r>
        <w:r w:rsidR="009D7633" w:rsidRPr="00977CC9">
          <w:rPr>
            <w:rStyle w:val="Hyperlink"/>
            <w:rFonts w:asciiTheme="majorBidi" w:hAnsiTheme="majorBidi" w:cstheme="majorBidi"/>
            <w:color w:val="000000" w:themeColor="text1"/>
            <w:sz w:val="24"/>
            <w:szCs w:val="24"/>
            <w:u w:val="none"/>
          </w:rPr>
          <w:t xml:space="preserve">generative </w:t>
        </w:r>
        <w:r w:rsidRPr="00977CC9">
          <w:rPr>
            <w:rStyle w:val="Hyperlink"/>
            <w:rFonts w:asciiTheme="majorBidi" w:hAnsiTheme="majorBidi" w:cstheme="majorBidi"/>
            <w:color w:val="000000" w:themeColor="text1"/>
            <w:sz w:val="24"/>
            <w:szCs w:val="24"/>
            <w:u w:val="none"/>
          </w:rPr>
          <w:t xml:space="preserve">statistical </w:t>
        </w:r>
        <w:r w:rsidR="00A16174" w:rsidRPr="00977CC9">
          <w:rPr>
            <w:rStyle w:val="Hyperlink"/>
            <w:rFonts w:asciiTheme="majorBidi" w:hAnsiTheme="majorBidi" w:cstheme="majorBidi"/>
            <w:color w:val="000000" w:themeColor="text1"/>
            <w:sz w:val="24"/>
            <w:szCs w:val="24"/>
            <w:u w:val="none"/>
          </w:rPr>
          <w:t xml:space="preserve">text </w:t>
        </w:r>
        <w:r w:rsidRPr="00977CC9">
          <w:rPr>
            <w:rStyle w:val="Hyperlink"/>
            <w:rFonts w:asciiTheme="majorBidi" w:hAnsiTheme="majorBidi" w:cstheme="majorBidi"/>
            <w:color w:val="000000" w:themeColor="text1"/>
            <w:sz w:val="24"/>
            <w:szCs w:val="24"/>
            <w:u w:val="none"/>
          </w:rPr>
          <w:t>model</w:t>
        </w:r>
      </w:hyperlink>
      <w:r w:rsidR="00444AF4">
        <w:rPr>
          <w:rFonts w:asciiTheme="majorBidi" w:hAnsiTheme="majorBidi" w:cstheme="majorBidi"/>
          <w:color w:val="000000" w:themeColor="text1"/>
          <w:sz w:val="24"/>
          <w:szCs w:val="24"/>
        </w:rPr>
        <w:t>[1]</w:t>
      </w:r>
      <w:r w:rsidRPr="00977CC9">
        <w:rPr>
          <w:rFonts w:asciiTheme="majorBidi" w:hAnsiTheme="majorBidi" w:cstheme="majorBidi"/>
          <w:sz w:val="24"/>
          <w:szCs w:val="24"/>
        </w:rPr>
        <w:t> </w:t>
      </w:r>
      <w:r w:rsidR="00A16174" w:rsidRPr="00977CC9">
        <w:rPr>
          <w:rFonts w:asciiTheme="majorBidi" w:hAnsiTheme="majorBidi" w:cstheme="majorBidi"/>
          <w:sz w:val="24"/>
          <w:szCs w:val="24"/>
        </w:rPr>
        <w:t xml:space="preserve">, </w:t>
      </w:r>
      <w:r w:rsidRPr="00977CC9">
        <w:rPr>
          <w:rFonts w:asciiTheme="majorBidi" w:hAnsiTheme="majorBidi" w:cstheme="majorBidi"/>
          <w:sz w:val="24"/>
          <w:szCs w:val="24"/>
        </w:rPr>
        <w:t>t</w:t>
      </w:r>
      <w:r w:rsidR="00A16174" w:rsidRPr="00977CC9">
        <w:rPr>
          <w:rFonts w:asciiTheme="majorBidi" w:hAnsiTheme="majorBidi" w:cstheme="majorBidi"/>
          <w:sz w:val="24"/>
          <w:szCs w:val="24"/>
        </w:rPr>
        <w:t xml:space="preserve">hat allows sets of observable variables </w:t>
      </w:r>
      <w:r w:rsidRPr="00977CC9">
        <w:rPr>
          <w:rFonts w:asciiTheme="majorBidi" w:hAnsiTheme="majorBidi" w:cstheme="majorBidi"/>
          <w:sz w:val="24"/>
          <w:szCs w:val="24"/>
        </w:rPr>
        <w:t>to be explained by  </w:t>
      </w:r>
      <w:hyperlink r:id="rId9" w:tooltip="Latent variable" w:history="1"/>
      <w:r w:rsidR="00A16174" w:rsidRPr="00977CC9">
        <w:rPr>
          <w:rFonts w:asciiTheme="majorBidi" w:hAnsiTheme="majorBidi" w:cstheme="majorBidi"/>
          <w:sz w:val="24"/>
          <w:szCs w:val="24"/>
        </w:rPr>
        <w:t xml:space="preserve">Latent(unobservable ) variables , where in the texts , the words </w:t>
      </w:r>
      <w:r w:rsidR="00EA7C6F" w:rsidRPr="00977CC9">
        <w:rPr>
          <w:rFonts w:asciiTheme="majorBidi" w:hAnsiTheme="majorBidi" w:cstheme="majorBidi"/>
          <w:sz w:val="24"/>
          <w:szCs w:val="24"/>
        </w:rPr>
        <w:t xml:space="preserve">are </w:t>
      </w:r>
      <w:r w:rsidR="00A16174" w:rsidRPr="00977CC9">
        <w:rPr>
          <w:rFonts w:asciiTheme="majorBidi" w:hAnsiTheme="majorBidi" w:cstheme="majorBidi"/>
          <w:sz w:val="24"/>
          <w:szCs w:val="24"/>
        </w:rPr>
        <w:t xml:space="preserve"> the observables variables and topics </w:t>
      </w:r>
      <w:r w:rsidR="00EA7C6F" w:rsidRPr="00977CC9">
        <w:rPr>
          <w:rFonts w:asciiTheme="majorBidi" w:hAnsiTheme="majorBidi" w:cstheme="majorBidi"/>
          <w:sz w:val="24"/>
          <w:szCs w:val="24"/>
        </w:rPr>
        <w:t xml:space="preserve">are  the latent variables. </w:t>
      </w:r>
      <w:r w:rsidR="009A3210" w:rsidRPr="00977CC9">
        <w:rPr>
          <w:rFonts w:asciiTheme="majorBidi" w:hAnsiTheme="majorBidi" w:cstheme="majorBidi"/>
          <w:sz w:val="24"/>
          <w:szCs w:val="24"/>
        </w:rPr>
        <w:t xml:space="preserve"> This algorithm aims to discovers the topics of the corpus or trying to find the related other corpus with this corpus.  </w:t>
      </w:r>
    </w:p>
    <w:p w:rsidR="00EA7C6F" w:rsidRPr="00977CC9" w:rsidRDefault="00977CC9" w:rsidP="00977CC9">
      <w:pPr>
        <w:pStyle w:val="Heading2"/>
      </w:pPr>
      <w:r w:rsidRPr="00977CC9">
        <w:t xml:space="preserve">Algorithm </w:t>
      </w:r>
      <w:r>
        <w:t>Pre-processing</w:t>
      </w:r>
      <w:r w:rsidR="00EA7C6F" w:rsidRPr="00977CC9">
        <w:t>:</w:t>
      </w:r>
    </w:p>
    <w:p w:rsidR="000529D2" w:rsidRPr="00977CC9" w:rsidRDefault="00977CC9" w:rsidP="00977CC9">
      <w:pPr>
        <w:rPr>
          <w:rFonts w:asciiTheme="majorBidi" w:hAnsiTheme="majorBidi" w:cstheme="majorBidi"/>
          <w:color w:val="000000" w:themeColor="text1"/>
          <w:sz w:val="24"/>
          <w:szCs w:val="24"/>
        </w:rPr>
      </w:pPr>
      <w:r w:rsidRPr="00977CC9">
        <w:rPr>
          <w:rFonts w:asciiTheme="majorBidi" w:hAnsiTheme="majorBidi" w:cstheme="majorBidi"/>
          <w:sz w:val="24"/>
          <w:szCs w:val="24"/>
        </w:rPr>
        <w:t xml:space="preserve">its performance depends on the vocabulary, so it is good to do parsing for all documents of the corpus and remove all words which cannot explore topic and can be found many times such as ( and , or ,.... etc) </w:t>
      </w:r>
      <w:r w:rsidRPr="00977CC9">
        <w:rPr>
          <w:rFonts w:asciiTheme="majorBidi" w:hAnsiTheme="majorBidi" w:cstheme="majorBidi"/>
          <w:color w:val="000000" w:themeColor="text1"/>
          <w:sz w:val="24"/>
          <w:szCs w:val="24"/>
        </w:rPr>
        <w:t xml:space="preserve"> where this preprocessing will increase the performance of LDA. </w:t>
      </w:r>
    </w:p>
    <w:p w:rsidR="000529D2" w:rsidRDefault="00820FB6" w:rsidP="00977CC9">
      <w:pPr>
        <w:pStyle w:val="Heading2"/>
        <w:rPr>
          <w:shd w:val="clear" w:color="auto" w:fill="FFFFFF"/>
        </w:rPr>
      </w:pPr>
      <w:r>
        <w:rPr>
          <w:shd w:val="clear" w:color="auto" w:fill="FFFFFF"/>
        </w:rPr>
        <w:t>Dirichlet distribution:</w:t>
      </w:r>
    </w:p>
    <w:p w:rsidR="00A8037E" w:rsidRPr="00977CC9" w:rsidRDefault="00820FB6" w:rsidP="00444AF4">
      <w:pPr>
        <w:rPr>
          <w:rFonts w:asciiTheme="majorBidi" w:hAnsiTheme="majorBidi" w:cstheme="majorBidi"/>
          <w:color w:val="000000" w:themeColor="text1"/>
          <w:sz w:val="24"/>
          <w:szCs w:val="24"/>
        </w:rPr>
      </w:pPr>
      <w:r w:rsidRPr="00977CC9">
        <w:rPr>
          <w:rFonts w:asciiTheme="majorBidi" w:hAnsiTheme="majorBidi" w:cstheme="majorBidi"/>
          <w:color w:val="000000" w:themeColor="text1"/>
          <w:sz w:val="24"/>
          <w:szCs w:val="24"/>
          <w:shd w:val="clear" w:color="auto" w:fill="FFFFFF"/>
        </w:rPr>
        <w:t xml:space="preserve">it is a </w:t>
      </w:r>
      <w:hyperlink r:id="rId10" w:tooltip="Continuous probability distribution" w:history="1">
        <w:r w:rsidRPr="00977CC9">
          <w:rPr>
            <w:rStyle w:val="Hyperlink"/>
            <w:rFonts w:asciiTheme="majorBidi" w:hAnsiTheme="majorBidi" w:cstheme="majorBidi"/>
            <w:color w:val="000000" w:themeColor="text1"/>
            <w:sz w:val="24"/>
            <w:szCs w:val="24"/>
            <w:u w:val="none"/>
            <w:shd w:val="clear" w:color="auto" w:fill="FFFFFF"/>
          </w:rPr>
          <w:t>continuous</w:t>
        </w:r>
      </w:hyperlink>
      <w:r w:rsidRPr="00977CC9">
        <w:rPr>
          <w:rFonts w:asciiTheme="majorBidi" w:hAnsiTheme="majorBidi" w:cstheme="majorBidi"/>
          <w:color w:val="000000" w:themeColor="text1"/>
          <w:sz w:val="24"/>
          <w:szCs w:val="24"/>
        </w:rPr>
        <w:t xml:space="preserve"> </w:t>
      </w:r>
      <w:hyperlink r:id="rId11" w:tooltip="Multivariate random variable" w:history="1">
        <w:r w:rsidRPr="00977CC9">
          <w:rPr>
            <w:rStyle w:val="Hyperlink"/>
            <w:rFonts w:asciiTheme="majorBidi" w:hAnsiTheme="majorBidi" w:cstheme="majorBidi"/>
            <w:color w:val="000000" w:themeColor="text1"/>
            <w:sz w:val="24"/>
            <w:szCs w:val="24"/>
            <w:u w:val="none"/>
            <w:shd w:val="clear" w:color="auto" w:fill="FFFFFF"/>
          </w:rPr>
          <w:t>multivariate</w:t>
        </w:r>
      </w:hyperlink>
      <w:r w:rsidRPr="00977CC9">
        <w:rPr>
          <w:rFonts w:asciiTheme="majorBidi" w:hAnsiTheme="majorBidi" w:cstheme="majorBidi"/>
          <w:color w:val="000000" w:themeColor="text1"/>
          <w:sz w:val="24"/>
          <w:szCs w:val="24"/>
        </w:rPr>
        <w:t xml:space="preserve"> </w:t>
      </w:r>
      <w:hyperlink r:id="rId12" w:tooltip="Probability distribution" w:history="1">
        <w:r w:rsidRPr="00977CC9">
          <w:rPr>
            <w:rStyle w:val="Hyperlink"/>
            <w:rFonts w:asciiTheme="majorBidi" w:hAnsiTheme="majorBidi" w:cstheme="majorBidi"/>
            <w:color w:val="000000" w:themeColor="text1"/>
            <w:sz w:val="24"/>
            <w:szCs w:val="24"/>
            <w:u w:val="none"/>
            <w:shd w:val="clear" w:color="auto" w:fill="FFFFFF"/>
          </w:rPr>
          <w:t>probability distributions</w:t>
        </w:r>
      </w:hyperlink>
      <w:r w:rsidRPr="00977CC9">
        <w:rPr>
          <w:rFonts w:asciiTheme="majorBidi" w:hAnsiTheme="majorBidi" w:cstheme="majorBidi"/>
          <w:color w:val="000000" w:themeColor="text1"/>
          <w:sz w:val="24"/>
          <w:szCs w:val="24"/>
        </w:rPr>
        <w:t xml:space="preserve"> ,</w:t>
      </w:r>
      <w:r w:rsidR="00945A9B" w:rsidRPr="00977CC9">
        <w:rPr>
          <w:rFonts w:asciiTheme="majorBidi" w:hAnsiTheme="majorBidi" w:cstheme="majorBidi"/>
          <w:color w:val="000000" w:themeColor="text1"/>
          <w:sz w:val="24"/>
          <w:szCs w:val="24"/>
        </w:rPr>
        <w:t>generalization for Beta distribution</w:t>
      </w:r>
      <w:r w:rsidR="008375A3">
        <w:rPr>
          <w:rFonts w:asciiTheme="majorBidi" w:hAnsiTheme="majorBidi" w:cstheme="majorBidi"/>
          <w:color w:val="000000" w:themeColor="text1"/>
          <w:sz w:val="24"/>
          <w:szCs w:val="24"/>
        </w:rPr>
        <w:t>[</w:t>
      </w:r>
      <w:r w:rsidR="00444AF4">
        <w:rPr>
          <w:rFonts w:asciiTheme="majorBidi" w:hAnsiTheme="majorBidi" w:cstheme="majorBidi"/>
          <w:color w:val="000000" w:themeColor="text1"/>
          <w:sz w:val="24"/>
          <w:szCs w:val="24"/>
        </w:rPr>
        <w:t>2</w:t>
      </w:r>
      <w:r w:rsidR="008375A3">
        <w:rPr>
          <w:rFonts w:asciiTheme="majorBidi" w:hAnsiTheme="majorBidi" w:cstheme="majorBidi"/>
          <w:color w:val="000000" w:themeColor="text1"/>
          <w:sz w:val="24"/>
          <w:szCs w:val="24"/>
        </w:rPr>
        <w:t>]</w:t>
      </w:r>
      <w:r w:rsidR="00945A9B" w:rsidRPr="00977CC9">
        <w:rPr>
          <w:rFonts w:asciiTheme="majorBidi" w:hAnsiTheme="majorBidi" w:cstheme="majorBidi"/>
          <w:color w:val="000000" w:themeColor="text1"/>
          <w:sz w:val="24"/>
          <w:szCs w:val="24"/>
        </w:rPr>
        <w:t xml:space="preserve"> but for multivariate . This distribution </w:t>
      </w:r>
      <w:r w:rsidR="001C4447" w:rsidRPr="00977CC9">
        <w:rPr>
          <w:rFonts w:asciiTheme="majorBidi" w:hAnsiTheme="majorBidi" w:cstheme="majorBidi"/>
          <w:color w:val="000000" w:themeColor="text1"/>
          <w:sz w:val="24"/>
          <w:szCs w:val="24"/>
        </w:rPr>
        <w:t xml:space="preserve">mainly used as prior distribution of categorical variable  such as text model . </w:t>
      </w:r>
      <w:r w:rsidR="00945A9B" w:rsidRPr="00977CC9">
        <w:rPr>
          <w:rFonts w:asciiTheme="majorBidi" w:hAnsiTheme="majorBidi" w:cstheme="majorBidi"/>
          <w:color w:val="000000" w:themeColor="text1"/>
          <w:sz w:val="24"/>
          <w:szCs w:val="24"/>
        </w:rPr>
        <w:t>It</w:t>
      </w:r>
      <w:r w:rsidR="003E524A" w:rsidRPr="00977CC9">
        <w:rPr>
          <w:rFonts w:asciiTheme="majorBidi" w:hAnsiTheme="majorBidi" w:cstheme="majorBidi"/>
          <w:color w:val="000000" w:themeColor="text1"/>
          <w:sz w:val="24"/>
          <w:szCs w:val="24"/>
        </w:rPr>
        <w:t>s density function fol</w:t>
      </w:r>
      <w:r w:rsidR="00945A9B" w:rsidRPr="00977CC9">
        <w:rPr>
          <w:rFonts w:asciiTheme="majorBidi" w:hAnsiTheme="majorBidi" w:cstheme="majorBidi"/>
          <w:color w:val="000000" w:themeColor="text1"/>
          <w:sz w:val="24"/>
          <w:szCs w:val="24"/>
        </w:rPr>
        <w:t>lows the next density functi</w:t>
      </w:r>
      <w:r w:rsidR="001C4447" w:rsidRPr="00977CC9">
        <w:rPr>
          <w:rFonts w:asciiTheme="majorBidi" w:hAnsiTheme="majorBidi" w:cstheme="majorBidi"/>
          <w:color w:val="000000" w:themeColor="text1"/>
          <w:sz w:val="24"/>
          <w:szCs w:val="24"/>
        </w:rPr>
        <w:t xml:space="preserve">on. </w:t>
      </w:r>
    </w:p>
    <w:p w:rsidR="00A8037E" w:rsidRDefault="00A8037E" w:rsidP="00977CC9">
      <w:pPr>
        <w:jc w:val="center"/>
        <w:rPr>
          <w:b/>
          <w:bCs/>
          <w:color w:val="000000" w:themeColor="text1"/>
        </w:rPr>
      </w:pPr>
      <w:r>
        <w:rPr>
          <w:b/>
          <w:bCs/>
          <w:noProof/>
          <w:color w:val="000000" w:themeColor="text1"/>
        </w:rPr>
        <w:drawing>
          <wp:inline distT="0" distB="0" distL="0" distR="0">
            <wp:extent cx="3609975" cy="63819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09975" cy="638192"/>
                    </a:xfrm>
                    <a:prstGeom prst="rect">
                      <a:avLst/>
                    </a:prstGeom>
                    <a:noFill/>
                    <a:ln w="9525">
                      <a:noFill/>
                      <a:miter lim="800000"/>
                      <a:headEnd/>
                      <a:tailEnd/>
                    </a:ln>
                  </pic:spPr>
                </pic:pic>
              </a:graphicData>
            </a:graphic>
          </wp:inline>
        </w:drawing>
      </w:r>
    </w:p>
    <w:p w:rsidR="00DE3BC2" w:rsidRPr="007A21D7" w:rsidRDefault="000C7CE5" w:rsidP="007A21D7">
      <w:pPr>
        <w:rPr>
          <w:rFonts w:asciiTheme="majorBidi" w:eastAsiaTheme="minorEastAsia" w:hAnsiTheme="majorBidi" w:cstheme="majorBidi"/>
          <w:bCs/>
          <w:sz w:val="24"/>
          <w:szCs w:val="24"/>
        </w:rPr>
      </w:pPr>
      <w:r w:rsidRPr="007A21D7">
        <w:rPr>
          <w:rFonts w:asciiTheme="majorBidi" w:hAnsiTheme="majorBidi" w:cstheme="majorBidi"/>
          <w:b/>
          <w:bCs/>
          <w:sz w:val="24"/>
          <w:szCs w:val="24"/>
        </w:rPr>
        <w:t>X1,.... X</w:t>
      </w:r>
      <w:r w:rsidRPr="007A21D7">
        <w:rPr>
          <w:rFonts w:asciiTheme="majorBidi" w:hAnsiTheme="majorBidi" w:cstheme="majorBidi"/>
          <w:b/>
          <w:bCs/>
          <w:sz w:val="24"/>
          <w:szCs w:val="24"/>
          <w:vertAlign w:val="subscript"/>
        </w:rPr>
        <w:t xml:space="preserve">k </w:t>
      </w:r>
      <w:r w:rsidR="003D36B0" w:rsidRPr="007A21D7">
        <w:rPr>
          <w:rFonts w:asciiTheme="majorBidi" w:hAnsiTheme="majorBidi" w:cstheme="majorBidi"/>
          <w:b/>
          <w:bCs/>
          <w:sz w:val="24"/>
          <w:szCs w:val="24"/>
          <w:vertAlign w:val="subscript"/>
        </w:rPr>
        <w:t xml:space="preserve">   </w:t>
      </w:r>
      <w:r w:rsidR="003D36B0" w:rsidRPr="007A21D7">
        <w:rPr>
          <w:rFonts w:asciiTheme="majorBidi" w:hAnsiTheme="majorBidi" w:cstheme="majorBidi"/>
          <w:b/>
          <w:bCs/>
          <w:sz w:val="24"/>
          <w:szCs w:val="24"/>
        </w:rPr>
        <w:t>X</w:t>
      </w:r>
      <w:r w:rsidR="003D36B0" w:rsidRPr="007A21D7">
        <w:rPr>
          <w:rFonts w:asciiTheme="majorBidi" w:hAnsiTheme="majorBidi" w:cstheme="majorBidi"/>
          <w:b/>
          <w:bCs/>
          <w:sz w:val="24"/>
          <w:szCs w:val="24"/>
          <w:vertAlign w:val="subscript"/>
        </w:rPr>
        <w:t xml:space="preserve">i </w:t>
      </w:r>
      <m:oMath>
        <m:r>
          <m:rPr>
            <m:sty m:val="p"/>
          </m:rPr>
          <w:rPr>
            <w:rFonts w:ascii="Cambria Math" w:hAnsi="Cambria Math" w:cstheme="majorBidi"/>
            <w:sz w:val="24"/>
            <w:szCs w:val="24"/>
          </w:rPr>
          <m:t>∈</m:t>
        </m:r>
      </m:oMath>
      <w:r w:rsidR="003D36B0" w:rsidRPr="007A21D7">
        <w:rPr>
          <w:rFonts w:asciiTheme="majorBidi" w:hAnsiTheme="majorBidi" w:cstheme="majorBidi"/>
          <w:b/>
          <w:bCs/>
          <w:sz w:val="24"/>
          <w:szCs w:val="24"/>
        </w:rPr>
        <w:t xml:space="preserve"> (1,N)    </w:t>
      </w:r>
      <m:oMath>
        <m:nary>
          <m:naryPr>
            <m:chr m:val="∑"/>
            <m:grow m:val="on"/>
            <m:ctrlPr>
              <w:rPr>
                <w:rFonts w:ascii="Cambria Math" w:hAnsiTheme="majorBidi" w:cstheme="majorBidi"/>
                <w:bCs/>
                <w:sz w:val="24"/>
                <w:szCs w:val="24"/>
              </w:rPr>
            </m:ctrlPr>
          </m:naryPr>
          <m:sub>
            <m:r>
              <w:rPr>
                <w:rFonts w:ascii="Cambria Math" w:eastAsia="Cambria Math" w:hAnsi="Cambria Math" w:cstheme="majorBidi"/>
                <w:sz w:val="24"/>
                <w:szCs w:val="24"/>
              </w:rPr>
              <m:t>i</m:t>
            </m:r>
            <m:r>
              <w:rPr>
                <w:rFonts w:ascii="Cambria Math" w:eastAsia="Cambria Math" w:hAnsiTheme="majorBidi" w:cstheme="majorBidi"/>
                <w:sz w:val="24"/>
                <w:szCs w:val="24"/>
              </w:rPr>
              <m:t>=1</m:t>
            </m:r>
          </m:sub>
          <m:sup>
            <m:r>
              <w:rPr>
                <w:rFonts w:ascii="Cambria Math" w:eastAsia="Cambria Math" w:hAnsi="Cambria Math" w:cstheme="majorBidi"/>
                <w:sz w:val="24"/>
                <w:szCs w:val="24"/>
              </w:rPr>
              <m:t>k</m:t>
            </m:r>
          </m:sup>
          <m:e>
            <m:r>
              <m:rPr>
                <m:sty m:val="p"/>
              </m:rPr>
              <w:rPr>
                <w:rFonts w:ascii="Cambria Math" w:hAnsiTheme="majorBidi" w:cstheme="majorBidi"/>
                <w:sz w:val="24"/>
                <w:szCs w:val="24"/>
              </w:rPr>
              <m:t xml:space="preserve"> x</m:t>
            </m:r>
          </m:e>
        </m:nary>
        <m:r>
          <m:rPr>
            <m:sty m:val="p"/>
          </m:rPr>
          <w:rPr>
            <w:rFonts w:ascii="Cambria Math" w:hAnsiTheme="majorBidi" w:cstheme="majorBidi"/>
            <w:sz w:val="24"/>
            <w:szCs w:val="24"/>
          </w:rPr>
          <m:t>i =1</m:t>
        </m:r>
      </m:oMath>
      <w:r w:rsidR="003D36B0" w:rsidRPr="007A21D7">
        <w:rPr>
          <w:rFonts w:asciiTheme="majorBidi" w:eastAsiaTheme="minorEastAsia" w:hAnsiTheme="majorBidi" w:cstheme="majorBidi"/>
          <w:bCs/>
          <w:sz w:val="24"/>
          <w:szCs w:val="24"/>
        </w:rPr>
        <w:t xml:space="preserve">  , α </w:t>
      </w:r>
      <w:r w:rsidR="007A21D7">
        <w:rPr>
          <w:rFonts w:asciiTheme="majorBidi" w:eastAsiaTheme="minorEastAsia" w:hAnsiTheme="majorBidi" w:cstheme="majorBidi"/>
          <w:bCs/>
          <w:sz w:val="24"/>
          <w:szCs w:val="24"/>
        </w:rPr>
        <w:t xml:space="preserve"> is called concentration parameters where </w:t>
      </w:r>
      <w:r w:rsidR="003D36B0" w:rsidRPr="007A21D7">
        <w:rPr>
          <w:rFonts w:asciiTheme="majorBidi" w:eastAsiaTheme="minorEastAsia" w:hAnsiTheme="majorBidi" w:cstheme="majorBidi"/>
          <w:bCs/>
          <w:sz w:val="24"/>
          <w:szCs w:val="24"/>
        </w:rPr>
        <w:t>α</w:t>
      </w:r>
      <w:r w:rsidR="003D36B0" w:rsidRPr="007A21D7">
        <w:rPr>
          <w:rFonts w:asciiTheme="majorBidi" w:eastAsiaTheme="minorEastAsia" w:hAnsiTheme="majorBidi" w:cstheme="majorBidi"/>
          <w:bCs/>
          <w:sz w:val="24"/>
          <w:szCs w:val="24"/>
          <w:vertAlign w:val="subscript"/>
        </w:rPr>
        <w:t xml:space="preserve">i </w:t>
      </w:r>
      <w:r w:rsidR="003D36B0" w:rsidRPr="007A21D7">
        <w:rPr>
          <w:rFonts w:asciiTheme="majorBidi" w:eastAsiaTheme="minorEastAsia" w:hAnsiTheme="majorBidi" w:cstheme="majorBidi"/>
          <w:bCs/>
          <w:sz w:val="24"/>
          <w:szCs w:val="24"/>
        </w:rPr>
        <w:t>&gt;0</w:t>
      </w:r>
      <w:r w:rsidR="00DE3BC2" w:rsidRPr="007A21D7">
        <w:rPr>
          <w:rFonts w:asciiTheme="majorBidi" w:eastAsiaTheme="minorEastAsia" w:hAnsiTheme="majorBidi" w:cstheme="majorBidi"/>
          <w:bCs/>
          <w:sz w:val="24"/>
          <w:szCs w:val="24"/>
        </w:rPr>
        <w:t xml:space="preserve"> and </w:t>
      </w:r>
      <w:r w:rsidR="00DE3BC2" w:rsidRPr="007A21D7">
        <w:rPr>
          <w:rFonts w:asciiTheme="majorBidi" w:hAnsiTheme="majorBidi" w:cstheme="majorBidi"/>
          <w:b/>
          <w:bCs/>
          <w:sz w:val="24"/>
          <w:szCs w:val="24"/>
        </w:rPr>
        <w:t>B(</w:t>
      </w:r>
      <w:r w:rsidR="00DE3BC2" w:rsidRPr="007A21D7">
        <w:rPr>
          <w:rFonts w:asciiTheme="majorBidi" w:eastAsiaTheme="minorEastAsia" w:hAnsiTheme="majorBidi" w:cstheme="majorBidi"/>
          <w:bCs/>
          <w:sz w:val="24"/>
          <w:szCs w:val="24"/>
        </w:rPr>
        <w:t xml:space="preserve">α) is calculated using  Gamma  function </w:t>
      </w:r>
      <w:r w:rsidR="007A21D7">
        <w:rPr>
          <w:rFonts w:asciiTheme="majorBidi" w:eastAsiaTheme="minorEastAsia" w:hAnsiTheme="majorBidi" w:cstheme="majorBidi"/>
          <w:bCs/>
          <w:sz w:val="24"/>
          <w:szCs w:val="24"/>
        </w:rPr>
        <w:t xml:space="preserve"> </w:t>
      </w:r>
      <w:r w:rsidR="00DE3BC2" w:rsidRPr="007A21D7">
        <w:rPr>
          <w:rFonts w:asciiTheme="majorBidi" w:eastAsiaTheme="minorEastAsia" w:hAnsiTheme="majorBidi" w:cstheme="majorBidi"/>
          <w:bCs/>
          <w:sz w:val="24"/>
          <w:szCs w:val="24"/>
        </w:rPr>
        <w:t>as in the equation :</w:t>
      </w:r>
    </w:p>
    <w:p w:rsidR="00A8037E" w:rsidRPr="00820FB6" w:rsidRDefault="00DE3BC2" w:rsidP="001C4447">
      <w:pPr>
        <w:jc w:val="center"/>
        <w:rPr>
          <w:b/>
          <w:bCs/>
          <w:color w:val="000000" w:themeColor="text1"/>
        </w:rPr>
      </w:pPr>
      <w:r>
        <w:rPr>
          <w:b/>
          <w:bCs/>
          <w:noProof/>
          <w:color w:val="000000" w:themeColor="text1"/>
        </w:rPr>
        <w:drawing>
          <wp:inline distT="0" distB="0" distL="0" distR="0">
            <wp:extent cx="3743153" cy="718581"/>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743304" cy="718610"/>
                    </a:xfrm>
                    <a:prstGeom prst="rect">
                      <a:avLst/>
                    </a:prstGeom>
                    <a:noFill/>
                    <a:ln w="9525">
                      <a:noFill/>
                      <a:miter lim="800000"/>
                      <a:headEnd/>
                      <a:tailEnd/>
                    </a:ln>
                  </pic:spPr>
                </pic:pic>
              </a:graphicData>
            </a:graphic>
          </wp:inline>
        </w:drawing>
      </w:r>
    </w:p>
    <w:p w:rsidR="000529D2" w:rsidRPr="000529D2" w:rsidRDefault="001C4447" w:rsidP="001C4447">
      <w:pPr>
        <w:jc w:val="center"/>
        <w:rPr>
          <w:b/>
          <w:bCs/>
          <w:color w:val="000000" w:themeColor="text1"/>
        </w:rPr>
      </w:pPr>
      <w:r>
        <w:rPr>
          <w:b/>
          <w:bCs/>
          <w:noProof/>
          <w:color w:val="000000" w:themeColor="text1"/>
        </w:rPr>
        <w:drawing>
          <wp:inline distT="0" distB="0" distL="0" distR="0">
            <wp:extent cx="2355313" cy="473979"/>
            <wp:effectExtent l="19050" t="0" r="68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361433" cy="475211"/>
                    </a:xfrm>
                    <a:prstGeom prst="rect">
                      <a:avLst/>
                    </a:prstGeom>
                    <a:noFill/>
                    <a:ln w="9525">
                      <a:noFill/>
                      <a:miter lim="800000"/>
                      <a:headEnd/>
                      <a:tailEnd/>
                    </a:ln>
                  </pic:spPr>
                </pic:pic>
              </a:graphicData>
            </a:graphic>
          </wp:inline>
        </w:drawing>
      </w:r>
    </w:p>
    <w:p w:rsidR="009D7633" w:rsidRDefault="001C4447" w:rsidP="007A21D7">
      <w:pPr>
        <w:rPr>
          <w:rFonts w:asciiTheme="majorBidi" w:eastAsiaTheme="minorEastAsia" w:hAnsiTheme="majorBidi" w:cstheme="majorBidi"/>
          <w:bCs/>
          <w:color w:val="000000" w:themeColor="text1"/>
          <w:sz w:val="24"/>
          <w:szCs w:val="24"/>
        </w:rPr>
      </w:pPr>
      <w:r w:rsidRPr="007A21D7">
        <w:rPr>
          <w:rFonts w:asciiTheme="majorBidi" w:hAnsiTheme="majorBidi" w:cstheme="majorBidi"/>
          <w:b/>
          <w:bCs/>
          <w:sz w:val="24"/>
          <w:szCs w:val="24"/>
        </w:rPr>
        <w:t>X=(x1,x2,x3,..Xk) ~ Dir (</w:t>
      </w:r>
      <w:r w:rsidRPr="007A21D7">
        <w:rPr>
          <w:rFonts w:asciiTheme="majorBidi" w:eastAsiaTheme="minorEastAsia" w:hAnsiTheme="majorBidi" w:cstheme="majorBidi"/>
          <w:bCs/>
          <w:color w:val="000000" w:themeColor="text1"/>
          <w:sz w:val="24"/>
          <w:szCs w:val="24"/>
        </w:rPr>
        <w:t>α)</w:t>
      </w:r>
    </w:p>
    <w:p w:rsidR="007A21D7" w:rsidRPr="007A21D7" w:rsidRDefault="007A21D7" w:rsidP="007A21D7">
      <w:pPr>
        <w:rPr>
          <w:rFonts w:asciiTheme="majorBidi" w:eastAsiaTheme="minorEastAsia" w:hAnsiTheme="majorBidi" w:cstheme="majorBidi"/>
          <w:bCs/>
          <w:color w:val="000000" w:themeColor="text1"/>
          <w:sz w:val="24"/>
          <w:szCs w:val="24"/>
        </w:rPr>
      </w:pPr>
    </w:p>
    <w:p w:rsidR="001C4447" w:rsidRDefault="007A21D7" w:rsidP="007A21D7">
      <w:pPr>
        <w:pStyle w:val="Heading2"/>
      </w:pPr>
      <w:r>
        <w:lastRenderedPageBreak/>
        <w:t xml:space="preserve">Graph </w:t>
      </w:r>
      <w:hyperlink r:id="rId16" w:tooltip="Plate notation" w:history="1">
        <w:r w:rsidR="00EA5BDF" w:rsidRPr="00EA5BDF">
          <w:rPr>
            <w:rStyle w:val="Hyperlink"/>
            <w:rFonts w:ascii="Arial" w:hAnsi="Arial" w:cs="Arial"/>
            <w:color w:val="000000" w:themeColor="text1"/>
            <w:sz w:val="25"/>
            <w:szCs w:val="25"/>
            <w:u w:val="none"/>
            <w:shd w:val="clear" w:color="auto" w:fill="FFFFFF"/>
          </w:rPr>
          <w:t>plate notation</w:t>
        </w:r>
      </w:hyperlink>
      <w:r w:rsidR="00EA5BDF" w:rsidRPr="00EA5BDF">
        <w:t xml:space="preserve"> Model</w:t>
      </w:r>
      <w:r w:rsidR="00EA5BDF">
        <w:t>:</w:t>
      </w:r>
    </w:p>
    <w:p w:rsidR="008909A3" w:rsidRDefault="005E702C" w:rsidP="005E702C">
      <w:pPr>
        <w:jc w:val="center"/>
        <w:rPr>
          <w:color w:val="000000" w:themeColor="text1"/>
          <w:sz w:val="26"/>
          <w:szCs w:val="26"/>
        </w:rPr>
      </w:pPr>
      <w:r>
        <w:rPr>
          <w:noProof/>
          <w:color w:val="000000" w:themeColor="text1"/>
          <w:sz w:val="26"/>
          <w:szCs w:val="26"/>
        </w:rPr>
        <w:drawing>
          <wp:inline distT="0" distB="0" distL="0" distR="0">
            <wp:extent cx="4371975" cy="185737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rcRect/>
                    <a:stretch>
                      <a:fillRect/>
                    </a:stretch>
                  </pic:blipFill>
                  <pic:spPr bwMode="auto">
                    <a:xfrm>
                      <a:off x="0" y="0"/>
                      <a:ext cx="4371975" cy="1857375"/>
                    </a:xfrm>
                    <a:prstGeom prst="rect">
                      <a:avLst/>
                    </a:prstGeom>
                    <a:noFill/>
                    <a:ln w="9525">
                      <a:noFill/>
                      <a:miter lim="800000"/>
                      <a:headEnd/>
                      <a:tailEnd/>
                    </a:ln>
                  </pic:spPr>
                </pic:pic>
              </a:graphicData>
            </a:graphic>
          </wp:inline>
        </w:drawing>
      </w:r>
    </w:p>
    <w:p w:rsidR="00EA5BDF" w:rsidRPr="00506454" w:rsidRDefault="00506454" w:rsidP="00506454">
      <w:pPr>
        <w:pStyle w:val="ListParagraph"/>
        <w:ind w:left="0"/>
        <w:rPr>
          <w:rFonts w:asciiTheme="majorBidi" w:hAnsiTheme="majorBidi" w:cstheme="majorBidi"/>
          <w:b/>
          <w:bCs/>
          <w:sz w:val="24"/>
          <w:szCs w:val="24"/>
        </w:rPr>
      </w:pPr>
      <w:r>
        <w:rPr>
          <w:rFonts w:asciiTheme="majorBidi" w:hAnsiTheme="majorBidi" w:cstheme="majorBidi"/>
          <w:b/>
          <w:bCs/>
          <w:sz w:val="24"/>
          <w:szCs w:val="24"/>
        </w:rPr>
        <w:t>I</w:t>
      </w:r>
      <w:r w:rsidR="00891522" w:rsidRPr="00506454">
        <w:rPr>
          <w:rFonts w:asciiTheme="majorBidi" w:hAnsiTheme="majorBidi" w:cstheme="majorBidi"/>
          <w:b/>
          <w:bCs/>
          <w:sz w:val="24"/>
          <w:szCs w:val="24"/>
        </w:rPr>
        <w:t>t</w:t>
      </w:r>
      <w:r w:rsidR="00EA5BDF" w:rsidRPr="00506454">
        <w:rPr>
          <w:rFonts w:asciiTheme="majorBidi" w:hAnsiTheme="majorBidi" w:cstheme="majorBidi"/>
          <w:b/>
          <w:bCs/>
          <w:sz w:val="24"/>
          <w:szCs w:val="24"/>
        </w:rPr>
        <w:t>s graphical model</w:t>
      </w:r>
      <w:r w:rsidR="00891522" w:rsidRPr="00506454">
        <w:rPr>
          <w:rFonts w:asciiTheme="majorBidi" w:hAnsiTheme="majorBidi" w:cstheme="majorBidi"/>
          <w:b/>
          <w:bCs/>
          <w:sz w:val="24"/>
          <w:szCs w:val="24"/>
        </w:rPr>
        <w:t xml:space="preserve"> </w:t>
      </w:r>
      <w:r w:rsidR="00EA5BDF" w:rsidRPr="00506454">
        <w:rPr>
          <w:rFonts w:asciiTheme="majorBidi" w:hAnsiTheme="majorBidi" w:cstheme="majorBidi"/>
          <w:b/>
          <w:bCs/>
          <w:sz w:val="24"/>
          <w:szCs w:val="24"/>
        </w:rPr>
        <w:t>illustrate LDA, where</w:t>
      </w:r>
      <w:r w:rsidR="00891522" w:rsidRPr="00506454">
        <w:rPr>
          <w:rFonts w:asciiTheme="majorBidi" w:hAnsiTheme="majorBidi" w:cstheme="majorBidi"/>
          <w:b/>
          <w:bCs/>
          <w:sz w:val="24"/>
          <w:szCs w:val="24"/>
        </w:rPr>
        <w:t xml:space="preserve"> it has some assumption as in the following:</w:t>
      </w:r>
      <w:r w:rsidR="00EA5BDF" w:rsidRPr="00506454">
        <w:rPr>
          <w:rFonts w:asciiTheme="majorBidi" w:hAnsiTheme="majorBidi" w:cstheme="majorBidi"/>
          <w:b/>
          <w:bCs/>
          <w:sz w:val="24"/>
          <w:szCs w:val="24"/>
        </w:rPr>
        <w:t xml:space="preserve"> </w:t>
      </w:r>
    </w:p>
    <w:p w:rsidR="00EA5BDF" w:rsidRPr="007A21D7" w:rsidRDefault="00EA5BDF" w:rsidP="00DC448E">
      <w:pPr>
        <w:rPr>
          <w:rFonts w:asciiTheme="majorBidi" w:hAnsiTheme="majorBidi" w:cstheme="majorBidi"/>
          <w:noProof/>
          <w:sz w:val="24"/>
          <w:szCs w:val="24"/>
        </w:rPr>
      </w:pPr>
      <w:r w:rsidRPr="007A21D7">
        <w:rPr>
          <w:rFonts w:asciiTheme="majorBidi" w:hAnsiTheme="majorBidi" w:cstheme="majorBidi"/>
          <w:noProof/>
          <w:sz w:val="24"/>
          <w:szCs w:val="24"/>
        </w:rPr>
        <w:t>M: is the number of do</w:t>
      </w:r>
      <w:r w:rsidR="00DC448E" w:rsidRPr="007A21D7">
        <w:rPr>
          <w:rFonts w:asciiTheme="majorBidi" w:hAnsiTheme="majorBidi" w:cstheme="majorBidi"/>
          <w:noProof/>
          <w:sz w:val="24"/>
          <w:szCs w:val="24"/>
        </w:rPr>
        <w:t xml:space="preserve">cuments , and LDA , it is estimated based on Bayes </w:t>
      </w:r>
    </w:p>
    <w:p w:rsidR="00EA5BDF" w:rsidRPr="007A21D7" w:rsidRDefault="00EA5BDF" w:rsidP="005E702C">
      <w:pPr>
        <w:rPr>
          <w:rFonts w:asciiTheme="majorBidi" w:hAnsiTheme="majorBidi" w:cstheme="majorBidi"/>
          <w:noProof/>
          <w:sz w:val="24"/>
          <w:szCs w:val="24"/>
        </w:rPr>
      </w:pPr>
      <w:r w:rsidRPr="007A21D7">
        <w:rPr>
          <w:rFonts w:asciiTheme="majorBidi" w:hAnsiTheme="majorBidi" w:cstheme="majorBidi"/>
          <w:noProof/>
          <w:sz w:val="24"/>
          <w:szCs w:val="24"/>
        </w:rPr>
        <w:t xml:space="preserve">K: is is number of the topic and LDA assumes it is </w:t>
      </w:r>
      <w:r w:rsidR="005E702C" w:rsidRPr="007A21D7">
        <w:rPr>
          <w:rFonts w:asciiTheme="majorBidi" w:hAnsiTheme="majorBidi" w:cstheme="majorBidi"/>
          <w:noProof/>
          <w:sz w:val="24"/>
          <w:szCs w:val="24"/>
        </w:rPr>
        <w:t>given.</w:t>
      </w:r>
    </w:p>
    <w:p w:rsidR="000758B8" w:rsidRDefault="00EA5BDF" w:rsidP="00444AF4">
      <w:pPr>
        <w:shd w:val="clear" w:color="auto" w:fill="FFFFFF"/>
        <w:spacing w:after="24" w:line="240" w:lineRule="auto"/>
        <w:rPr>
          <w:rFonts w:asciiTheme="majorBidi" w:hAnsiTheme="majorBidi" w:cstheme="majorBidi"/>
          <w:color w:val="404040"/>
          <w:sz w:val="24"/>
          <w:szCs w:val="24"/>
          <w:shd w:val="clear" w:color="auto" w:fill="FFFFFF"/>
        </w:rPr>
      </w:pPr>
      <w:r w:rsidRPr="007A21D7">
        <w:rPr>
          <w:rFonts w:asciiTheme="majorBidi" w:eastAsia="Times New Roman" w:hAnsiTheme="majorBidi" w:cstheme="majorBidi"/>
          <w:i/>
          <w:iCs/>
          <w:color w:val="252525"/>
          <w:sz w:val="32"/>
          <w:szCs w:val="32"/>
        </w:rPr>
        <w:t>α</w:t>
      </w:r>
      <w:r w:rsidRPr="007A21D7">
        <w:rPr>
          <w:rFonts w:asciiTheme="majorBidi" w:eastAsia="Times New Roman" w:hAnsiTheme="majorBidi" w:cstheme="majorBidi"/>
          <w:color w:val="252525"/>
          <w:sz w:val="32"/>
          <w:szCs w:val="32"/>
        </w:rPr>
        <w:t> </w:t>
      </w:r>
      <w:r w:rsidRPr="007A21D7">
        <w:rPr>
          <w:rFonts w:asciiTheme="majorBidi" w:eastAsia="Times New Roman" w:hAnsiTheme="majorBidi" w:cstheme="majorBidi"/>
          <w:color w:val="252525"/>
          <w:sz w:val="24"/>
          <w:szCs w:val="24"/>
        </w:rPr>
        <w:t xml:space="preserve">is the parameter of the Dirichlet prior on the per-document topic distributions </w:t>
      </w:r>
      <w:r w:rsidR="003F3CD8" w:rsidRPr="007A21D7">
        <w:rPr>
          <w:rFonts w:asciiTheme="majorBidi" w:hAnsiTheme="majorBidi" w:cstheme="majorBidi"/>
          <w:noProof/>
          <w:sz w:val="24"/>
          <w:szCs w:val="24"/>
        </w:rPr>
        <w:t xml:space="preserve">and </w:t>
      </w:r>
      <w:r w:rsidRPr="007A21D7">
        <w:rPr>
          <w:rFonts w:asciiTheme="majorBidi" w:eastAsia="Times New Roman" w:hAnsiTheme="majorBidi" w:cstheme="majorBidi"/>
          <w:i/>
          <w:iCs/>
          <w:color w:val="252525"/>
          <w:sz w:val="24"/>
          <w:szCs w:val="24"/>
        </w:rPr>
        <w:t>β</w:t>
      </w:r>
      <w:r w:rsidRPr="007A21D7">
        <w:rPr>
          <w:rFonts w:asciiTheme="majorBidi" w:eastAsia="Times New Roman" w:hAnsiTheme="majorBidi" w:cstheme="majorBidi"/>
          <w:color w:val="252525"/>
          <w:sz w:val="24"/>
          <w:szCs w:val="24"/>
        </w:rPr>
        <w:t> is the parameter of the Dirichlet prior on the per-topic word distribution,</w:t>
      </w:r>
      <w:r w:rsidR="003F3CD8" w:rsidRPr="007A21D7">
        <w:rPr>
          <w:rFonts w:asciiTheme="majorBidi" w:eastAsia="Times New Roman" w:hAnsiTheme="majorBidi" w:cstheme="majorBidi"/>
          <w:color w:val="252525"/>
          <w:sz w:val="24"/>
          <w:szCs w:val="24"/>
        </w:rPr>
        <w:t xml:space="preserve"> </w:t>
      </w:r>
      <w:r w:rsidR="003F3CD8" w:rsidRPr="007A21D7">
        <w:rPr>
          <w:rFonts w:asciiTheme="majorBidi" w:hAnsiTheme="majorBidi" w:cstheme="majorBidi"/>
          <w:noProof/>
          <w:sz w:val="24"/>
          <w:szCs w:val="24"/>
        </w:rPr>
        <w:t xml:space="preserve">they  has to be estimated </w:t>
      </w:r>
      <w:r w:rsidR="003F3CD8" w:rsidRPr="007A21D7">
        <w:rPr>
          <w:rFonts w:asciiTheme="majorBidi" w:hAnsiTheme="majorBidi" w:cstheme="majorBidi"/>
          <w:sz w:val="24"/>
          <w:szCs w:val="24"/>
        </w:rPr>
        <w:t>to maximize the (marginal) log likelihood of the data using EM( Estimation maximization) algorithm.</w:t>
      </w:r>
      <w:r w:rsidR="003F3CD8" w:rsidRPr="007A21D7">
        <w:rPr>
          <w:rFonts w:asciiTheme="majorBidi" w:hAnsiTheme="majorBidi" w:cstheme="majorBidi"/>
          <w:color w:val="404040"/>
          <w:sz w:val="24"/>
          <w:szCs w:val="24"/>
          <w:shd w:val="clear" w:color="auto" w:fill="FFFFFF"/>
        </w:rPr>
        <w:t xml:space="preserve"> In a symmetric </w:t>
      </w:r>
      <w:r w:rsidR="008375A3">
        <w:rPr>
          <w:rFonts w:asciiTheme="majorBidi" w:hAnsiTheme="majorBidi" w:cstheme="majorBidi"/>
          <w:color w:val="404040"/>
          <w:sz w:val="24"/>
          <w:szCs w:val="24"/>
          <w:shd w:val="clear" w:color="auto" w:fill="FFFFFF"/>
        </w:rPr>
        <w:t>D</w:t>
      </w:r>
      <w:r w:rsidR="003F3CD8" w:rsidRPr="007A21D7">
        <w:rPr>
          <w:rFonts w:asciiTheme="majorBidi" w:hAnsiTheme="majorBidi" w:cstheme="majorBidi"/>
          <w:color w:val="404040"/>
          <w:sz w:val="24"/>
          <w:szCs w:val="24"/>
          <w:shd w:val="clear" w:color="auto" w:fill="FFFFFF"/>
        </w:rPr>
        <w:t xml:space="preserve">irichlet distribution, high alpha means that all your documents contain most topics (as opposed to documents containing a few or just a single topic). High beta means that all topics contain most of the words in </w:t>
      </w:r>
      <w:r w:rsidR="00444AF4">
        <w:rPr>
          <w:rFonts w:asciiTheme="majorBidi" w:hAnsiTheme="majorBidi" w:cstheme="majorBidi"/>
          <w:color w:val="404040"/>
          <w:sz w:val="24"/>
          <w:szCs w:val="24"/>
          <w:shd w:val="clear" w:color="auto" w:fill="FFFFFF"/>
        </w:rPr>
        <w:t>the</w:t>
      </w:r>
      <w:r w:rsidR="003F3CD8" w:rsidRPr="007A21D7">
        <w:rPr>
          <w:rFonts w:asciiTheme="majorBidi" w:hAnsiTheme="majorBidi" w:cstheme="majorBidi"/>
          <w:color w:val="404040"/>
          <w:sz w:val="24"/>
          <w:szCs w:val="24"/>
          <w:shd w:val="clear" w:color="auto" w:fill="FFFFFF"/>
        </w:rPr>
        <w:t xml:space="preserve"> corpus. LDA works towards optimizing topic assignments based on these parameters through the iterative process.</w:t>
      </w:r>
    </w:p>
    <w:p w:rsidR="00444AF4" w:rsidRPr="008375A3" w:rsidRDefault="00444AF4" w:rsidP="00444AF4">
      <w:pPr>
        <w:shd w:val="clear" w:color="auto" w:fill="FFFFFF"/>
        <w:spacing w:after="24" w:line="240" w:lineRule="auto"/>
        <w:rPr>
          <w:rFonts w:asciiTheme="majorBidi" w:hAnsiTheme="majorBidi" w:cstheme="majorBidi"/>
          <w:sz w:val="24"/>
          <w:szCs w:val="24"/>
        </w:rPr>
      </w:pPr>
    </w:p>
    <w:p w:rsidR="005E702C" w:rsidRPr="007A21D7" w:rsidRDefault="00EA5BDF" w:rsidP="00E00C78">
      <w:pPr>
        <w:shd w:val="clear" w:color="auto" w:fill="FFFFFF"/>
        <w:spacing w:after="24" w:line="240" w:lineRule="auto"/>
        <w:rPr>
          <w:rFonts w:asciiTheme="majorBidi" w:eastAsia="Times New Roman" w:hAnsiTheme="majorBidi" w:cstheme="majorBidi"/>
          <w:color w:val="252525"/>
          <w:sz w:val="24"/>
          <w:szCs w:val="24"/>
        </w:rPr>
      </w:pPr>
      <w:r w:rsidRPr="007A21D7">
        <w:rPr>
          <w:rFonts w:asciiTheme="majorBidi" w:eastAsia="Times New Roman" w:hAnsiTheme="majorBidi" w:cstheme="majorBidi"/>
          <w:color w:val="252525"/>
          <w:sz w:val="40"/>
          <w:szCs w:val="40"/>
        </w:rPr>
        <w:t>ᶿ</w:t>
      </w:r>
      <w:r w:rsidRPr="007A21D7">
        <w:rPr>
          <w:rFonts w:asciiTheme="majorBidi" w:eastAsia="Times New Roman" w:hAnsiTheme="majorBidi" w:cstheme="majorBidi"/>
          <w:color w:val="252525"/>
          <w:sz w:val="40"/>
          <w:szCs w:val="40"/>
          <w:vertAlign w:val="subscript"/>
        </w:rPr>
        <w:t>i</w:t>
      </w:r>
      <w:r w:rsidRPr="007A21D7">
        <w:rPr>
          <w:rFonts w:asciiTheme="majorBidi" w:eastAsia="Times New Roman" w:hAnsiTheme="majorBidi" w:cstheme="majorBidi"/>
          <w:color w:val="252525"/>
          <w:sz w:val="24"/>
          <w:szCs w:val="24"/>
        </w:rPr>
        <w:t xml:space="preserve">  is the topic distribution for document </w:t>
      </w:r>
      <w:r w:rsidR="00E00C78" w:rsidRPr="007A21D7">
        <w:rPr>
          <w:rFonts w:asciiTheme="majorBidi" w:eastAsia="Times New Roman" w:hAnsiTheme="majorBidi" w:cstheme="majorBidi"/>
          <w:color w:val="252525"/>
          <w:sz w:val="24"/>
          <w:szCs w:val="24"/>
        </w:rPr>
        <w:t>i</w:t>
      </w:r>
    </w:p>
    <w:p w:rsidR="00444AF4" w:rsidRDefault="00444AF4" w:rsidP="00EA5BDF">
      <w:pPr>
        <w:shd w:val="clear" w:color="auto" w:fill="FFFFFF"/>
        <w:spacing w:after="24" w:line="240" w:lineRule="auto"/>
        <w:rPr>
          <w:rFonts w:asciiTheme="majorBidi" w:hAnsiTheme="majorBidi" w:cstheme="majorBidi"/>
          <w:sz w:val="24"/>
          <w:szCs w:val="24"/>
        </w:rPr>
      </w:pPr>
    </w:p>
    <w:p w:rsidR="005E702C" w:rsidRPr="007A21D7" w:rsidRDefault="005E702C" w:rsidP="00EA5BDF">
      <w:pPr>
        <w:shd w:val="clear" w:color="auto" w:fill="FFFFFF"/>
        <w:spacing w:after="24" w:line="240" w:lineRule="auto"/>
        <w:rPr>
          <w:rFonts w:asciiTheme="majorBidi" w:eastAsia="Times New Roman" w:hAnsiTheme="majorBidi" w:cstheme="majorBidi"/>
          <w:i/>
          <w:iCs/>
          <w:color w:val="252525"/>
          <w:sz w:val="24"/>
          <w:szCs w:val="24"/>
        </w:rPr>
      </w:pPr>
      <w:r w:rsidRPr="007A21D7">
        <w:rPr>
          <w:rFonts w:asciiTheme="majorBidi" w:hAnsiTheme="majorBidi" w:cstheme="majorBidi"/>
          <w:sz w:val="24"/>
          <w:szCs w:val="24"/>
        </w:rPr>
        <w:t>the dimensionality k of the Dirichlet distribution is assumed to be known and fixed.</w:t>
      </w:r>
    </w:p>
    <w:p w:rsidR="00891522" w:rsidRPr="00721BC9" w:rsidRDefault="00EA5BDF" w:rsidP="00721BC9">
      <w:pPr>
        <w:shd w:val="clear" w:color="auto" w:fill="FFFFFF"/>
        <w:spacing w:after="24" w:line="240" w:lineRule="auto"/>
        <w:rPr>
          <w:rFonts w:ascii="Arial" w:eastAsia="Times New Roman" w:hAnsi="Arial" w:cs="Arial"/>
          <w:color w:val="252525"/>
          <w:sz w:val="21"/>
          <w:szCs w:val="21"/>
        </w:rPr>
      </w:pPr>
      <w:r w:rsidRPr="00BB06F2">
        <w:rPr>
          <w:rFonts w:ascii="Arial" w:eastAsia="Times New Roman" w:hAnsi="Arial" w:cs="Arial"/>
          <w:vanish/>
          <w:color w:val="252525"/>
          <w:sz w:val="25"/>
        </w:rPr>
        <w:t>{\displaystyle \varphi _{k}}</w:t>
      </w:r>
      <w:r w:rsidRPr="00BB06F2">
        <w:rPr>
          <w:rFonts w:ascii="Arial" w:eastAsia="Times New Roman" w:hAnsi="Arial" w:cs="Arial"/>
          <w:color w:val="252525"/>
          <w:sz w:val="21"/>
        </w:rPr>
        <w:t> </w:t>
      </w:r>
    </w:p>
    <w:p w:rsidR="00EA5BDF" w:rsidRDefault="007A21D7" w:rsidP="007A21D7">
      <w:pPr>
        <w:pStyle w:val="Heading2"/>
        <w:rPr>
          <w:shd w:val="clear" w:color="auto" w:fill="FFFFFF"/>
        </w:rPr>
      </w:pPr>
      <w:r>
        <w:rPr>
          <w:shd w:val="clear" w:color="auto" w:fill="FFFFFF"/>
        </w:rPr>
        <w:t xml:space="preserve">Algorithm Implementation </w:t>
      </w:r>
    </w:p>
    <w:p w:rsidR="007A21D7" w:rsidRPr="007A21D7" w:rsidRDefault="007A21D7" w:rsidP="007A21D7">
      <w:pPr>
        <w:pStyle w:val="Heading2"/>
        <w:rPr>
          <w:b w:val="0"/>
          <w:bCs w:val="0"/>
          <w:sz w:val="24"/>
          <w:szCs w:val="24"/>
          <w:shd w:val="clear" w:color="auto" w:fill="FFFFFF"/>
        </w:rPr>
      </w:pPr>
      <w:r w:rsidRPr="007A21D7">
        <w:rPr>
          <w:b w:val="0"/>
          <w:bCs w:val="0"/>
          <w:sz w:val="24"/>
          <w:szCs w:val="24"/>
          <w:shd w:val="clear" w:color="auto" w:fill="FFFFFF"/>
        </w:rPr>
        <w:t xml:space="preserve">This algorithm consists of </w:t>
      </w:r>
      <w:r>
        <w:rPr>
          <w:b w:val="0"/>
          <w:bCs w:val="0"/>
          <w:sz w:val="24"/>
          <w:szCs w:val="24"/>
          <w:shd w:val="clear" w:color="auto" w:fill="FFFFFF"/>
        </w:rPr>
        <w:t xml:space="preserve">the following </w:t>
      </w:r>
      <w:r w:rsidRPr="007A21D7">
        <w:rPr>
          <w:b w:val="0"/>
          <w:bCs w:val="0"/>
          <w:sz w:val="24"/>
          <w:szCs w:val="24"/>
          <w:shd w:val="clear" w:color="auto" w:fill="FFFFFF"/>
        </w:rPr>
        <w:t>five steps</w:t>
      </w:r>
      <w:r>
        <w:rPr>
          <w:b w:val="0"/>
          <w:bCs w:val="0"/>
          <w:sz w:val="24"/>
          <w:szCs w:val="24"/>
          <w:shd w:val="clear" w:color="auto" w:fill="FFFFFF"/>
        </w:rPr>
        <w:t>:</w:t>
      </w:r>
      <w:r w:rsidRPr="007A21D7">
        <w:rPr>
          <w:b w:val="0"/>
          <w:bCs w:val="0"/>
          <w:sz w:val="24"/>
          <w:szCs w:val="24"/>
          <w:shd w:val="clear" w:color="auto" w:fill="FFFFFF"/>
        </w:rPr>
        <w:t xml:space="preserve"> </w:t>
      </w:r>
    </w:p>
    <w:p w:rsidR="003268E9" w:rsidRDefault="003268E9" w:rsidP="003268E9">
      <w:pPr>
        <w:shd w:val="clear" w:color="auto" w:fill="FFFFFF"/>
        <w:spacing w:after="0" w:line="240" w:lineRule="auto"/>
        <w:textAlignment w:val="baseline"/>
        <w:rPr>
          <w:rFonts w:ascii="Arial" w:eastAsia="Times New Roman" w:hAnsi="Arial" w:cs="Arial"/>
          <w:b/>
          <w:bCs/>
          <w:color w:val="252525"/>
          <w:sz w:val="24"/>
          <w:szCs w:val="24"/>
          <w:u w:val="single"/>
        </w:rPr>
      </w:pPr>
      <w:r w:rsidRPr="009A3210">
        <w:rPr>
          <w:rFonts w:ascii="inherit" w:eastAsia="Times New Roman" w:hAnsi="inherit" w:cs="Arial"/>
          <w:b/>
          <w:bCs/>
          <w:color w:val="404040"/>
          <w:sz w:val="24"/>
          <w:szCs w:val="24"/>
          <w:u w:val="single"/>
          <w:bdr w:val="none" w:sz="0" w:space="0" w:color="auto" w:frame="1"/>
        </w:rPr>
        <w:t>Step 1</w:t>
      </w:r>
      <w:r w:rsidRPr="003268E9">
        <w:rPr>
          <w:rFonts w:ascii="inherit" w:eastAsia="Times New Roman" w:hAnsi="inherit" w:cs="Arial"/>
          <w:b/>
          <w:bCs/>
          <w:color w:val="404040"/>
          <w:sz w:val="24"/>
          <w:szCs w:val="24"/>
          <w:u w:val="single"/>
          <w:bdr w:val="none" w:sz="0" w:space="0" w:color="auto" w:frame="1"/>
        </w:rPr>
        <w:t xml:space="preserve"> Estimate </w:t>
      </w:r>
      <w:r>
        <w:rPr>
          <w:rFonts w:ascii="inherit" w:eastAsia="Times New Roman" w:hAnsi="inherit" w:cs="Arial"/>
          <w:b/>
          <w:bCs/>
          <w:color w:val="404040"/>
          <w:sz w:val="24"/>
          <w:szCs w:val="24"/>
          <w:u w:val="single"/>
          <w:bdr w:val="none" w:sz="0" w:space="0" w:color="auto" w:frame="1"/>
        </w:rPr>
        <w:t>(</w:t>
      </w:r>
      <w:r w:rsidRPr="003268E9">
        <w:rPr>
          <w:rFonts w:ascii="Arial" w:eastAsia="Times New Roman" w:hAnsi="Arial" w:cs="Arial"/>
          <w:b/>
          <w:bCs/>
          <w:color w:val="252525"/>
          <w:sz w:val="24"/>
          <w:szCs w:val="24"/>
          <w:u w:val="single"/>
        </w:rPr>
        <w:t xml:space="preserve">α, </w:t>
      </w:r>
      <w:r w:rsidRPr="003268E9">
        <w:rPr>
          <w:rFonts w:ascii="inherit" w:eastAsia="Times New Roman" w:hAnsi="inherit" w:cs="Arial"/>
          <w:b/>
          <w:bCs/>
          <w:color w:val="404040"/>
          <w:sz w:val="24"/>
          <w:szCs w:val="24"/>
          <w:u w:val="single"/>
          <w:bdr w:val="none" w:sz="0" w:space="0" w:color="auto" w:frame="1"/>
        </w:rPr>
        <w:t xml:space="preserve"> </w:t>
      </w:r>
      <w:r w:rsidRPr="003268E9">
        <w:rPr>
          <w:rFonts w:ascii="Arial" w:eastAsia="Times New Roman" w:hAnsi="Arial" w:cs="Arial"/>
          <w:b/>
          <w:bCs/>
          <w:color w:val="252525"/>
          <w:sz w:val="24"/>
          <w:szCs w:val="24"/>
          <w:u w:val="single"/>
        </w:rPr>
        <w:t>β</w:t>
      </w:r>
      <w:r>
        <w:rPr>
          <w:rFonts w:ascii="Arial" w:eastAsia="Times New Roman" w:hAnsi="Arial" w:cs="Arial"/>
          <w:b/>
          <w:bCs/>
          <w:color w:val="252525"/>
          <w:sz w:val="24"/>
          <w:szCs w:val="24"/>
          <w:u w:val="single"/>
        </w:rPr>
        <w:t>)</w:t>
      </w:r>
    </w:p>
    <w:p w:rsidR="003268E9" w:rsidRPr="003268E9" w:rsidRDefault="003268E9" w:rsidP="003268E9">
      <w:pPr>
        <w:shd w:val="clear" w:color="auto" w:fill="FFFFFF"/>
        <w:spacing w:after="0" w:line="240" w:lineRule="auto"/>
        <w:textAlignment w:val="baseline"/>
        <w:rPr>
          <w:rFonts w:ascii="Arial" w:eastAsia="Times New Roman" w:hAnsi="Arial" w:cs="Arial"/>
          <w:b/>
          <w:bCs/>
          <w:color w:val="252525"/>
          <w:sz w:val="24"/>
          <w:szCs w:val="24"/>
          <w:u w:val="single"/>
        </w:rPr>
      </w:pPr>
      <w:r>
        <w:rPr>
          <w:rFonts w:ascii="Arial" w:eastAsia="Times New Roman" w:hAnsi="Arial" w:cs="Arial"/>
          <w:color w:val="252525"/>
          <w:sz w:val="24"/>
          <w:szCs w:val="24"/>
        </w:rPr>
        <w:t xml:space="preserve">estimate their values as discussed in the previous section </w:t>
      </w:r>
      <w:r w:rsidRPr="003268E9">
        <w:rPr>
          <w:rFonts w:ascii="Arial" w:eastAsia="Times New Roman" w:hAnsi="Arial" w:cs="Arial"/>
          <w:b/>
          <w:bCs/>
          <w:color w:val="252525"/>
          <w:sz w:val="24"/>
          <w:szCs w:val="24"/>
          <w:u w:val="single"/>
        </w:rPr>
        <w:t xml:space="preserve"> </w:t>
      </w:r>
    </w:p>
    <w:p w:rsidR="003268E9" w:rsidRDefault="003268E9" w:rsidP="00721BC9">
      <w:pPr>
        <w:shd w:val="clear" w:color="auto" w:fill="FFFFFF"/>
        <w:spacing w:after="0" w:line="240" w:lineRule="auto"/>
        <w:textAlignment w:val="baseline"/>
        <w:rPr>
          <w:rFonts w:ascii="inherit" w:eastAsia="Times New Roman" w:hAnsi="inherit" w:cs="Arial"/>
          <w:b/>
          <w:bCs/>
          <w:color w:val="404040"/>
          <w:sz w:val="24"/>
          <w:szCs w:val="24"/>
          <w:u w:val="single"/>
          <w:bdr w:val="none" w:sz="0" w:space="0" w:color="auto" w:frame="1"/>
        </w:rPr>
      </w:pPr>
    </w:p>
    <w:p w:rsidR="00721BC9" w:rsidRPr="00721BC9" w:rsidRDefault="009A3210" w:rsidP="00721BC9">
      <w:pPr>
        <w:shd w:val="clear" w:color="auto" w:fill="FFFFFF"/>
        <w:spacing w:after="0" w:line="240" w:lineRule="auto"/>
        <w:textAlignment w:val="baseline"/>
        <w:rPr>
          <w:rFonts w:ascii="inherit" w:eastAsia="Times New Roman" w:hAnsi="inherit" w:cs="Arial"/>
          <w:b/>
          <w:bCs/>
          <w:color w:val="404040"/>
          <w:sz w:val="24"/>
          <w:szCs w:val="24"/>
          <w:u w:val="single"/>
        </w:rPr>
      </w:pPr>
      <w:r w:rsidRPr="009A3210">
        <w:rPr>
          <w:rFonts w:ascii="inherit" w:eastAsia="Times New Roman" w:hAnsi="inherit" w:cs="Arial"/>
          <w:b/>
          <w:bCs/>
          <w:color w:val="404040"/>
          <w:sz w:val="24"/>
          <w:szCs w:val="24"/>
          <w:u w:val="single"/>
          <w:bdr w:val="none" w:sz="0" w:space="0" w:color="auto" w:frame="1"/>
        </w:rPr>
        <w:t>Step 1</w:t>
      </w:r>
      <w:r w:rsidR="00721BC9" w:rsidRPr="00721BC9">
        <w:rPr>
          <w:rFonts w:ascii="inherit" w:eastAsia="Times New Roman" w:hAnsi="inherit" w:cs="Arial"/>
          <w:b/>
          <w:bCs/>
          <w:color w:val="404040"/>
          <w:sz w:val="24"/>
          <w:szCs w:val="24"/>
          <w:u w:val="single"/>
          <w:bdr w:val="none" w:sz="0" w:space="0" w:color="auto" w:frame="1"/>
        </w:rPr>
        <w:t xml:space="preserve"> define  </w:t>
      </w:r>
      <w:r w:rsidR="00721BC9" w:rsidRPr="00721BC9">
        <w:rPr>
          <w:rFonts w:ascii="inherit" w:eastAsia="Times New Roman" w:hAnsi="inherit" w:cs="Arial"/>
          <w:b/>
          <w:bCs/>
          <w:color w:val="404040"/>
          <w:sz w:val="24"/>
          <w:szCs w:val="24"/>
          <w:u w:val="single"/>
        </w:rPr>
        <w:t>the number of the</w:t>
      </w:r>
      <w:r w:rsidRPr="00721BC9">
        <w:rPr>
          <w:rFonts w:ascii="inherit" w:eastAsia="Times New Roman" w:hAnsi="inherit" w:cs="Arial"/>
          <w:b/>
          <w:bCs/>
          <w:color w:val="404040"/>
          <w:sz w:val="24"/>
          <w:szCs w:val="24"/>
          <w:u w:val="single"/>
        </w:rPr>
        <w:t xml:space="preserve"> topics</w:t>
      </w:r>
    </w:p>
    <w:p w:rsidR="00721BC9" w:rsidRDefault="003268E9" w:rsidP="00721BC9">
      <w:pPr>
        <w:shd w:val="clear" w:color="auto" w:fill="FFFFFF"/>
        <w:spacing w:after="0" w:line="240" w:lineRule="auto"/>
        <w:textAlignment w:val="baseline"/>
        <w:rPr>
          <w:rFonts w:ascii="Arial" w:eastAsia="Times New Roman" w:hAnsi="Arial" w:cs="Arial"/>
          <w:color w:val="404040"/>
          <w:sz w:val="24"/>
          <w:szCs w:val="24"/>
        </w:rPr>
      </w:pPr>
      <w:r>
        <w:rPr>
          <w:rFonts w:ascii="inherit" w:eastAsia="Times New Roman" w:hAnsi="inherit" w:cs="Arial"/>
          <w:b/>
          <w:bCs/>
          <w:color w:val="404040"/>
          <w:sz w:val="24"/>
          <w:szCs w:val="24"/>
        </w:rPr>
        <w:t xml:space="preserve">Discover </w:t>
      </w:r>
      <w:r w:rsidR="00721BC9">
        <w:rPr>
          <w:rFonts w:ascii="inherit" w:eastAsia="Times New Roman" w:hAnsi="inherit" w:cs="Arial"/>
          <w:b/>
          <w:bCs/>
          <w:color w:val="404040"/>
          <w:sz w:val="24"/>
          <w:szCs w:val="24"/>
        </w:rPr>
        <w:t xml:space="preserve"> the number of the topic</w:t>
      </w:r>
      <w:r>
        <w:rPr>
          <w:rFonts w:ascii="inherit" w:eastAsia="Times New Roman" w:hAnsi="inherit" w:cs="Arial"/>
          <w:b/>
          <w:bCs/>
          <w:color w:val="404040"/>
          <w:sz w:val="24"/>
          <w:szCs w:val="24"/>
        </w:rPr>
        <w:t>s</w:t>
      </w:r>
      <w:r w:rsidR="00721BC9">
        <w:rPr>
          <w:rFonts w:ascii="inherit" w:eastAsia="Times New Roman" w:hAnsi="inherit" w:cs="Arial"/>
          <w:b/>
          <w:bCs/>
          <w:color w:val="404040"/>
          <w:sz w:val="24"/>
          <w:szCs w:val="24"/>
        </w:rPr>
        <w:t xml:space="preserve"> , it </w:t>
      </w:r>
      <w:r w:rsidR="009A3210" w:rsidRPr="009A3210">
        <w:rPr>
          <w:rFonts w:ascii="inherit" w:eastAsia="Times New Roman" w:hAnsi="inherit" w:cs="Arial"/>
          <w:b/>
          <w:bCs/>
          <w:color w:val="404040"/>
          <w:sz w:val="24"/>
          <w:szCs w:val="24"/>
        </w:rPr>
        <w:t xml:space="preserve"> </w:t>
      </w:r>
      <w:r w:rsidR="009A3210" w:rsidRPr="009A3210">
        <w:rPr>
          <w:rFonts w:ascii="Arial" w:eastAsia="Times New Roman" w:hAnsi="Arial" w:cs="Arial"/>
          <w:color w:val="404040"/>
          <w:sz w:val="24"/>
          <w:szCs w:val="24"/>
        </w:rPr>
        <w:t xml:space="preserve">can </w:t>
      </w:r>
      <w:r w:rsidR="00721BC9">
        <w:rPr>
          <w:rFonts w:ascii="Arial" w:eastAsia="Times New Roman" w:hAnsi="Arial" w:cs="Arial"/>
          <w:color w:val="404040"/>
          <w:sz w:val="24"/>
          <w:szCs w:val="24"/>
        </w:rPr>
        <w:t xml:space="preserve">be given by </w:t>
      </w:r>
      <w:r w:rsidR="009A3210" w:rsidRPr="009A3210">
        <w:rPr>
          <w:rFonts w:ascii="Arial" w:eastAsia="Times New Roman" w:hAnsi="Arial" w:cs="Arial"/>
          <w:color w:val="404040"/>
          <w:sz w:val="24"/>
          <w:szCs w:val="24"/>
        </w:rPr>
        <w:t xml:space="preserve"> an informed estimate (e.g. results from a previous analysis), or </w:t>
      </w:r>
      <w:r w:rsidR="00721BC9">
        <w:rPr>
          <w:rFonts w:ascii="Arial" w:eastAsia="Times New Roman" w:hAnsi="Arial" w:cs="Arial"/>
          <w:color w:val="404040"/>
          <w:sz w:val="24"/>
          <w:szCs w:val="24"/>
        </w:rPr>
        <w:t xml:space="preserve">calculated through the </w:t>
      </w:r>
      <w:r w:rsidR="009A3210" w:rsidRPr="009A3210">
        <w:rPr>
          <w:rFonts w:ascii="Arial" w:eastAsia="Times New Roman" w:hAnsi="Arial" w:cs="Arial"/>
          <w:color w:val="404040"/>
          <w:sz w:val="24"/>
          <w:szCs w:val="24"/>
        </w:rPr>
        <w:t xml:space="preserve"> trial-and-error.</w:t>
      </w:r>
    </w:p>
    <w:p w:rsidR="009A3210" w:rsidRDefault="009A3210" w:rsidP="00187014">
      <w:pPr>
        <w:shd w:val="clear" w:color="auto" w:fill="FFFFFF"/>
        <w:spacing w:after="0" w:line="240" w:lineRule="auto"/>
        <w:textAlignment w:val="baseline"/>
        <w:rPr>
          <w:rFonts w:ascii="Arial" w:eastAsia="Times New Roman" w:hAnsi="Arial" w:cs="Arial"/>
          <w:color w:val="404040"/>
          <w:sz w:val="24"/>
          <w:szCs w:val="24"/>
        </w:rPr>
      </w:pPr>
      <w:r w:rsidRPr="009A3210">
        <w:rPr>
          <w:rFonts w:ascii="Arial" w:eastAsia="Times New Roman" w:hAnsi="Arial" w:cs="Arial"/>
          <w:color w:val="404040"/>
          <w:sz w:val="24"/>
          <w:szCs w:val="24"/>
        </w:rPr>
        <w:lastRenderedPageBreak/>
        <w:t xml:space="preserve">In </w:t>
      </w:r>
      <w:r w:rsidR="00721BC9">
        <w:rPr>
          <w:rFonts w:ascii="Arial" w:eastAsia="Times New Roman" w:hAnsi="Arial" w:cs="Arial"/>
          <w:color w:val="404040"/>
          <w:sz w:val="24"/>
          <w:szCs w:val="24"/>
        </w:rPr>
        <w:t xml:space="preserve">estimating or trying different values of the number of the topics </w:t>
      </w:r>
      <w:r w:rsidRPr="009A3210">
        <w:rPr>
          <w:rFonts w:ascii="Arial" w:eastAsia="Times New Roman" w:hAnsi="Arial" w:cs="Arial"/>
          <w:color w:val="404040"/>
          <w:sz w:val="24"/>
          <w:szCs w:val="24"/>
        </w:rPr>
        <w:t xml:space="preserve">, </w:t>
      </w:r>
      <w:r w:rsidR="00721BC9">
        <w:rPr>
          <w:rFonts w:ascii="Arial" w:eastAsia="Times New Roman" w:hAnsi="Arial" w:cs="Arial"/>
          <w:color w:val="404040"/>
          <w:sz w:val="24"/>
          <w:szCs w:val="24"/>
        </w:rPr>
        <w:t xml:space="preserve">the number of the topics can be selected </w:t>
      </w:r>
      <w:r w:rsidRPr="009A3210">
        <w:rPr>
          <w:rFonts w:ascii="Arial" w:eastAsia="Times New Roman" w:hAnsi="Arial" w:cs="Arial"/>
          <w:color w:val="404040"/>
          <w:sz w:val="24"/>
          <w:szCs w:val="24"/>
        </w:rPr>
        <w:t xml:space="preserve"> </w:t>
      </w:r>
      <w:r w:rsidR="00721BC9">
        <w:rPr>
          <w:rFonts w:ascii="Arial" w:eastAsia="Times New Roman" w:hAnsi="Arial" w:cs="Arial"/>
          <w:color w:val="404040"/>
          <w:sz w:val="24"/>
          <w:szCs w:val="24"/>
        </w:rPr>
        <w:t xml:space="preserve">either </w:t>
      </w:r>
      <w:r w:rsidRPr="009A3210">
        <w:rPr>
          <w:rFonts w:ascii="Arial" w:eastAsia="Times New Roman" w:hAnsi="Arial" w:cs="Arial"/>
          <w:color w:val="404040"/>
          <w:sz w:val="24"/>
          <w:szCs w:val="24"/>
        </w:rPr>
        <w:t xml:space="preserve"> </w:t>
      </w:r>
      <w:r w:rsidR="00187014">
        <w:rPr>
          <w:rFonts w:ascii="Arial" w:eastAsia="Times New Roman" w:hAnsi="Arial" w:cs="Arial"/>
          <w:color w:val="404040"/>
          <w:sz w:val="24"/>
          <w:szCs w:val="24"/>
        </w:rPr>
        <w:t xml:space="preserve">when the </w:t>
      </w:r>
      <w:r w:rsidRPr="009A3210">
        <w:rPr>
          <w:rFonts w:ascii="Arial" w:eastAsia="Times New Roman" w:hAnsi="Arial" w:cs="Arial"/>
          <w:color w:val="404040"/>
          <w:sz w:val="24"/>
          <w:szCs w:val="24"/>
        </w:rPr>
        <w:t>level of interpretability</w:t>
      </w:r>
      <w:r w:rsidR="00187014">
        <w:rPr>
          <w:rFonts w:ascii="Arial" w:eastAsia="Times New Roman" w:hAnsi="Arial" w:cs="Arial"/>
          <w:color w:val="404040"/>
          <w:sz w:val="24"/>
          <w:szCs w:val="24"/>
        </w:rPr>
        <w:t xml:space="preserve"> is reached </w:t>
      </w:r>
      <w:r w:rsidRPr="009A3210">
        <w:rPr>
          <w:rFonts w:ascii="Arial" w:eastAsia="Times New Roman" w:hAnsi="Arial" w:cs="Arial"/>
          <w:color w:val="404040"/>
          <w:sz w:val="24"/>
          <w:szCs w:val="24"/>
        </w:rPr>
        <w:t xml:space="preserve">, or the one yielding the highest statistical certainty (i.e. log likelihood). </w:t>
      </w:r>
      <w:r w:rsidR="00721BC9">
        <w:rPr>
          <w:rFonts w:ascii="Arial" w:eastAsia="Times New Roman" w:hAnsi="Arial" w:cs="Arial"/>
          <w:color w:val="404040"/>
          <w:sz w:val="24"/>
          <w:szCs w:val="24"/>
        </w:rPr>
        <w:t xml:space="preserve"> </w:t>
      </w:r>
    </w:p>
    <w:p w:rsidR="007A21D7" w:rsidRPr="009A3210" w:rsidRDefault="007A21D7" w:rsidP="00187014">
      <w:pPr>
        <w:shd w:val="clear" w:color="auto" w:fill="FFFFFF"/>
        <w:spacing w:after="0" w:line="240" w:lineRule="auto"/>
        <w:textAlignment w:val="baseline"/>
        <w:rPr>
          <w:rFonts w:ascii="inherit" w:eastAsia="Times New Roman" w:hAnsi="inherit" w:cs="Arial"/>
          <w:color w:val="404040"/>
          <w:sz w:val="24"/>
          <w:szCs w:val="24"/>
          <w:u w:val="single"/>
          <w:bdr w:val="none" w:sz="0" w:space="0" w:color="auto" w:frame="1"/>
        </w:rPr>
      </w:pPr>
    </w:p>
    <w:p w:rsidR="009A3210" w:rsidRDefault="009A3210" w:rsidP="003268E9">
      <w:pPr>
        <w:shd w:val="clear" w:color="auto" w:fill="FFFFFF"/>
        <w:spacing w:after="0" w:line="240" w:lineRule="auto"/>
        <w:textAlignment w:val="baseline"/>
        <w:rPr>
          <w:rFonts w:ascii="Arial" w:eastAsia="Times New Roman" w:hAnsi="Arial" w:cs="Arial"/>
          <w:color w:val="404040"/>
          <w:sz w:val="24"/>
          <w:szCs w:val="24"/>
        </w:rPr>
      </w:pPr>
      <w:r w:rsidRPr="009A3210">
        <w:rPr>
          <w:rFonts w:ascii="inherit" w:eastAsia="Times New Roman" w:hAnsi="inherit" w:cs="Arial"/>
          <w:b/>
          <w:bCs/>
          <w:color w:val="404040"/>
          <w:sz w:val="24"/>
          <w:szCs w:val="24"/>
          <w:u w:val="single"/>
          <w:bdr w:val="none" w:sz="0" w:space="0" w:color="auto" w:frame="1"/>
        </w:rPr>
        <w:t>Step 2</w:t>
      </w:r>
      <w:r w:rsidR="00187014" w:rsidRPr="007A21D7">
        <w:rPr>
          <w:rFonts w:ascii="inherit" w:eastAsia="Times New Roman" w:hAnsi="inherit" w:cs="Arial"/>
          <w:b/>
          <w:bCs/>
          <w:color w:val="404040"/>
          <w:sz w:val="24"/>
          <w:szCs w:val="24"/>
          <w:u w:val="single"/>
          <w:bdr w:val="none" w:sz="0" w:space="0" w:color="auto" w:frame="1"/>
        </w:rPr>
        <w:t>:Intial assignment of  the topic for each word</w:t>
      </w:r>
      <w:r w:rsidRPr="009A3210">
        <w:rPr>
          <w:rFonts w:ascii="inherit" w:eastAsia="Times New Roman" w:hAnsi="inherit" w:cs="Arial"/>
          <w:color w:val="404040"/>
          <w:sz w:val="24"/>
          <w:szCs w:val="24"/>
          <w:u w:val="single"/>
          <w:bdr w:val="none" w:sz="0" w:space="0" w:color="auto" w:frame="1"/>
        </w:rPr>
        <w:br/>
      </w:r>
      <w:r w:rsidR="003268E9" w:rsidRPr="007A21D7">
        <w:rPr>
          <w:rFonts w:asciiTheme="majorBidi" w:eastAsia="Times New Roman" w:hAnsiTheme="majorBidi" w:cstheme="majorBidi"/>
          <w:color w:val="404040"/>
          <w:sz w:val="24"/>
          <w:szCs w:val="24"/>
        </w:rPr>
        <w:t>Assign in</w:t>
      </w:r>
      <w:r w:rsidRPr="007A21D7">
        <w:rPr>
          <w:rFonts w:asciiTheme="majorBidi" w:eastAsia="Times New Roman" w:hAnsiTheme="majorBidi" w:cstheme="majorBidi"/>
          <w:color w:val="404040"/>
          <w:sz w:val="24"/>
          <w:szCs w:val="24"/>
        </w:rPr>
        <w:t xml:space="preserve"> </w:t>
      </w:r>
      <w:r w:rsidR="003268E9" w:rsidRPr="007A21D7">
        <w:rPr>
          <w:rFonts w:asciiTheme="majorBidi" w:eastAsia="Times New Roman" w:hAnsiTheme="majorBidi" w:cstheme="majorBidi"/>
          <w:color w:val="404040"/>
          <w:sz w:val="24"/>
          <w:szCs w:val="24"/>
        </w:rPr>
        <w:t xml:space="preserve"> initial  topic  for each</w:t>
      </w:r>
      <w:r w:rsidRPr="007A21D7">
        <w:rPr>
          <w:rFonts w:asciiTheme="majorBidi" w:eastAsia="Times New Roman" w:hAnsiTheme="majorBidi" w:cstheme="majorBidi"/>
          <w:color w:val="404040"/>
          <w:sz w:val="24"/>
          <w:szCs w:val="24"/>
        </w:rPr>
        <w:t xml:space="preserve"> word to a </w:t>
      </w:r>
      <w:r w:rsidR="00187014" w:rsidRPr="007A21D7">
        <w:rPr>
          <w:rFonts w:asciiTheme="majorBidi" w:eastAsia="Times New Roman" w:hAnsiTheme="majorBidi" w:cstheme="majorBidi"/>
          <w:color w:val="404040"/>
          <w:sz w:val="24"/>
          <w:szCs w:val="24"/>
        </w:rPr>
        <w:t xml:space="preserve">initial </w:t>
      </w:r>
      <w:r w:rsidRPr="007A21D7">
        <w:rPr>
          <w:rFonts w:asciiTheme="majorBidi" w:eastAsia="Times New Roman" w:hAnsiTheme="majorBidi" w:cstheme="majorBidi"/>
          <w:color w:val="404040"/>
          <w:sz w:val="24"/>
          <w:szCs w:val="24"/>
        </w:rPr>
        <w:t xml:space="preserve"> topic</w:t>
      </w:r>
      <w:r w:rsidR="003268E9" w:rsidRPr="007A21D7">
        <w:rPr>
          <w:rFonts w:asciiTheme="majorBidi" w:eastAsia="Times New Roman" w:hAnsiTheme="majorBidi" w:cstheme="majorBidi"/>
          <w:b/>
          <w:bCs/>
          <w:color w:val="404040"/>
          <w:sz w:val="24"/>
          <w:szCs w:val="24"/>
        </w:rPr>
        <w:t xml:space="preserve"> </w:t>
      </w:r>
      <w:r w:rsidR="003268E9" w:rsidRPr="007A21D7">
        <w:rPr>
          <w:rFonts w:asciiTheme="majorBidi" w:eastAsia="Times New Roman" w:hAnsiTheme="majorBidi" w:cstheme="majorBidi"/>
          <w:color w:val="404040"/>
          <w:sz w:val="24"/>
          <w:szCs w:val="24"/>
        </w:rPr>
        <w:t xml:space="preserve">based on </w:t>
      </w:r>
      <w:r w:rsidRPr="009A3210">
        <w:rPr>
          <w:rFonts w:asciiTheme="majorBidi" w:eastAsia="Times New Roman" w:hAnsiTheme="majorBidi" w:cstheme="majorBidi"/>
          <w:color w:val="404040"/>
          <w:sz w:val="24"/>
          <w:szCs w:val="24"/>
        </w:rPr>
        <w:t xml:space="preserve">a </w:t>
      </w:r>
      <w:r w:rsidR="003268E9" w:rsidRPr="007A21D7">
        <w:rPr>
          <w:rFonts w:asciiTheme="majorBidi" w:eastAsia="Times New Roman" w:hAnsiTheme="majorBidi" w:cstheme="majorBidi"/>
          <w:color w:val="404040"/>
          <w:sz w:val="24"/>
          <w:szCs w:val="24"/>
        </w:rPr>
        <w:t xml:space="preserve">prior </w:t>
      </w:r>
      <w:r w:rsidRPr="009A3210">
        <w:rPr>
          <w:rFonts w:asciiTheme="majorBidi" w:eastAsia="Times New Roman" w:hAnsiTheme="majorBidi" w:cstheme="majorBidi"/>
          <w:color w:val="404040"/>
          <w:sz w:val="24"/>
          <w:szCs w:val="24"/>
        </w:rPr>
        <w:t>Dirichlet distribution</w:t>
      </w:r>
      <w:r w:rsidR="007A21D7">
        <w:rPr>
          <w:rFonts w:asciiTheme="majorBidi" w:eastAsia="Times New Roman" w:hAnsiTheme="majorBidi" w:cstheme="majorBidi"/>
          <w:color w:val="404040"/>
          <w:sz w:val="24"/>
          <w:szCs w:val="24"/>
        </w:rPr>
        <w:t xml:space="preserve">   </w:t>
      </w:r>
      <w:r w:rsidR="003268E9" w:rsidRPr="007A21D7">
        <w:rPr>
          <w:rFonts w:asciiTheme="majorBidi" w:eastAsia="Times New Roman" w:hAnsiTheme="majorBidi" w:cstheme="majorBidi"/>
          <w:color w:val="404040"/>
          <w:sz w:val="24"/>
          <w:szCs w:val="24"/>
        </w:rPr>
        <w:t>(α,  β).</w:t>
      </w:r>
      <w:r w:rsidRPr="009A3210">
        <w:rPr>
          <w:rFonts w:asciiTheme="majorBidi" w:eastAsia="Times New Roman" w:hAnsiTheme="majorBidi" w:cstheme="majorBidi"/>
          <w:color w:val="404040"/>
          <w:sz w:val="24"/>
          <w:szCs w:val="24"/>
        </w:rPr>
        <w:t xml:space="preserve"> This </w:t>
      </w:r>
      <w:r w:rsidR="003268E9" w:rsidRPr="007A21D7">
        <w:rPr>
          <w:rFonts w:asciiTheme="majorBidi" w:eastAsia="Times New Roman" w:hAnsiTheme="majorBidi" w:cstheme="majorBidi"/>
          <w:color w:val="404040"/>
          <w:sz w:val="24"/>
          <w:szCs w:val="24"/>
        </w:rPr>
        <w:t xml:space="preserve">can lead to if </w:t>
      </w:r>
      <w:r w:rsidRPr="009A3210">
        <w:rPr>
          <w:rFonts w:asciiTheme="majorBidi" w:eastAsia="Times New Roman" w:hAnsiTheme="majorBidi" w:cstheme="majorBidi"/>
          <w:color w:val="404040"/>
          <w:sz w:val="24"/>
          <w:szCs w:val="24"/>
        </w:rPr>
        <w:t xml:space="preserve">a word </w:t>
      </w:r>
      <w:r w:rsidR="003268E9" w:rsidRPr="007A21D7">
        <w:rPr>
          <w:rFonts w:asciiTheme="majorBidi" w:eastAsia="Times New Roman" w:hAnsiTheme="majorBidi" w:cstheme="majorBidi"/>
          <w:color w:val="404040"/>
          <w:sz w:val="24"/>
          <w:szCs w:val="24"/>
        </w:rPr>
        <w:t xml:space="preserve"> appears more than one time </w:t>
      </w:r>
      <w:r w:rsidRPr="009A3210">
        <w:rPr>
          <w:rFonts w:asciiTheme="majorBidi" w:eastAsia="Times New Roman" w:hAnsiTheme="majorBidi" w:cstheme="majorBidi"/>
          <w:color w:val="404040"/>
          <w:sz w:val="24"/>
          <w:szCs w:val="24"/>
        </w:rPr>
        <w:t xml:space="preserve">, each </w:t>
      </w:r>
      <w:r w:rsidR="003268E9" w:rsidRPr="007A21D7">
        <w:rPr>
          <w:rFonts w:asciiTheme="majorBidi" w:eastAsia="Times New Roman" w:hAnsiTheme="majorBidi" w:cstheme="majorBidi"/>
          <w:color w:val="404040"/>
          <w:sz w:val="24"/>
          <w:szCs w:val="24"/>
        </w:rPr>
        <w:t xml:space="preserve">instance of this word </w:t>
      </w:r>
      <w:r w:rsidRPr="009A3210">
        <w:rPr>
          <w:rFonts w:asciiTheme="majorBidi" w:eastAsia="Times New Roman" w:hAnsiTheme="majorBidi" w:cstheme="majorBidi"/>
          <w:color w:val="404040"/>
          <w:sz w:val="24"/>
          <w:szCs w:val="24"/>
        </w:rPr>
        <w:t xml:space="preserve"> may</w:t>
      </w:r>
      <w:r w:rsidR="003268E9" w:rsidRPr="007A21D7">
        <w:rPr>
          <w:rFonts w:asciiTheme="majorBidi" w:eastAsia="Times New Roman" w:hAnsiTheme="majorBidi" w:cstheme="majorBidi"/>
          <w:color w:val="404040"/>
          <w:sz w:val="24"/>
          <w:szCs w:val="24"/>
        </w:rPr>
        <w:t xml:space="preserve"> be assigned to different topic</w:t>
      </w:r>
      <w:r w:rsidRPr="009A3210">
        <w:rPr>
          <w:rFonts w:asciiTheme="majorBidi" w:eastAsia="Times New Roman" w:hAnsiTheme="majorBidi" w:cstheme="majorBidi"/>
          <w:color w:val="404040"/>
          <w:sz w:val="24"/>
          <w:szCs w:val="24"/>
        </w:rPr>
        <w:t>.</w:t>
      </w:r>
    </w:p>
    <w:p w:rsidR="003268E9" w:rsidRPr="009A3210" w:rsidRDefault="003268E9" w:rsidP="003268E9">
      <w:pPr>
        <w:shd w:val="clear" w:color="auto" w:fill="FFFFFF"/>
        <w:spacing w:after="0" w:line="240" w:lineRule="auto"/>
        <w:textAlignment w:val="baseline"/>
        <w:rPr>
          <w:rFonts w:ascii="inherit" w:eastAsia="Times New Roman" w:hAnsi="inherit" w:cs="Arial"/>
          <w:color w:val="404040"/>
          <w:sz w:val="24"/>
          <w:szCs w:val="24"/>
          <w:u w:val="single"/>
          <w:bdr w:val="none" w:sz="0" w:space="0" w:color="auto" w:frame="1"/>
        </w:rPr>
      </w:pPr>
    </w:p>
    <w:p w:rsidR="007A21D7" w:rsidRDefault="00942B33" w:rsidP="007A21D7">
      <w:pPr>
        <w:shd w:val="clear" w:color="auto" w:fill="FFFFFF"/>
        <w:spacing w:after="0" w:line="240" w:lineRule="auto"/>
        <w:textAlignment w:val="baseline"/>
        <w:rPr>
          <w:rFonts w:asciiTheme="majorBidi" w:eastAsia="Times New Roman" w:hAnsiTheme="majorBidi" w:cstheme="majorBidi"/>
          <w:color w:val="404040"/>
          <w:sz w:val="24"/>
          <w:szCs w:val="24"/>
        </w:rPr>
      </w:pPr>
      <w:r>
        <w:rPr>
          <w:rFonts w:ascii="inherit" w:eastAsia="Times New Roman" w:hAnsi="inherit" w:cs="Arial"/>
          <w:color w:val="404040"/>
          <w:sz w:val="24"/>
          <w:szCs w:val="24"/>
          <w:u w:val="single"/>
          <w:bdr w:val="none" w:sz="0" w:space="0" w:color="auto" w:frame="1"/>
        </w:rPr>
        <w:t xml:space="preserve">Step 3 </w:t>
      </w:r>
      <w:r w:rsidR="009A3210" w:rsidRPr="009A3210">
        <w:rPr>
          <w:rFonts w:ascii="inherit" w:eastAsia="Times New Roman" w:hAnsi="inherit" w:cs="Arial"/>
          <w:color w:val="404040"/>
          <w:sz w:val="24"/>
          <w:szCs w:val="24"/>
          <w:u w:val="single"/>
          <w:bdr w:val="none" w:sz="0" w:space="0" w:color="auto" w:frame="1"/>
        </w:rPr>
        <w:t>iterative</w:t>
      </w:r>
      <w:r>
        <w:rPr>
          <w:rFonts w:ascii="inherit" w:eastAsia="Times New Roman" w:hAnsi="inherit" w:cs="Arial"/>
          <w:color w:val="404040"/>
          <w:sz w:val="24"/>
          <w:szCs w:val="24"/>
          <w:u w:val="single"/>
          <w:bdr w:val="none" w:sz="0" w:space="0" w:color="auto" w:frame="1"/>
        </w:rPr>
        <w:t xml:space="preserve"> per each word </w:t>
      </w:r>
      <w:r w:rsidR="009A3210" w:rsidRPr="009A3210">
        <w:rPr>
          <w:rFonts w:ascii="inherit" w:eastAsia="Times New Roman" w:hAnsi="inherit" w:cs="Arial"/>
          <w:color w:val="404040"/>
          <w:sz w:val="24"/>
          <w:szCs w:val="24"/>
          <w:u w:val="single"/>
          <w:bdr w:val="none" w:sz="0" w:space="0" w:color="auto" w:frame="1"/>
        </w:rPr>
        <w:br/>
      </w:r>
      <w:r w:rsidR="009A3210" w:rsidRPr="007A21D7">
        <w:rPr>
          <w:rFonts w:asciiTheme="majorBidi" w:eastAsia="Times New Roman" w:hAnsiTheme="majorBidi" w:cstheme="majorBidi"/>
          <w:color w:val="404040"/>
          <w:sz w:val="24"/>
          <w:szCs w:val="24"/>
        </w:rPr>
        <w:t>check an</w:t>
      </w:r>
      <w:r w:rsidR="007A21D7">
        <w:rPr>
          <w:rFonts w:asciiTheme="majorBidi" w:eastAsia="Times New Roman" w:hAnsiTheme="majorBidi" w:cstheme="majorBidi"/>
          <w:color w:val="404040"/>
          <w:sz w:val="24"/>
          <w:szCs w:val="24"/>
        </w:rPr>
        <w:t xml:space="preserve">d update topic assignment for each word, </w:t>
      </w:r>
    </w:p>
    <w:p w:rsidR="007A21D7" w:rsidRDefault="007A21D7" w:rsidP="007A21D7">
      <w:pPr>
        <w:shd w:val="clear" w:color="auto" w:fill="FFFFFF"/>
        <w:spacing w:after="0" w:line="240" w:lineRule="auto"/>
        <w:textAlignment w:val="baseline"/>
        <w:rPr>
          <w:rFonts w:asciiTheme="majorBidi" w:eastAsia="Times New Roman" w:hAnsiTheme="majorBidi" w:cstheme="majorBidi"/>
          <w:color w:val="404040"/>
          <w:sz w:val="24"/>
          <w:szCs w:val="24"/>
        </w:rPr>
      </w:pPr>
    </w:p>
    <w:p w:rsidR="00942B33" w:rsidRPr="007A21D7" w:rsidRDefault="00942B33" w:rsidP="007A21D7">
      <w:pPr>
        <w:pStyle w:val="ListParagraph"/>
        <w:numPr>
          <w:ilvl w:val="0"/>
          <w:numId w:val="7"/>
        </w:numPr>
        <w:shd w:val="clear" w:color="auto" w:fill="FFFFFF"/>
        <w:spacing w:after="0" w:line="240" w:lineRule="auto"/>
        <w:textAlignment w:val="baseline"/>
        <w:rPr>
          <w:rFonts w:asciiTheme="majorBidi" w:eastAsia="Times New Roman" w:hAnsiTheme="majorBidi" w:cstheme="majorBidi"/>
          <w:color w:val="404040"/>
          <w:sz w:val="24"/>
          <w:szCs w:val="24"/>
        </w:rPr>
      </w:pPr>
      <w:r w:rsidRPr="007A21D7">
        <w:rPr>
          <w:rFonts w:asciiTheme="majorBidi" w:eastAsia="Times New Roman" w:hAnsiTheme="majorBidi" w:cstheme="majorBidi"/>
          <w:color w:val="404040"/>
          <w:sz w:val="24"/>
          <w:szCs w:val="24"/>
        </w:rPr>
        <w:t xml:space="preserve">iterating </w:t>
      </w:r>
      <w:r w:rsidR="009A3210" w:rsidRPr="007A21D7">
        <w:rPr>
          <w:rFonts w:asciiTheme="majorBidi" w:eastAsia="Times New Roman" w:hAnsiTheme="majorBidi" w:cstheme="majorBidi"/>
          <w:color w:val="404040"/>
          <w:sz w:val="24"/>
          <w:szCs w:val="24"/>
        </w:rPr>
        <w:t xml:space="preserve"> through each word in every document.</w:t>
      </w:r>
    </w:p>
    <w:p w:rsidR="009A3210" w:rsidRPr="009A3210" w:rsidRDefault="009A3210" w:rsidP="00942B33">
      <w:pPr>
        <w:shd w:val="clear" w:color="auto" w:fill="FFFFFF"/>
        <w:spacing w:after="0" w:line="240" w:lineRule="auto"/>
        <w:textAlignment w:val="baseline"/>
        <w:rPr>
          <w:rFonts w:asciiTheme="majorBidi" w:eastAsia="Times New Roman" w:hAnsiTheme="majorBidi" w:cstheme="majorBidi"/>
          <w:color w:val="404040"/>
          <w:sz w:val="24"/>
          <w:szCs w:val="24"/>
        </w:rPr>
      </w:pPr>
      <w:r w:rsidRPr="009A3210">
        <w:rPr>
          <w:rFonts w:asciiTheme="majorBidi" w:eastAsia="Times New Roman" w:hAnsiTheme="majorBidi" w:cstheme="majorBidi"/>
          <w:color w:val="404040"/>
          <w:sz w:val="24"/>
          <w:szCs w:val="24"/>
        </w:rPr>
        <w:t xml:space="preserve"> For each word, its topic assignment </w:t>
      </w:r>
      <w:r w:rsidR="00942B33" w:rsidRPr="007A21D7">
        <w:rPr>
          <w:rFonts w:asciiTheme="majorBidi" w:eastAsia="Times New Roman" w:hAnsiTheme="majorBidi" w:cstheme="majorBidi"/>
          <w:color w:val="404040"/>
          <w:sz w:val="24"/>
          <w:szCs w:val="24"/>
        </w:rPr>
        <w:t xml:space="preserve">can be </w:t>
      </w:r>
      <w:r w:rsidRPr="009A3210">
        <w:rPr>
          <w:rFonts w:asciiTheme="majorBidi" w:eastAsia="Times New Roman" w:hAnsiTheme="majorBidi" w:cstheme="majorBidi"/>
          <w:color w:val="404040"/>
          <w:sz w:val="24"/>
          <w:szCs w:val="24"/>
        </w:rPr>
        <w:t xml:space="preserve"> </w:t>
      </w:r>
      <w:r w:rsidR="00942B33" w:rsidRPr="007A21D7">
        <w:rPr>
          <w:rFonts w:asciiTheme="majorBidi" w:eastAsia="Times New Roman" w:hAnsiTheme="majorBidi" w:cstheme="majorBidi"/>
          <w:color w:val="404040"/>
          <w:sz w:val="24"/>
          <w:szCs w:val="24"/>
        </w:rPr>
        <w:t xml:space="preserve">changed </w:t>
      </w:r>
      <w:r w:rsidRPr="009A3210">
        <w:rPr>
          <w:rFonts w:asciiTheme="majorBidi" w:eastAsia="Times New Roman" w:hAnsiTheme="majorBidi" w:cstheme="majorBidi"/>
          <w:color w:val="404040"/>
          <w:sz w:val="24"/>
          <w:szCs w:val="24"/>
        </w:rPr>
        <w:t xml:space="preserve"> based on </w:t>
      </w:r>
    </w:p>
    <w:p w:rsidR="00942B33" w:rsidRPr="007A21D7" w:rsidRDefault="00942B33" w:rsidP="007A21D7">
      <w:pPr>
        <w:pStyle w:val="ListParagraph"/>
        <w:numPr>
          <w:ilvl w:val="1"/>
          <w:numId w:val="7"/>
        </w:numPr>
        <w:shd w:val="clear" w:color="auto" w:fill="FFFFFF"/>
        <w:spacing w:after="0" w:line="240" w:lineRule="auto"/>
        <w:textAlignment w:val="baseline"/>
        <w:rPr>
          <w:rFonts w:asciiTheme="majorBidi" w:eastAsia="Times New Roman" w:hAnsiTheme="majorBidi" w:cstheme="majorBidi"/>
          <w:color w:val="404040"/>
          <w:sz w:val="24"/>
          <w:szCs w:val="24"/>
        </w:rPr>
      </w:pPr>
      <w:r w:rsidRPr="007A21D7">
        <w:rPr>
          <w:rFonts w:asciiTheme="majorBidi" w:eastAsia="Times New Roman" w:hAnsiTheme="majorBidi" w:cstheme="majorBidi"/>
          <w:color w:val="404040"/>
          <w:sz w:val="24"/>
          <w:szCs w:val="24"/>
        </w:rPr>
        <w:t xml:space="preserve">Finding the probability of occurrence each topic in the current document of the current </w:t>
      </w:r>
      <w:r w:rsidR="007A21D7" w:rsidRPr="007A21D7">
        <w:rPr>
          <w:rFonts w:asciiTheme="majorBidi" w:eastAsia="Times New Roman" w:hAnsiTheme="majorBidi" w:cstheme="majorBidi"/>
          <w:color w:val="404040"/>
          <w:sz w:val="24"/>
          <w:szCs w:val="24"/>
        </w:rPr>
        <w:tab/>
      </w:r>
      <w:r w:rsidRPr="007A21D7">
        <w:rPr>
          <w:rFonts w:asciiTheme="majorBidi" w:eastAsia="Times New Roman" w:hAnsiTheme="majorBidi" w:cstheme="majorBidi"/>
          <w:color w:val="404040"/>
          <w:sz w:val="24"/>
          <w:szCs w:val="24"/>
        </w:rPr>
        <w:t xml:space="preserve">word. </w:t>
      </w:r>
    </w:p>
    <w:p w:rsidR="00BE47AA" w:rsidRPr="007A21D7" w:rsidRDefault="00942B33" w:rsidP="007A21D7">
      <w:pPr>
        <w:pStyle w:val="ListParagraph"/>
        <w:numPr>
          <w:ilvl w:val="1"/>
          <w:numId w:val="7"/>
        </w:numPr>
        <w:shd w:val="clear" w:color="auto" w:fill="FFFFFF"/>
        <w:spacing w:after="0" w:line="240" w:lineRule="auto"/>
        <w:textAlignment w:val="baseline"/>
        <w:rPr>
          <w:rFonts w:asciiTheme="majorBidi" w:eastAsia="Times New Roman" w:hAnsiTheme="majorBidi" w:cstheme="majorBidi"/>
          <w:color w:val="404040"/>
          <w:sz w:val="24"/>
          <w:szCs w:val="24"/>
        </w:rPr>
      </w:pPr>
      <w:r w:rsidRPr="007A21D7">
        <w:rPr>
          <w:rFonts w:asciiTheme="majorBidi" w:eastAsia="Times New Roman" w:hAnsiTheme="majorBidi" w:cstheme="majorBidi"/>
          <w:color w:val="404040"/>
          <w:sz w:val="24"/>
          <w:szCs w:val="24"/>
        </w:rPr>
        <w:t xml:space="preserve">Finding  the probability of occurrence each topic </w:t>
      </w:r>
      <w:r w:rsidR="00BE47AA" w:rsidRPr="007A21D7">
        <w:rPr>
          <w:rFonts w:asciiTheme="majorBidi" w:eastAsia="Times New Roman" w:hAnsiTheme="majorBidi" w:cstheme="majorBidi"/>
          <w:color w:val="404040"/>
          <w:sz w:val="24"/>
          <w:szCs w:val="24"/>
        </w:rPr>
        <w:t>for this word in</w:t>
      </w:r>
      <w:r w:rsidRPr="007A21D7">
        <w:rPr>
          <w:rFonts w:asciiTheme="majorBidi" w:eastAsia="Times New Roman" w:hAnsiTheme="majorBidi" w:cstheme="majorBidi"/>
          <w:color w:val="404040"/>
          <w:sz w:val="24"/>
          <w:szCs w:val="24"/>
        </w:rPr>
        <w:t xml:space="preserve"> the current document </w:t>
      </w:r>
      <w:r w:rsidR="007A21D7" w:rsidRPr="007A21D7">
        <w:rPr>
          <w:rFonts w:asciiTheme="majorBidi" w:eastAsia="Times New Roman" w:hAnsiTheme="majorBidi" w:cstheme="majorBidi"/>
          <w:color w:val="404040"/>
          <w:sz w:val="24"/>
          <w:szCs w:val="24"/>
        </w:rPr>
        <w:tab/>
      </w:r>
      <w:r w:rsidR="00BE47AA" w:rsidRPr="007A21D7">
        <w:rPr>
          <w:rFonts w:asciiTheme="majorBidi" w:eastAsia="Times New Roman" w:hAnsiTheme="majorBidi" w:cstheme="majorBidi"/>
          <w:color w:val="404040"/>
          <w:sz w:val="24"/>
          <w:szCs w:val="24"/>
        </w:rPr>
        <w:t>and the others documents</w:t>
      </w:r>
      <w:r w:rsidRPr="007A21D7">
        <w:rPr>
          <w:rFonts w:asciiTheme="majorBidi" w:eastAsia="Times New Roman" w:hAnsiTheme="majorBidi" w:cstheme="majorBidi"/>
          <w:color w:val="404040"/>
          <w:sz w:val="24"/>
          <w:szCs w:val="24"/>
        </w:rPr>
        <w:t>.</w:t>
      </w:r>
    </w:p>
    <w:p w:rsidR="00BE47AA" w:rsidRPr="007A21D7" w:rsidRDefault="00BE47AA" w:rsidP="007A21D7">
      <w:pPr>
        <w:pStyle w:val="ListParagraph"/>
        <w:numPr>
          <w:ilvl w:val="1"/>
          <w:numId w:val="7"/>
        </w:numPr>
        <w:shd w:val="clear" w:color="auto" w:fill="FFFFFF"/>
        <w:spacing w:after="0" w:line="240" w:lineRule="auto"/>
        <w:textAlignment w:val="baseline"/>
        <w:rPr>
          <w:rFonts w:asciiTheme="majorBidi" w:eastAsia="Times New Roman" w:hAnsiTheme="majorBidi" w:cstheme="majorBidi"/>
          <w:color w:val="404040"/>
          <w:sz w:val="24"/>
          <w:szCs w:val="24"/>
        </w:rPr>
      </w:pPr>
      <w:r w:rsidRPr="007A21D7">
        <w:rPr>
          <w:rFonts w:asciiTheme="majorBidi" w:hAnsiTheme="majorBidi" w:cstheme="majorBidi"/>
          <w:color w:val="404040"/>
          <w:sz w:val="24"/>
          <w:szCs w:val="24"/>
          <w:shd w:val="clear" w:color="auto" w:fill="FFFFFF"/>
        </w:rPr>
        <w:t>Weighing</w:t>
      </w:r>
      <w:r w:rsidRPr="007A21D7">
        <w:rPr>
          <w:rStyle w:val="apple-converted-space"/>
          <w:rFonts w:asciiTheme="majorBidi" w:hAnsiTheme="majorBidi" w:cstheme="majorBidi"/>
          <w:color w:val="404040"/>
          <w:sz w:val="24"/>
          <w:szCs w:val="24"/>
          <w:shd w:val="clear" w:color="auto" w:fill="FFFFFF"/>
        </w:rPr>
        <w:t xml:space="preserve"> the values or multiplying these probabilities of each topic and the maximum </w:t>
      </w:r>
      <w:r w:rsidR="007A21D7" w:rsidRPr="007A21D7">
        <w:rPr>
          <w:rStyle w:val="apple-converted-space"/>
          <w:rFonts w:asciiTheme="majorBidi" w:hAnsiTheme="majorBidi" w:cstheme="majorBidi"/>
          <w:color w:val="404040"/>
          <w:sz w:val="24"/>
          <w:szCs w:val="24"/>
          <w:shd w:val="clear" w:color="auto" w:fill="FFFFFF"/>
        </w:rPr>
        <w:tab/>
      </w:r>
      <w:r w:rsidRPr="007A21D7">
        <w:rPr>
          <w:rStyle w:val="apple-converted-space"/>
          <w:rFonts w:asciiTheme="majorBidi" w:hAnsiTheme="majorBidi" w:cstheme="majorBidi"/>
          <w:color w:val="404040"/>
          <w:sz w:val="24"/>
          <w:szCs w:val="24"/>
          <w:shd w:val="clear" w:color="auto" w:fill="FFFFFF"/>
        </w:rPr>
        <w:t xml:space="preserve">multiplication </w:t>
      </w:r>
      <w:r w:rsidRPr="007A21D7">
        <w:rPr>
          <w:rFonts w:asciiTheme="majorBidi" w:eastAsia="Times New Roman" w:hAnsiTheme="majorBidi" w:cstheme="majorBidi"/>
          <w:color w:val="404040"/>
          <w:sz w:val="24"/>
          <w:szCs w:val="24"/>
        </w:rPr>
        <w:t xml:space="preserve">is the new class for this word </w:t>
      </w:r>
    </w:p>
    <w:p w:rsidR="00BE47AA" w:rsidRDefault="00BE47AA" w:rsidP="00BE47AA">
      <w:pPr>
        <w:shd w:val="clear" w:color="auto" w:fill="FFFFFF"/>
        <w:spacing w:after="0" w:line="240" w:lineRule="auto"/>
        <w:ind w:left="240"/>
        <w:textAlignment w:val="baseline"/>
        <w:rPr>
          <w:rFonts w:ascii="inherit" w:eastAsia="Times New Roman" w:hAnsi="inherit" w:cs="Arial"/>
          <w:color w:val="404040"/>
          <w:sz w:val="24"/>
          <w:szCs w:val="24"/>
        </w:rPr>
      </w:pPr>
    </w:p>
    <w:p w:rsidR="00BE47AA" w:rsidRPr="00BE47AA" w:rsidRDefault="00BE47AA" w:rsidP="00BE47AA">
      <w:pPr>
        <w:shd w:val="clear" w:color="auto" w:fill="FFFFFF"/>
        <w:spacing w:after="0" w:line="240" w:lineRule="auto"/>
        <w:ind w:left="240"/>
        <w:textAlignment w:val="baseline"/>
        <w:rPr>
          <w:rFonts w:ascii="inherit" w:eastAsia="Times New Roman" w:hAnsi="inherit" w:cs="Arial"/>
          <w:color w:val="404040"/>
          <w:sz w:val="24"/>
          <w:szCs w:val="24"/>
          <w:u w:val="single"/>
        </w:rPr>
      </w:pPr>
      <w:r w:rsidRPr="00BE47AA">
        <w:rPr>
          <w:rFonts w:ascii="inherit" w:eastAsia="Times New Roman" w:hAnsi="inherit" w:cs="Arial"/>
          <w:color w:val="404040"/>
          <w:sz w:val="24"/>
          <w:szCs w:val="24"/>
          <w:u w:val="single"/>
        </w:rPr>
        <w:t>Step 4 : Check on convergence of the words topics</w:t>
      </w:r>
    </w:p>
    <w:p w:rsidR="00C24133" w:rsidRDefault="00BE47AA" w:rsidP="00BE47AA">
      <w:pPr>
        <w:shd w:val="clear" w:color="auto" w:fill="FFFFFF"/>
        <w:spacing w:after="0" w:line="240" w:lineRule="auto"/>
        <w:ind w:left="240"/>
        <w:textAlignment w:val="baseline"/>
        <w:rPr>
          <w:rFonts w:ascii="inherit" w:eastAsia="Times New Roman" w:hAnsi="inherit" w:cs="Arial"/>
          <w:color w:val="404040"/>
          <w:sz w:val="24"/>
          <w:szCs w:val="24"/>
        </w:rPr>
      </w:pPr>
      <w:r>
        <w:rPr>
          <w:rFonts w:ascii="inherit" w:eastAsia="Times New Roman" w:hAnsi="inherit" w:cs="Arial"/>
          <w:color w:val="404040"/>
          <w:sz w:val="24"/>
          <w:szCs w:val="24"/>
        </w:rPr>
        <w:t xml:space="preserve">check on if topics per words' are  not converged  go to step 3 , otherwise </w:t>
      </w:r>
      <w:r w:rsidR="00C24133">
        <w:rPr>
          <w:rFonts w:ascii="inherit" w:eastAsia="Times New Roman" w:hAnsi="inherit" w:cs="Arial"/>
          <w:color w:val="404040"/>
          <w:sz w:val="24"/>
          <w:szCs w:val="24"/>
        </w:rPr>
        <w:t xml:space="preserve">go to step 4 </w:t>
      </w:r>
    </w:p>
    <w:p w:rsidR="00C24133" w:rsidRDefault="00C24133" w:rsidP="00BE47AA">
      <w:pPr>
        <w:shd w:val="clear" w:color="auto" w:fill="FFFFFF"/>
        <w:spacing w:after="0" w:line="240" w:lineRule="auto"/>
        <w:ind w:left="240"/>
        <w:textAlignment w:val="baseline"/>
        <w:rPr>
          <w:rFonts w:ascii="inherit" w:eastAsia="Times New Roman" w:hAnsi="inherit" w:cs="Arial"/>
          <w:color w:val="404040"/>
          <w:sz w:val="24"/>
          <w:szCs w:val="24"/>
        </w:rPr>
      </w:pPr>
    </w:p>
    <w:p w:rsidR="00C24133" w:rsidRPr="00C24133" w:rsidRDefault="00C24133" w:rsidP="00BE47AA">
      <w:pPr>
        <w:shd w:val="clear" w:color="auto" w:fill="FFFFFF"/>
        <w:spacing w:after="0" w:line="240" w:lineRule="auto"/>
        <w:ind w:left="240"/>
        <w:textAlignment w:val="baseline"/>
        <w:rPr>
          <w:rFonts w:ascii="inherit" w:eastAsia="Times New Roman" w:hAnsi="inherit" w:cs="Arial"/>
          <w:color w:val="404040"/>
          <w:sz w:val="24"/>
          <w:szCs w:val="24"/>
          <w:u w:val="single"/>
        </w:rPr>
      </w:pPr>
      <w:r w:rsidRPr="00C24133">
        <w:rPr>
          <w:rFonts w:ascii="inherit" w:eastAsia="Times New Roman" w:hAnsi="inherit" w:cs="Arial"/>
          <w:color w:val="404040"/>
          <w:sz w:val="24"/>
          <w:szCs w:val="24"/>
          <w:u w:val="single"/>
        </w:rPr>
        <w:t xml:space="preserve">Step 5 : </w:t>
      </w:r>
      <w:r w:rsidR="00BE47AA" w:rsidRPr="00C24133">
        <w:rPr>
          <w:rFonts w:ascii="inherit" w:eastAsia="Times New Roman" w:hAnsi="inherit" w:cs="Arial"/>
          <w:color w:val="404040"/>
          <w:sz w:val="24"/>
          <w:szCs w:val="24"/>
          <w:u w:val="single"/>
        </w:rPr>
        <w:t>calculat</w:t>
      </w:r>
      <w:r w:rsidRPr="00C24133">
        <w:rPr>
          <w:rFonts w:ascii="inherit" w:eastAsia="Times New Roman" w:hAnsi="inherit" w:cs="Arial"/>
          <w:color w:val="404040"/>
          <w:sz w:val="24"/>
          <w:szCs w:val="24"/>
          <w:u w:val="single"/>
        </w:rPr>
        <w:t xml:space="preserve">e the distribution matrix </w:t>
      </w:r>
    </w:p>
    <w:p w:rsidR="00C24133" w:rsidRDefault="00C24133" w:rsidP="00BE47AA">
      <w:pPr>
        <w:shd w:val="clear" w:color="auto" w:fill="FFFFFF"/>
        <w:spacing w:after="0" w:line="240" w:lineRule="auto"/>
        <w:ind w:left="240"/>
        <w:textAlignment w:val="baseline"/>
        <w:rPr>
          <w:rFonts w:ascii="inherit" w:eastAsia="Times New Roman" w:hAnsi="inherit" w:cs="Arial"/>
          <w:color w:val="404040"/>
          <w:sz w:val="24"/>
          <w:szCs w:val="24"/>
        </w:rPr>
      </w:pPr>
    </w:p>
    <w:p w:rsidR="00216E62" w:rsidRDefault="00C24133" w:rsidP="00C24133">
      <w:pPr>
        <w:shd w:val="clear" w:color="auto" w:fill="FFFFFF"/>
        <w:spacing w:after="0" w:line="240" w:lineRule="auto"/>
        <w:ind w:left="240"/>
        <w:textAlignment w:val="baseline"/>
        <w:rPr>
          <w:rFonts w:ascii="inherit" w:eastAsia="Times New Roman" w:hAnsi="inherit" w:cs="Arial"/>
          <w:color w:val="404040"/>
          <w:sz w:val="24"/>
          <w:szCs w:val="24"/>
        </w:rPr>
      </w:pPr>
      <w:r>
        <w:rPr>
          <w:rFonts w:ascii="inherit" w:eastAsia="Times New Roman" w:hAnsi="inherit" w:cs="Arial"/>
          <w:color w:val="404040"/>
          <w:sz w:val="24"/>
          <w:szCs w:val="24"/>
        </w:rPr>
        <w:t>It is (VxK) matrix where V is the number of the vocabularies of  this corpus and K is the number of the topics for this corpus. Each cell w</w:t>
      </w:r>
      <w:r>
        <w:rPr>
          <w:rFonts w:ascii="inherit" w:eastAsia="Times New Roman" w:hAnsi="inherit" w:cs="Arial"/>
          <w:color w:val="404040"/>
          <w:sz w:val="24"/>
          <w:szCs w:val="24"/>
          <w:vertAlign w:val="subscript"/>
        </w:rPr>
        <w:t xml:space="preserve">ij </w:t>
      </w:r>
      <w:r>
        <w:rPr>
          <w:rFonts w:ascii="inherit" w:eastAsia="Times New Roman" w:hAnsi="inherit" w:cs="Arial"/>
          <w:color w:val="404040"/>
          <w:sz w:val="24"/>
          <w:szCs w:val="24"/>
        </w:rPr>
        <w:t xml:space="preserve">  represents the number of assigning topic j  for word i divided by</w:t>
      </w:r>
      <w:r w:rsidR="00216E62">
        <w:rPr>
          <w:rFonts w:ascii="inherit" w:eastAsia="Times New Roman" w:hAnsi="inherit" w:cs="Arial"/>
          <w:color w:val="404040"/>
          <w:sz w:val="24"/>
          <w:szCs w:val="24"/>
        </w:rPr>
        <w:t xml:space="preserve"> (</w:t>
      </w:r>
      <w:r>
        <w:rPr>
          <w:rFonts w:ascii="inherit" w:eastAsia="Times New Roman" w:hAnsi="inherit" w:cs="Arial"/>
          <w:color w:val="404040"/>
          <w:sz w:val="24"/>
          <w:szCs w:val="24"/>
        </w:rPr>
        <w:t xml:space="preserve"> </w:t>
      </w:r>
      <w:r w:rsidR="00216E62">
        <w:rPr>
          <w:rFonts w:ascii="inherit" w:eastAsia="Times New Roman" w:hAnsi="inherit" w:cs="Arial"/>
          <w:color w:val="404040"/>
          <w:sz w:val="24"/>
          <w:szCs w:val="24"/>
        </w:rPr>
        <w:t>V</w:t>
      </w:r>
      <w:r w:rsidR="00617186">
        <w:rPr>
          <w:rFonts w:ascii="inherit" w:eastAsia="Times New Roman" w:hAnsi="inherit" w:cs="Arial"/>
          <w:color w:val="404040"/>
          <w:sz w:val="24"/>
          <w:szCs w:val="24"/>
        </w:rPr>
        <w:t xml:space="preserve"> </w:t>
      </w:r>
      <w:r w:rsidR="00216E62">
        <w:rPr>
          <w:rFonts w:ascii="inherit" w:eastAsia="Times New Roman" w:hAnsi="inherit" w:cs="Arial"/>
          <w:color w:val="404040"/>
          <w:sz w:val="24"/>
          <w:szCs w:val="24"/>
        </w:rPr>
        <w:t>x</w:t>
      </w:r>
      <w:r w:rsidR="00617186">
        <w:rPr>
          <w:rFonts w:ascii="inherit" w:eastAsia="Times New Roman" w:hAnsi="inherit" w:cs="Arial"/>
          <w:color w:val="404040"/>
          <w:sz w:val="24"/>
          <w:szCs w:val="24"/>
        </w:rPr>
        <w:t xml:space="preserve"> </w:t>
      </w:r>
      <w:r w:rsidR="00216E62">
        <w:rPr>
          <w:rFonts w:ascii="inherit" w:eastAsia="Times New Roman" w:hAnsi="inherit" w:cs="Arial"/>
          <w:color w:val="404040"/>
          <w:sz w:val="24"/>
          <w:szCs w:val="24"/>
        </w:rPr>
        <w:t xml:space="preserve">K ) where the summation of this matrix cells has to give 1. </w:t>
      </w:r>
    </w:p>
    <w:p w:rsidR="00216E62" w:rsidRDefault="00216E62" w:rsidP="00216E62">
      <w:pPr>
        <w:shd w:val="clear" w:color="auto" w:fill="FFFFFF"/>
        <w:spacing w:after="0" w:line="240" w:lineRule="auto"/>
        <w:ind w:left="240"/>
        <w:textAlignment w:val="baseline"/>
        <w:rPr>
          <w:rFonts w:ascii="inherit" w:eastAsia="Times New Roman" w:hAnsi="inherit" w:cs="Arial"/>
          <w:color w:val="404040"/>
          <w:sz w:val="24"/>
          <w:szCs w:val="24"/>
        </w:rPr>
      </w:pPr>
      <w:r>
        <w:rPr>
          <w:rFonts w:ascii="inherit" w:eastAsia="Times New Roman" w:hAnsi="inherit" w:cs="Arial"/>
          <w:color w:val="404040"/>
          <w:sz w:val="24"/>
          <w:szCs w:val="24"/>
        </w:rPr>
        <w:t>Summation of each row is P(occurrence word i in the corpus) . and summation of each column is P(occurrence  topic j in the corpus).</w:t>
      </w:r>
      <w:r w:rsidR="00617186">
        <w:rPr>
          <w:rFonts w:ascii="inherit" w:eastAsia="Times New Roman" w:hAnsi="inherit" w:cs="Arial"/>
          <w:color w:val="404040"/>
          <w:sz w:val="24"/>
          <w:szCs w:val="24"/>
        </w:rPr>
        <w:t xml:space="preserve"> </w:t>
      </w:r>
    </w:p>
    <w:p w:rsidR="00617186" w:rsidRDefault="00617186" w:rsidP="00216E62">
      <w:pPr>
        <w:shd w:val="clear" w:color="auto" w:fill="FFFFFF"/>
        <w:spacing w:after="0" w:line="240" w:lineRule="auto"/>
        <w:ind w:left="240"/>
        <w:textAlignment w:val="baseline"/>
        <w:rPr>
          <w:rFonts w:ascii="inherit" w:eastAsia="Times New Roman" w:hAnsi="inherit" w:cs="Arial"/>
          <w:color w:val="404040"/>
          <w:sz w:val="24"/>
          <w:szCs w:val="24"/>
        </w:rPr>
      </w:pPr>
    </w:p>
    <w:p w:rsidR="00617186" w:rsidRDefault="00617186" w:rsidP="00A27CB7">
      <w:pPr>
        <w:shd w:val="clear" w:color="auto" w:fill="FFFFFF"/>
        <w:spacing w:after="0" w:line="240" w:lineRule="auto"/>
        <w:ind w:left="240"/>
        <w:textAlignment w:val="baseline"/>
        <w:rPr>
          <w:rFonts w:ascii="inherit" w:eastAsia="Times New Roman" w:hAnsi="inherit" w:cs="Arial"/>
          <w:color w:val="404040"/>
          <w:sz w:val="24"/>
          <w:szCs w:val="24"/>
        </w:rPr>
      </w:pPr>
      <w:r>
        <w:rPr>
          <w:rFonts w:ascii="inherit" w:eastAsia="Times New Roman" w:hAnsi="inherit" w:cs="Arial"/>
          <w:color w:val="404040"/>
          <w:sz w:val="24"/>
          <w:szCs w:val="24"/>
        </w:rPr>
        <w:t>Finally from this m</w:t>
      </w:r>
      <w:r w:rsidR="008F6502">
        <w:rPr>
          <w:rFonts w:ascii="inherit" w:eastAsia="Times New Roman" w:hAnsi="inherit" w:cs="Arial"/>
          <w:color w:val="404040"/>
          <w:sz w:val="24"/>
          <w:szCs w:val="24"/>
        </w:rPr>
        <w:t xml:space="preserve">atrix , we can built this graph which represents the probability of occurrence each topic in the corpus. and </w:t>
      </w:r>
      <w:r w:rsidR="00A27CB7">
        <w:rPr>
          <w:rFonts w:ascii="inherit" w:eastAsia="Times New Roman" w:hAnsi="inherit" w:cs="Arial"/>
          <w:color w:val="404040"/>
          <w:sz w:val="24"/>
          <w:szCs w:val="24"/>
        </w:rPr>
        <w:t xml:space="preserve">it is found that </w:t>
      </w:r>
      <w:r w:rsidR="008F6502">
        <w:rPr>
          <w:rFonts w:ascii="inherit" w:eastAsia="Times New Roman" w:hAnsi="inherit" w:cs="Arial"/>
          <w:color w:val="404040"/>
          <w:sz w:val="24"/>
          <w:szCs w:val="24"/>
        </w:rPr>
        <w:t xml:space="preserve"> </w:t>
      </w:r>
      <w:r w:rsidR="00A27CB7">
        <w:rPr>
          <w:rFonts w:ascii="inherit" w:eastAsia="Times New Roman" w:hAnsi="inherit" w:cs="Arial"/>
          <w:color w:val="404040"/>
          <w:sz w:val="24"/>
          <w:szCs w:val="24"/>
        </w:rPr>
        <w:t xml:space="preserve">for example </w:t>
      </w:r>
      <w:r w:rsidR="008F6502">
        <w:rPr>
          <w:rFonts w:ascii="inherit" w:eastAsia="Times New Roman" w:hAnsi="inherit" w:cs="Arial"/>
          <w:color w:val="404040"/>
          <w:sz w:val="24"/>
          <w:szCs w:val="24"/>
        </w:rPr>
        <w:t xml:space="preserve">Red topic has the highest </w:t>
      </w:r>
      <w:r w:rsidR="00A27CB7">
        <w:rPr>
          <w:rFonts w:ascii="inherit" w:eastAsia="Times New Roman" w:hAnsi="inherit" w:cs="Arial"/>
          <w:color w:val="404040"/>
          <w:sz w:val="24"/>
          <w:szCs w:val="24"/>
        </w:rPr>
        <w:t>probability and this can help to determine  the main topic about the corpus.</w:t>
      </w:r>
    </w:p>
    <w:p w:rsidR="007A21D7" w:rsidRDefault="007A21D7" w:rsidP="00A27CB7">
      <w:pPr>
        <w:shd w:val="clear" w:color="auto" w:fill="FFFFFF"/>
        <w:spacing w:after="0" w:line="240" w:lineRule="auto"/>
        <w:ind w:left="240"/>
        <w:textAlignment w:val="baseline"/>
        <w:rPr>
          <w:rFonts w:ascii="inherit" w:eastAsia="Times New Roman" w:hAnsi="inherit" w:cs="Arial"/>
          <w:color w:val="404040"/>
          <w:sz w:val="24"/>
          <w:szCs w:val="24"/>
        </w:rPr>
      </w:pPr>
    </w:p>
    <w:p w:rsidR="001511EC" w:rsidRDefault="007A21D7" w:rsidP="007A21D7">
      <w:pPr>
        <w:shd w:val="clear" w:color="auto" w:fill="FFFFFF"/>
        <w:spacing w:after="0" w:line="240" w:lineRule="auto"/>
        <w:ind w:left="240"/>
        <w:jc w:val="center"/>
        <w:textAlignment w:val="baseline"/>
        <w:rPr>
          <w:rFonts w:ascii="inherit" w:eastAsia="Times New Roman" w:hAnsi="inherit" w:cs="Arial"/>
          <w:color w:val="404040"/>
          <w:sz w:val="24"/>
          <w:szCs w:val="24"/>
        </w:rPr>
      </w:pPr>
      <w:r>
        <w:rPr>
          <w:rFonts w:ascii="inherit" w:eastAsia="Times New Roman" w:hAnsi="inherit" w:cs="Arial"/>
          <w:noProof/>
          <w:color w:val="404040"/>
          <w:sz w:val="24"/>
          <w:szCs w:val="24"/>
        </w:rPr>
        <w:drawing>
          <wp:inline distT="0" distB="0" distL="0" distR="0">
            <wp:extent cx="3581400" cy="1819275"/>
            <wp:effectExtent l="19050" t="0" r="19050"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375A3" w:rsidRDefault="008375A3" w:rsidP="008375A3">
      <w:pPr>
        <w:pStyle w:val="Heading2"/>
      </w:pPr>
      <w:r>
        <w:lastRenderedPageBreak/>
        <w:t>References:</w:t>
      </w:r>
    </w:p>
    <w:p w:rsidR="00444AF4" w:rsidRPr="00444AF4" w:rsidRDefault="00444AF4" w:rsidP="00444AF4">
      <w:pPr>
        <w:pStyle w:val="Heading2"/>
        <w:numPr>
          <w:ilvl w:val="0"/>
          <w:numId w:val="9"/>
        </w:numPr>
        <w:rPr>
          <w:b w:val="0"/>
          <w:bCs w:val="0"/>
          <w:sz w:val="24"/>
          <w:szCs w:val="24"/>
        </w:rPr>
      </w:pPr>
      <w:r w:rsidRPr="008375A3">
        <w:rPr>
          <w:b w:val="0"/>
          <w:bCs w:val="0"/>
          <w:sz w:val="24"/>
          <w:szCs w:val="24"/>
        </w:rPr>
        <w:t xml:space="preserve">David M. Blei, Andrew Y. Ng, Michael I. Jordan " Latent Dirichlet Allocation" Journal of Machine Learning Research  993-1022 </w:t>
      </w:r>
      <w:r w:rsidR="008375A3" w:rsidRPr="00444AF4">
        <w:rPr>
          <w:b w:val="0"/>
          <w:bCs w:val="0"/>
          <w:sz w:val="24"/>
          <w:szCs w:val="24"/>
        </w:rPr>
        <w:t> </w:t>
      </w:r>
    </w:p>
    <w:p w:rsidR="008375A3" w:rsidRDefault="008375A3" w:rsidP="008375A3">
      <w:pPr>
        <w:pStyle w:val="Heading2"/>
        <w:numPr>
          <w:ilvl w:val="0"/>
          <w:numId w:val="9"/>
        </w:numPr>
        <w:rPr>
          <w:b w:val="0"/>
          <w:bCs w:val="0"/>
          <w:sz w:val="24"/>
          <w:szCs w:val="24"/>
        </w:rPr>
      </w:pPr>
      <w:r w:rsidRPr="008375A3">
        <w:rPr>
          <w:b w:val="0"/>
          <w:bCs w:val="0"/>
          <w:i/>
          <w:iCs/>
          <w:sz w:val="24"/>
          <w:szCs w:val="24"/>
        </w:rPr>
        <w:t>S. Kotz; N. Balakrishnan; N. L. Johnson (2000). Continuous Multivariate Distributions. Volume 1: Models and Applications. New York: Wiley. </w:t>
      </w:r>
      <w:hyperlink r:id="rId19" w:tooltip="International Standard Book Number" w:history="1">
        <w:r w:rsidRPr="008375A3">
          <w:rPr>
            <w:rStyle w:val="Hyperlink"/>
            <w:b w:val="0"/>
            <w:bCs w:val="0"/>
            <w:i/>
            <w:iCs/>
            <w:sz w:val="24"/>
            <w:szCs w:val="24"/>
          </w:rPr>
          <w:t>ISBN</w:t>
        </w:r>
      </w:hyperlink>
      <w:r w:rsidRPr="008375A3">
        <w:rPr>
          <w:b w:val="0"/>
          <w:bCs w:val="0"/>
          <w:i/>
          <w:iCs/>
          <w:sz w:val="24"/>
          <w:szCs w:val="24"/>
        </w:rPr>
        <w:t> </w:t>
      </w:r>
      <w:hyperlink r:id="rId20" w:tooltip="Special:BookSources/0-471-18387-3" w:history="1">
        <w:r w:rsidRPr="008375A3">
          <w:rPr>
            <w:rStyle w:val="Hyperlink"/>
            <w:b w:val="0"/>
            <w:bCs w:val="0"/>
            <w:i/>
            <w:iCs/>
            <w:sz w:val="24"/>
            <w:szCs w:val="24"/>
          </w:rPr>
          <w:t>0-471-18387-3</w:t>
        </w:r>
      </w:hyperlink>
      <w:r w:rsidRPr="008375A3">
        <w:rPr>
          <w:b w:val="0"/>
          <w:bCs w:val="0"/>
          <w:i/>
          <w:iCs/>
          <w:sz w:val="24"/>
          <w:szCs w:val="24"/>
        </w:rPr>
        <w:t>.</w:t>
      </w:r>
      <w:r w:rsidRPr="008375A3">
        <w:rPr>
          <w:b w:val="0"/>
          <w:bCs w:val="0"/>
          <w:sz w:val="24"/>
          <w:szCs w:val="24"/>
        </w:rPr>
        <w:t> (Chapter 49: Dirichlet and Inverted Dirichlet Distributions)</w:t>
      </w:r>
      <w:r>
        <w:rPr>
          <w:b w:val="0"/>
          <w:bCs w:val="0"/>
          <w:sz w:val="24"/>
          <w:szCs w:val="24"/>
        </w:rPr>
        <w:t>.</w:t>
      </w:r>
    </w:p>
    <w:p w:rsidR="008375A3" w:rsidRPr="008375A3" w:rsidRDefault="008375A3" w:rsidP="00444AF4">
      <w:pPr>
        <w:pStyle w:val="Heading2"/>
        <w:ind w:left="720"/>
        <w:rPr>
          <w:b w:val="0"/>
          <w:bCs w:val="0"/>
          <w:sz w:val="24"/>
          <w:szCs w:val="24"/>
        </w:rPr>
      </w:pPr>
    </w:p>
    <w:sectPr w:rsidR="008375A3" w:rsidRPr="008375A3" w:rsidSect="001749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83A" w:rsidRDefault="008E283A" w:rsidP="008375A3">
      <w:pPr>
        <w:spacing w:after="0" w:line="240" w:lineRule="auto"/>
      </w:pPr>
      <w:r>
        <w:separator/>
      </w:r>
    </w:p>
  </w:endnote>
  <w:endnote w:type="continuationSeparator" w:id="1">
    <w:p w:rsidR="008E283A" w:rsidRDefault="008E283A" w:rsidP="00837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83A" w:rsidRDefault="008E283A" w:rsidP="008375A3">
      <w:pPr>
        <w:spacing w:after="0" w:line="240" w:lineRule="auto"/>
      </w:pPr>
      <w:r>
        <w:separator/>
      </w:r>
    </w:p>
  </w:footnote>
  <w:footnote w:type="continuationSeparator" w:id="1">
    <w:p w:rsidR="008E283A" w:rsidRDefault="008E283A" w:rsidP="008375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E6CB8"/>
    <w:multiLevelType w:val="multilevel"/>
    <w:tmpl w:val="2CC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CD1AD1"/>
    <w:multiLevelType w:val="multilevel"/>
    <w:tmpl w:val="1C1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3055F0"/>
    <w:multiLevelType w:val="multilevel"/>
    <w:tmpl w:val="454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980E76"/>
    <w:multiLevelType w:val="hybridMultilevel"/>
    <w:tmpl w:val="FA9A99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D603B7"/>
    <w:multiLevelType w:val="hybridMultilevel"/>
    <w:tmpl w:val="8B167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C6491"/>
    <w:multiLevelType w:val="multilevel"/>
    <w:tmpl w:val="BD341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5B76EA"/>
    <w:multiLevelType w:val="hybridMultilevel"/>
    <w:tmpl w:val="01AC8B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0C0D97"/>
    <w:multiLevelType w:val="multilevel"/>
    <w:tmpl w:val="387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7DFD1482"/>
    <w:multiLevelType w:val="multilevel"/>
    <w:tmpl w:val="E92CC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72C3"/>
    <w:rsid w:val="00006C3D"/>
    <w:rsid w:val="0005029F"/>
    <w:rsid w:val="000529D2"/>
    <w:rsid w:val="000758B8"/>
    <w:rsid w:val="000C7CE5"/>
    <w:rsid w:val="001511EC"/>
    <w:rsid w:val="00173C2E"/>
    <w:rsid w:val="00174941"/>
    <w:rsid w:val="00187014"/>
    <w:rsid w:val="001C4447"/>
    <w:rsid w:val="00216E62"/>
    <w:rsid w:val="002245E2"/>
    <w:rsid w:val="003268E9"/>
    <w:rsid w:val="0035281E"/>
    <w:rsid w:val="003D36B0"/>
    <w:rsid w:val="003E524A"/>
    <w:rsid w:val="003F3CD8"/>
    <w:rsid w:val="00444AF4"/>
    <w:rsid w:val="004A279B"/>
    <w:rsid w:val="00506454"/>
    <w:rsid w:val="005E702C"/>
    <w:rsid w:val="00617186"/>
    <w:rsid w:val="00721BC9"/>
    <w:rsid w:val="007A21D7"/>
    <w:rsid w:val="007F50F3"/>
    <w:rsid w:val="008172C3"/>
    <w:rsid w:val="00820FB6"/>
    <w:rsid w:val="008375A3"/>
    <w:rsid w:val="008909A3"/>
    <w:rsid w:val="00891522"/>
    <w:rsid w:val="008E283A"/>
    <w:rsid w:val="008F6502"/>
    <w:rsid w:val="00942B33"/>
    <w:rsid w:val="00945A9B"/>
    <w:rsid w:val="00977CC9"/>
    <w:rsid w:val="009A3210"/>
    <w:rsid w:val="009D7633"/>
    <w:rsid w:val="00A0799A"/>
    <w:rsid w:val="00A16174"/>
    <w:rsid w:val="00A27CB7"/>
    <w:rsid w:val="00A8037E"/>
    <w:rsid w:val="00B41717"/>
    <w:rsid w:val="00BA0922"/>
    <w:rsid w:val="00BB06F2"/>
    <w:rsid w:val="00BC3E51"/>
    <w:rsid w:val="00BE47AA"/>
    <w:rsid w:val="00C24133"/>
    <w:rsid w:val="00CC14CF"/>
    <w:rsid w:val="00D162DD"/>
    <w:rsid w:val="00DC448E"/>
    <w:rsid w:val="00DE3BC2"/>
    <w:rsid w:val="00E00C78"/>
    <w:rsid w:val="00EA5BDF"/>
    <w:rsid w:val="00EA7C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41"/>
  </w:style>
  <w:style w:type="paragraph" w:styleId="Heading1">
    <w:name w:val="heading 1"/>
    <w:basedOn w:val="Normal"/>
    <w:link w:val="Heading1Char"/>
    <w:uiPriority w:val="9"/>
    <w:qFormat/>
    <w:rsid w:val="00151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2C3"/>
    <w:rPr>
      <w:color w:val="0000FF" w:themeColor="hyperlink"/>
      <w:u w:val="single"/>
    </w:rPr>
  </w:style>
  <w:style w:type="paragraph" w:styleId="BalloonText">
    <w:name w:val="Balloon Text"/>
    <w:basedOn w:val="Normal"/>
    <w:link w:val="BalloonTextChar"/>
    <w:uiPriority w:val="99"/>
    <w:semiHidden/>
    <w:unhideWhenUsed/>
    <w:rsid w:val="00BC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51"/>
    <w:rPr>
      <w:rFonts w:ascii="Tahoma" w:hAnsi="Tahoma" w:cs="Tahoma"/>
      <w:sz w:val="16"/>
      <w:szCs w:val="16"/>
    </w:rPr>
  </w:style>
  <w:style w:type="character" w:customStyle="1" w:styleId="apple-converted-space">
    <w:name w:val="apple-converted-space"/>
    <w:basedOn w:val="DefaultParagraphFont"/>
    <w:rsid w:val="00BB06F2"/>
  </w:style>
  <w:style w:type="character" w:customStyle="1" w:styleId="mwe-math-mathml-inline">
    <w:name w:val="mwe-math-mathml-inline"/>
    <w:basedOn w:val="DefaultParagraphFont"/>
    <w:rsid w:val="00BB06F2"/>
  </w:style>
  <w:style w:type="character" w:customStyle="1" w:styleId="Heading1Char">
    <w:name w:val="Heading 1 Char"/>
    <w:basedOn w:val="DefaultParagraphFont"/>
    <w:link w:val="Heading1"/>
    <w:uiPriority w:val="9"/>
    <w:rsid w:val="001511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1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1EC"/>
    <w:rPr>
      <w:b/>
      <w:bCs/>
    </w:rPr>
  </w:style>
  <w:style w:type="paragraph" w:styleId="ListParagraph">
    <w:name w:val="List Paragraph"/>
    <w:basedOn w:val="Normal"/>
    <w:uiPriority w:val="34"/>
    <w:qFormat/>
    <w:rsid w:val="007A21D7"/>
    <w:pPr>
      <w:ind w:left="720"/>
      <w:contextualSpacing/>
    </w:pPr>
  </w:style>
  <w:style w:type="paragraph" w:styleId="Header">
    <w:name w:val="header"/>
    <w:basedOn w:val="Normal"/>
    <w:link w:val="HeaderChar"/>
    <w:uiPriority w:val="99"/>
    <w:semiHidden/>
    <w:unhideWhenUsed/>
    <w:rsid w:val="008375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5A3"/>
  </w:style>
  <w:style w:type="paragraph" w:styleId="Footer">
    <w:name w:val="footer"/>
    <w:basedOn w:val="Normal"/>
    <w:link w:val="FooterChar"/>
    <w:uiPriority w:val="99"/>
    <w:semiHidden/>
    <w:unhideWhenUsed/>
    <w:rsid w:val="008375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5A3"/>
  </w:style>
</w:styles>
</file>

<file path=word/webSettings.xml><?xml version="1.0" encoding="utf-8"?>
<w:webSettings xmlns:r="http://schemas.openxmlformats.org/officeDocument/2006/relationships" xmlns:w="http://schemas.openxmlformats.org/wordprocessingml/2006/main">
  <w:divs>
    <w:div w:id="767889215">
      <w:bodyDiv w:val="1"/>
      <w:marLeft w:val="0"/>
      <w:marRight w:val="0"/>
      <w:marTop w:val="0"/>
      <w:marBottom w:val="0"/>
      <w:divBdr>
        <w:top w:val="none" w:sz="0" w:space="0" w:color="auto"/>
        <w:left w:val="none" w:sz="0" w:space="0" w:color="auto"/>
        <w:bottom w:val="none" w:sz="0" w:space="0" w:color="auto"/>
        <w:right w:val="none" w:sz="0" w:space="0" w:color="auto"/>
      </w:divBdr>
    </w:div>
    <w:div w:id="1206332436">
      <w:bodyDiv w:val="1"/>
      <w:marLeft w:val="0"/>
      <w:marRight w:val="0"/>
      <w:marTop w:val="0"/>
      <w:marBottom w:val="0"/>
      <w:divBdr>
        <w:top w:val="none" w:sz="0" w:space="0" w:color="auto"/>
        <w:left w:val="none" w:sz="0" w:space="0" w:color="auto"/>
        <w:bottom w:val="none" w:sz="0" w:space="0" w:color="auto"/>
        <w:right w:val="none" w:sz="0" w:space="0" w:color="auto"/>
      </w:divBdr>
    </w:div>
    <w:div w:id="1214466870">
      <w:bodyDiv w:val="1"/>
      <w:marLeft w:val="0"/>
      <w:marRight w:val="0"/>
      <w:marTop w:val="0"/>
      <w:marBottom w:val="0"/>
      <w:divBdr>
        <w:top w:val="none" w:sz="0" w:space="0" w:color="auto"/>
        <w:left w:val="none" w:sz="0" w:space="0" w:color="auto"/>
        <w:bottom w:val="none" w:sz="0" w:space="0" w:color="auto"/>
        <w:right w:val="none" w:sz="0" w:space="0" w:color="auto"/>
      </w:divBdr>
    </w:div>
    <w:div w:id="1235775451">
      <w:bodyDiv w:val="1"/>
      <w:marLeft w:val="0"/>
      <w:marRight w:val="0"/>
      <w:marTop w:val="0"/>
      <w:marBottom w:val="0"/>
      <w:divBdr>
        <w:top w:val="none" w:sz="0" w:space="0" w:color="auto"/>
        <w:left w:val="none" w:sz="0" w:space="0" w:color="auto"/>
        <w:bottom w:val="none" w:sz="0" w:space="0" w:color="auto"/>
        <w:right w:val="none" w:sz="0" w:space="0" w:color="auto"/>
      </w:divBdr>
    </w:div>
    <w:div w:id="1361592924">
      <w:bodyDiv w:val="1"/>
      <w:marLeft w:val="0"/>
      <w:marRight w:val="0"/>
      <w:marTop w:val="0"/>
      <w:marBottom w:val="0"/>
      <w:divBdr>
        <w:top w:val="none" w:sz="0" w:space="0" w:color="auto"/>
        <w:left w:val="none" w:sz="0" w:space="0" w:color="auto"/>
        <w:bottom w:val="none" w:sz="0" w:space="0" w:color="auto"/>
        <w:right w:val="none" w:sz="0" w:space="0" w:color="auto"/>
      </w:divBdr>
    </w:div>
    <w:div w:id="1377311488">
      <w:bodyDiv w:val="1"/>
      <w:marLeft w:val="0"/>
      <w:marRight w:val="0"/>
      <w:marTop w:val="0"/>
      <w:marBottom w:val="0"/>
      <w:divBdr>
        <w:top w:val="none" w:sz="0" w:space="0" w:color="auto"/>
        <w:left w:val="none" w:sz="0" w:space="0" w:color="auto"/>
        <w:bottom w:val="none" w:sz="0" w:space="0" w:color="auto"/>
        <w:right w:val="none" w:sz="0" w:space="0" w:color="auto"/>
      </w:divBdr>
    </w:div>
    <w:div w:id="1644306564">
      <w:bodyDiv w:val="1"/>
      <w:marLeft w:val="0"/>
      <w:marRight w:val="0"/>
      <w:marTop w:val="0"/>
      <w:marBottom w:val="0"/>
      <w:divBdr>
        <w:top w:val="none" w:sz="0" w:space="0" w:color="auto"/>
        <w:left w:val="none" w:sz="0" w:space="0" w:color="auto"/>
        <w:bottom w:val="none" w:sz="0" w:space="0" w:color="auto"/>
        <w:right w:val="none" w:sz="0" w:space="0" w:color="auto"/>
      </w:divBdr>
    </w:div>
    <w:div w:id="1806581667">
      <w:bodyDiv w:val="1"/>
      <w:marLeft w:val="0"/>
      <w:marRight w:val="0"/>
      <w:marTop w:val="0"/>
      <w:marBottom w:val="0"/>
      <w:divBdr>
        <w:top w:val="none" w:sz="0" w:space="0" w:color="auto"/>
        <w:left w:val="none" w:sz="0" w:space="0" w:color="auto"/>
        <w:bottom w:val="none" w:sz="0" w:space="0" w:color="auto"/>
        <w:right w:val="none" w:sz="0" w:space="0" w:color="auto"/>
      </w:divBdr>
    </w:div>
    <w:div w:id="1887258202">
      <w:bodyDiv w:val="1"/>
      <w:marLeft w:val="0"/>
      <w:marRight w:val="0"/>
      <w:marTop w:val="0"/>
      <w:marBottom w:val="0"/>
      <w:divBdr>
        <w:top w:val="none" w:sz="0" w:space="0" w:color="auto"/>
        <w:left w:val="none" w:sz="0" w:space="0" w:color="auto"/>
        <w:bottom w:val="none" w:sz="0" w:space="0" w:color="auto"/>
        <w:right w:val="none" w:sz="0" w:space="0" w:color="auto"/>
      </w:divBdr>
    </w:div>
    <w:div w:id="20389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atent_Dirichlet_allocation" TargetMode="External"/><Relationship Id="rId12" Type="http://schemas.openxmlformats.org/officeDocument/2006/relationships/hyperlink" Target="https://en.wikipedia.org/wiki/Probability_distributi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Plate_notation" TargetMode="External"/><Relationship Id="rId20" Type="http://schemas.openxmlformats.org/officeDocument/2006/relationships/hyperlink" Target="https://en.wikipedia.org/wiki/Special:BookSources/0-471-1838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variate_random_variabl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Continuous_probability_distribution" TargetMode="External"/><Relationship Id="rId19"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s://en.wikipedia.org/wiki/Latent_variable" TargetMode="Externa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7590726159230147E-2"/>
          <c:y val="4.3796921834474895E-2"/>
          <c:w val="0.9079648293963255"/>
          <c:h val="0.79965149326748408"/>
        </c:manualLayout>
      </c:layout>
      <c:barChart>
        <c:barDir val="col"/>
        <c:grouping val="clustered"/>
        <c:ser>
          <c:idx val="0"/>
          <c:order val="0"/>
          <c:tx>
            <c:strRef>
              <c:f>Sheet1!$B$1</c:f>
              <c:strCache>
                <c:ptCount val="1"/>
                <c:pt idx="0">
                  <c:v>Series 1</c:v>
                </c:pt>
              </c:strCache>
            </c:strRef>
          </c:tx>
          <c:cat>
            <c:strRef>
              <c:f>Sheet1!$A$2:$A$5</c:f>
              <c:strCache>
                <c:ptCount val="1"/>
                <c:pt idx="0">
                  <c:v>probablity of Occurance  three topics in the corpus</c:v>
                </c:pt>
              </c:strCache>
            </c:strRef>
          </c:cat>
          <c:val>
            <c:numRef>
              <c:f>Sheet1!$B$2:$B$5</c:f>
              <c:numCache>
                <c:formatCode>General</c:formatCode>
                <c:ptCount val="4"/>
                <c:pt idx="0">
                  <c:v>20</c:v>
                </c:pt>
              </c:numCache>
            </c:numRef>
          </c:val>
        </c:ser>
        <c:ser>
          <c:idx val="1"/>
          <c:order val="1"/>
          <c:tx>
            <c:strRef>
              <c:f>Sheet1!$C$1</c:f>
              <c:strCache>
                <c:ptCount val="1"/>
                <c:pt idx="0">
                  <c:v>Series 2</c:v>
                </c:pt>
              </c:strCache>
            </c:strRef>
          </c:tx>
          <c:cat>
            <c:strRef>
              <c:f>Sheet1!$A$2:$A$5</c:f>
              <c:strCache>
                <c:ptCount val="1"/>
                <c:pt idx="0">
                  <c:v>probablity of Occurance  three topics in the corpus</c:v>
                </c:pt>
              </c:strCache>
            </c:strRef>
          </c:cat>
          <c:val>
            <c:numRef>
              <c:f>Sheet1!$C$2:$C$5</c:f>
              <c:numCache>
                <c:formatCode>General</c:formatCode>
                <c:ptCount val="4"/>
                <c:pt idx="0">
                  <c:v>50</c:v>
                </c:pt>
              </c:numCache>
            </c:numRef>
          </c:val>
        </c:ser>
        <c:ser>
          <c:idx val="2"/>
          <c:order val="2"/>
          <c:tx>
            <c:strRef>
              <c:f>Sheet1!$D$1</c:f>
              <c:strCache>
                <c:ptCount val="1"/>
                <c:pt idx="0">
                  <c:v>Series 3</c:v>
                </c:pt>
              </c:strCache>
            </c:strRef>
          </c:tx>
          <c:cat>
            <c:strRef>
              <c:f>Sheet1!$A$2:$A$5</c:f>
              <c:strCache>
                <c:ptCount val="1"/>
                <c:pt idx="0">
                  <c:v>probablity of Occurance  three topics in the corpus</c:v>
                </c:pt>
              </c:strCache>
            </c:strRef>
          </c:cat>
          <c:val>
            <c:numRef>
              <c:f>Sheet1!$D$2:$D$5</c:f>
              <c:numCache>
                <c:formatCode>General</c:formatCode>
                <c:ptCount val="4"/>
                <c:pt idx="0">
                  <c:v>30</c:v>
                </c:pt>
              </c:numCache>
            </c:numRef>
          </c:val>
        </c:ser>
        <c:axId val="214038016"/>
        <c:axId val="214048128"/>
      </c:barChart>
      <c:catAx>
        <c:axId val="214038016"/>
        <c:scaling>
          <c:orientation val="minMax"/>
        </c:scaling>
        <c:delete val="1"/>
        <c:axPos val="b"/>
        <c:tickLblPos val="nextTo"/>
        <c:crossAx val="214048128"/>
        <c:crosses val="autoZero"/>
        <c:auto val="1"/>
        <c:lblAlgn val="ctr"/>
        <c:lblOffset val="100"/>
      </c:catAx>
      <c:valAx>
        <c:axId val="214048128"/>
        <c:scaling>
          <c:orientation val="minMax"/>
        </c:scaling>
        <c:axPos val="l"/>
        <c:majorGridlines/>
        <c:numFmt formatCode="General" sourceLinked="1"/>
        <c:tickLblPos val="nextTo"/>
        <c:crossAx val="214038016"/>
        <c:crosses val="autoZero"/>
        <c:crossBetween val="between"/>
      </c:val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mohamede</dc:creator>
  <cp:lastModifiedBy>mohamede</cp:lastModifiedBy>
  <cp:revision>3</cp:revision>
  <dcterms:created xsi:type="dcterms:W3CDTF">2016-11-11T04:10:00Z</dcterms:created>
  <dcterms:modified xsi:type="dcterms:W3CDTF">2016-11-11T04:21:00Z</dcterms:modified>
</cp:coreProperties>
</file>