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9936"/>
      </w:tblGrid>
      <w:tr w:rsidR="002D0911" w14:paraId="02F0B5D4" w14:textId="77777777">
        <w:trPr>
          <w:jc w:val="center"/>
        </w:trPr>
        <w:tc>
          <w:tcPr>
            <w:tcW w:w="9936" w:type="dxa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C055091" w14:textId="77777777" w:rsidR="002D0911" w:rsidRDefault="00EA284A">
            <w:pPr>
              <w:jc w:val="center"/>
            </w:pPr>
            <w:r>
              <w:rPr>
                <w:rFonts w:ascii="Arial" w:hAnsi="Arial"/>
                <w:b/>
                <w:color w:val="003B7C"/>
                <w:sz w:val="36"/>
              </w:rPr>
              <w:t>Solicitud Apertura Página Web</w:t>
            </w:r>
          </w:p>
        </w:tc>
      </w:tr>
    </w:tbl>
    <w:p w14:paraId="677C2FC0" w14:textId="77777777" w:rsidR="002D0911" w:rsidRDefault="002D0911"/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936"/>
      </w:tblGrid>
      <w:tr w:rsidR="002D0911" w:rsidRPr="000E166D" w14:paraId="27CFEB11" w14:textId="77777777">
        <w:trPr>
          <w:jc w:val="center"/>
        </w:trPr>
        <w:tc>
          <w:tcPr>
            <w:tcW w:w="9936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40B943" w14:textId="77777777" w:rsidR="002D0911" w:rsidRPr="000E166D" w:rsidRDefault="00EA284A">
            <w:pPr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Datos del solicitante</w:t>
            </w:r>
          </w:p>
          <w:p w14:paraId="7202987A" w14:textId="73CD1A79" w:rsidR="000E166D" w:rsidRPr="000E166D" w:rsidRDefault="000E166D" w:rsidP="000E166D">
            <w:pPr>
              <w:spacing w:after="120"/>
              <w:rPr>
                <w:rFonts w:ascii="Arial" w:hAnsi="Arial"/>
                <w:b/>
                <w:color w:val="000000"/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D/Dª: Ricardo David Hernández Rojas</w:t>
            </w:r>
            <w:r>
              <w:rPr>
                <w:rFonts w:ascii="Arial" w:hAnsi="Arial"/>
                <w:b/>
                <w:color w:val="000000"/>
                <w:lang w:val="es-EC"/>
              </w:rPr>
              <w:t xml:space="preserve">                       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 NIF: 30813873Z</w:t>
            </w:r>
          </w:p>
          <w:p w14:paraId="0A108901" w14:textId="77777777" w:rsidR="002D0911" w:rsidRPr="000E166D" w:rsidRDefault="00EA284A">
            <w:pPr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R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esponsable de: </w:t>
            </w:r>
            <w:r w:rsidRPr="000E166D">
              <w:rPr>
                <w:rFonts w:ascii="Arial" w:hAnsi="Arial"/>
                <w:color w:val="000000"/>
                <w:lang w:val="es-EC"/>
              </w:rPr>
              <w:t xml:space="preserve">Grupo de Investigación </w:t>
            </w:r>
            <w:proofErr w:type="spellStart"/>
            <w:r w:rsidRPr="000E166D">
              <w:rPr>
                <w:rFonts w:ascii="Arial" w:hAnsi="Arial"/>
                <w:color w:val="000000"/>
                <w:lang w:val="es-EC"/>
              </w:rPr>
              <w:t>Ficotur</w:t>
            </w:r>
            <w:proofErr w:type="spellEnd"/>
            <w:r w:rsidRPr="000E166D">
              <w:rPr>
                <w:rFonts w:ascii="Arial" w:hAnsi="Arial"/>
                <w:color w:val="000000"/>
                <w:lang w:val="es-EC"/>
              </w:rPr>
              <w:t xml:space="preserve"> (SEJ-717) - Contabilidad, Finanzas y Gestión Turística</w:t>
            </w:r>
          </w:p>
          <w:p w14:paraId="37648F08" w14:textId="23E8EA8F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SOLICITA la apertura de Página Web para: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br/>
            </w:r>
            <w:r w:rsidRPr="000E166D">
              <w:rPr>
                <w:rFonts w:ascii="Arial" w:hAnsi="Arial"/>
                <w:color w:val="000000"/>
                <w:sz w:val="20"/>
                <w:lang w:val="es-EC"/>
              </w:rPr>
              <w:t>Grupo de Investigación F</w:t>
            </w:r>
            <w:r w:rsidR="000E166D">
              <w:rPr>
                <w:rFonts w:ascii="Arial" w:hAnsi="Arial"/>
                <w:color w:val="000000"/>
                <w:sz w:val="20"/>
                <w:lang w:val="es-EC"/>
              </w:rPr>
              <w:t>ICOTUR</w:t>
            </w:r>
            <w:r w:rsidRPr="000E166D">
              <w:rPr>
                <w:rFonts w:ascii="Arial" w:hAnsi="Arial"/>
                <w:color w:val="000000"/>
                <w:sz w:val="20"/>
                <w:lang w:val="es-EC"/>
              </w:rPr>
              <w:t xml:space="preserve"> SEJ-717 (Contabilidad, Finanzas y Gestión Turística) de la Universidad de Córdoba.</w:t>
            </w:r>
            <w:r w:rsidRPr="000E166D">
              <w:rPr>
                <w:rFonts w:ascii="Arial" w:hAnsi="Arial"/>
                <w:color w:val="000000"/>
                <w:sz w:val="20"/>
                <w:lang w:val="es-EC"/>
              </w:rPr>
              <w:br/>
              <w:t>Finalidad de la página: Divulgación, repositorio de publicaciones científicas y proyectos del Grupo d</w:t>
            </w:r>
            <w:r w:rsidRPr="000E166D">
              <w:rPr>
                <w:rFonts w:ascii="Arial" w:hAnsi="Arial"/>
                <w:color w:val="000000"/>
                <w:sz w:val="20"/>
                <w:lang w:val="es-EC"/>
              </w:rPr>
              <w:t>e Investigación.</w:t>
            </w:r>
          </w:p>
        </w:tc>
      </w:tr>
    </w:tbl>
    <w:p w14:paraId="6E79B7C0" w14:textId="77777777" w:rsidR="002D0911" w:rsidRPr="000E166D" w:rsidRDefault="002D0911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936"/>
      </w:tblGrid>
      <w:tr w:rsidR="002D0911" w:rsidRPr="000E166D" w14:paraId="6B04A0A8" w14:textId="77777777">
        <w:trPr>
          <w:jc w:val="center"/>
        </w:trPr>
        <w:tc>
          <w:tcPr>
            <w:tcW w:w="9936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8B3304" w14:textId="77777777" w:rsidR="002D0911" w:rsidRPr="000E166D" w:rsidRDefault="00EA284A">
            <w:pPr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sz w:val="20"/>
                <w:lang w:val="es-EC"/>
              </w:rPr>
              <w:t>Junto al espacio para la web, se creará también una cuenta genérica para su mantenimiento. Puede asignar un alias de correo para esta cuenta si la va a necesitar:</w:t>
            </w:r>
          </w:p>
          <w:p w14:paraId="4D30FA71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Alias correo electrónico para la cuenta genérica: </w:t>
            </w:r>
            <w:r w:rsidRPr="000E166D">
              <w:rPr>
                <w:rFonts w:ascii="Arial" w:hAnsi="Arial"/>
                <w:color w:val="000000"/>
                <w:lang w:val="es-EC"/>
              </w:rPr>
              <w:t>ficotur@uco.es</w:t>
            </w:r>
          </w:p>
        </w:tc>
      </w:tr>
    </w:tbl>
    <w:p w14:paraId="2B94448B" w14:textId="77777777" w:rsidR="002D0911" w:rsidRPr="000E166D" w:rsidRDefault="002D0911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936"/>
      </w:tblGrid>
      <w:tr w:rsidR="002D0911" w:rsidRPr="000E166D" w14:paraId="65D8E43D" w14:textId="77777777">
        <w:trPr>
          <w:jc w:val="center"/>
        </w:trPr>
        <w:tc>
          <w:tcPr>
            <w:tcW w:w="9936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16578B" w14:textId="77777777" w:rsidR="002D0911" w:rsidRPr="000E166D" w:rsidRDefault="00EA284A">
            <w:pPr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Datos específicos página Web</w:t>
            </w:r>
          </w:p>
          <w:p w14:paraId="5E296189" w14:textId="2D9C570D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Nombre de directorio a usar en la dirección Web: </w:t>
            </w:r>
            <w:r w:rsidR="000E166D">
              <w:rPr>
                <w:rFonts w:ascii="Arial" w:hAnsi="Arial"/>
                <w:color w:val="000000"/>
                <w:lang w:val="es-EC"/>
              </w:rPr>
              <w:t>FICOTUR</w:t>
            </w:r>
          </w:p>
          <w:p w14:paraId="748FB04A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¿Necesita alias dirección Web?, Indíquelo en su caso: </w:t>
            </w:r>
            <w:r w:rsidRPr="000E166D">
              <w:rPr>
                <w:rFonts w:ascii="Arial" w:hAnsi="Arial"/>
                <w:color w:val="000000"/>
                <w:lang w:val="es-EC"/>
              </w:rPr>
              <w:t>ficotur.uco.es</w:t>
            </w:r>
          </w:p>
          <w:p w14:paraId="476AF9D3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Tecnología a emplear</w:t>
            </w:r>
            <w:proofErr w:type="gramStart"/>
            <w:r w:rsidRPr="000E166D">
              <w:rPr>
                <w:rFonts w:ascii="Arial" w:hAnsi="Arial"/>
                <w:b/>
                <w:color w:val="000000"/>
                <w:lang w:val="es-EC"/>
              </w:rPr>
              <w:t>:  [</w:t>
            </w:r>
            <w:proofErr w:type="gramEnd"/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 ] HTML   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[ ] PHP genérico  </w:t>
            </w:r>
            <w:r w:rsidRPr="000E166D">
              <w:rPr>
                <w:rFonts w:ascii="Arial" w:hAnsi="Arial"/>
                <w:b/>
                <w:color w:val="006400"/>
                <w:lang w:val="es-EC"/>
              </w:rPr>
              <w:t xml:space="preserve">[X] Gestor de contenidos, indíquelo: 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>WordPress</w:t>
            </w:r>
          </w:p>
          <w:p w14:paraId="6DFEDFB4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Otras Herramientas de desarrollo: </w:t>
            </w:r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 xml:space="preserve">Base de datos MySQL dedicada (solicitada en paralelo), acceso SFTP/FTP para el mantenimiento del sitio, PHP versión 8.1 o superior, soporte para peticiones </w:t>
            </w:r>
            <w:proofErr w:type="spellStart"/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>c</w:t>
            </w:r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>URL</w:t>
            </w:r>
            <w:proofErr w:type="spellEnd"/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 xml:space="preserve"> externas salientes.</w:t>
            </w:r>
          </w:p>
        </w:tc>
      </w:tr>
    </w:tbl>
    <w:p w14:paraId="4CB8EF12" w14:textId="77777777" w:rsidR="002D0911" w:rsidRPr="000E166D" w:rsidRDefault="002D0911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936"/>
      </w:tblGrid>
      <w:tr w:rsidR="002D0911" w:rsidRPr="000E166D" w14:paraId="4F82E459" w14:textId="77777777">
        <w:trPr>
          <w:jc w:val="center"/>
        </w:trPr>
        <w:tc>
          <w:tcPr>
            <w:tcW w:w="9936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B8697E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>Observaciones:</w:t>
            </w:r>
          </w:p>
          <w:p w14:paraId="56B3EC73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 xml:space="preserve">Es fundamental que el servidor de alojamiento permita conexiones salientes </w:t>
            </w:r>
            <w:proofErr w:type="spellStart"/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>cURL</w:t>
            </w:r>
            <w:proofErr w:type="spellEnd"/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 xml:space="preserve"> hacia la API de Zotero (api.zotero.org) para posibilitar el correcto funcionamiento de la sincronización de las publicaciones científic</w:t>
            </w:r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 xml:space="preserve">as del grupo en la página web mediante el plugin </w:t>
            </w:r>
            <w:proofErr w:type="spellStart"/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>Zotpress</w:t>
            </w:r>
            <w:proofErr w:type="spellEnd"/>
            <w:r w:rsidRPr="000E166D">
              <w:rPr>
                <w:rFonts w:ascii="Arial" w:hAnsi="Arial"/>
                <w:color w:val="000000"/>
                <w:sz w:val="19"/>
                <w:lang w:val="es-EC"/>
              </w:rPr>
              <w:t>.</w:t>
            </w:r>
          </w:p>
        </w:tc>
      </w:tr>
    </w:tbl>
    <w:p w14:paraId="6B7F0BBD" w14:textId="77777777" w:rsidR="002D0911" w:rsidRPr="000E166D" w:rsidRDefault="002D0911">
      <w:pPr>
        <w:rPr>
          <w:lang w:val="es-EC"/>
        </w:rPr>
      </w:pPr>
    </w:p>
    <w:tbl>
      <w:tblPr>
        <w:tblW w:w="0" w:type="auto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</w:tblBorders>
        <w:tblLook w:val="04A0" w:firstRow="1" w:lastRow="0" w:firstColumn="1" w:lastColumn="0" w:noHBand="0" w:noVBand="1"/>
      </w:tblPr>
      <w:tblGrid>
        <w:gridCol w:w="9936"/>
      </w:tblGrid>
      <w:tr w:rsidR="002D0911" w:rsidRPr="000E166D" w14:paraId="44EFCCEE" w14:textId="77777777">
        <w:trPr>
          <w:jc w:val="center"/>
        </w:trPr>
        <w:tc>
          <w:tcPr>
            <w:tcW w:w="9936" w:type="dx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F23099" w14:textId="77777777" w:rsidR="002D0911" w:rsidRPr="000E166D" w:rsidRDefault="00EA284A">
            <w:pPr>
              <w:spacing w:after="240"/>
              <w:jc w:val="center"/>
              <w:rPr>
                <w:lang w:val="es-EC"/>
              </w:rPr>
            </w:pPr>
            <w:r w:rsidRPr="000E166D">
              <w:rPr>
                <w:rFonts w:ascii="Arial" w:hAnsi="Arial"/>
                <w:color w:val="000000"/>
                <w:lang w:val="es-EC"/>
              </w:rPr>
              <w:lastRenderedPageBreak/>
              <w:t xml:space="preserve">Córdoba a 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>7</w:t>
            </w:r>
            <w:r w:rsidRPr="000E166D">
              <w:rPr>
                <w:rFonts w:ascii="Arial" w:hAnsi="Arial"/>
                <w:color w:val="000000"/>
                <w:lang w:val="es-EC"/>
              </w:rPr>
              <w:t xml:space="preserve"> de 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>julio</w:t>
            </w:r>
            <w:r w:rsidRPr="000E166D">
              <w:rPr>
                <w:rFonts w:ascii="Arial" w:hAnsi="Arial"/>
                <w:color w:val="000000"/>
                <w:lang w:val="es-EC"/>
              </w:rPr>
              <w:t xml:space="preserve"> de 20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>26</w:t>
            </w:r>
          </w:p>
          <w:p w14:paraId="7D3F1673" w14:textId="77777777" w:rsidR="002D0911" w:rsidRPr="000E166D" w:rsidRDefault="00EA284A">
            <w:pPr>
              <w:spacing w:after="240"/>
              <w:rPr>
                <w:lang w:val="es-EC"/>
              </w:rPr>
            </w:pPr>
            <w:proofErr w:type="spellStart"/>
            <w:r w:rsidRPr="000E166D">
              <w:rPr>
                <w:rFonts w:ascii="Arial" w:hAnsi="Arial"/>
                <w:b/>
                <w:color w:val="000000"/>
                <w:lang w:val="es-EC"/>
              </w:rPr>
              <w:t>Fdo</w:t>
            </w:r>
            <w:proofErr w:type="spellEnd"/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: </w:t>
            </w:r>
            <w:r w:rsidRPr="000E166D">
              <w:rPr>
                <w:rFonts w:ascii="Arial" w:hAnsi="Arial"/>
                <w:i w:val="0"/>
                <w:color w:val="B40000"/>
                <w:lang w:val="es-EC"/>
              </w:rPr>
              <w:t>Ricardo David Hernández Rojas</w:t>
            </w:r>
          </w:p>
          <w:p w14:paraId="784D34CE" w14:textId="77777777" w:rsidR="002D0911" w:rsidRPr="000E166D" w:rsidRDefault="00EA284A">
            <w:pPr>
              <w:spacing w:after="120"/>
              <w:rPr>
                <w:lang w:val="es-EC"/>
              </w:rPr>
            </w:pP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Teléfono/s de contacto: </w:t>
            </w:r>
            <w:r w:rsidRPr="000E166D">
              <w:rPr>
                <w:rFonts w:ascii="Arial" w:hAnsi="Arial"/>
                <w:i w:val="0"/>
                <w:color w:val="B40000"/>
                <w:lang w:val="es-EC"/>
              </w:rPr>
              <w:t xml:space="preserve">678588605          </w:t>
            </w:r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e-mail: </w:t>
            </w:r>
            <w:r w:rsidRPr="000E166D">
              <w:rPr>
                <w:rFonts w:ascii="Arial" w:hAnsi="Arial"/>
                <w:i w:val="0"/>
                <w:color w:val="B40000"/>
                <w:lang w:val="es-EC"/>
              </w:rPr>
              <w:t xml:space="preserve">ricardo.hernandez@uco.es          </w:t>
            </w:r>
            <w:proofErr w:type="gramStart"/>
            <w:r w:rsidRPr="000E166D">
              <w:rPr>
                <w:rFonts w:ascii="Arial" w:hAnsi="Arial"/>
                <w:b/>
                <w:color w:val="000000"/>
                <w:lang w:val="es-EC"/>
              </w:rPr>
              <w:t>Otros e-mail</w:t>
            </w:r>
            <w:proofErr w:type="gramEnd"/>
            <w:r w:rsidRPr="000E166D">
              <w:rPr>
                <w:rFonts w:ascii="Arial" w:hAnsi="Arial"/>
                <w:b/>
                <w:color w:val="000000"/>
                <w:lang w:val="es-EC"/>
              </w:rPr>
              <w:t xml:space="preserve">: </w:t>
            </w:r>
            <w:r w:rsidRPr="000E166D">
              <w:rPr>
                <w:rFonts w:ascii="Arial" w:hAnsi="Arial"/>
                <w:color w:val="000000"/>
                <w:lang w:val="es-EC"/>
              </w:rPr>
              <w:t>ficotur@uco.es</w:t>
            </w:r>
          </w:p>
        </w:tc>
      </w:tr>
    </w:tbl>
    <w:p w14:paraId="3E95974F" w14:textId="77777777" w:rsidR="00EA284A" w:rsidRPr="000E166D" w:rsidRDefault="00EA284A">
      <w:pPr>
        <w:rPr>
          <w:lang w:val="es-EC"/>
        </w:rPr>
      </w:pPr>
    </w:p>
    <w:sectPr w:rsidR="00EA284A" w:rsidRPr="000E166D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66D"/>
    <w:rsid w:val="0015074B"/>
    <w:rsid w:val="0029639D"/>
    <w:rsid w:val="002D0911"/>
    <w:rsid w:val="00326F90"/>
    <w:rsid w:val="00AA1D8D"/>
    <w:rsid w:val="00B47730"/>
    <w:rsid w:val="00CB0664"/>
    <w:rsid w:val="00EA28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199F73"/>
  <w14:defaultImageDpi w14:val="300"/>
  <w15:docId w15:val="{98C4A3D8-DAD5-4978-A7C6-54E2456D4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260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Andrés Gallardo Apolo</cp:lastModifiedBy>
  <cp:revision>2</cp:revision>
  <dcterms:created xsi:type="dcterms:W3CDTF">2013-12-23T23:15:00Z</dcterms:created>
  <dcterms:modified xsi:type="dcterms:W3CDTF">2026-07-07T11:41:00Z</dcterms:modified>
  <cp:category/>
</cp:coreProperties>
</file>