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FEA5" w14:textId="77777777" w:rsidR="00A92ACC" w:rsidRDefault="00A92ACC" w:rsidP="00A92ACC">
      <w:pPr>
        <w:pStyle w:val="Heading1"/>
      </w:pPr>
      <w:proofErr w:type="spellStart"/>
      <w:r w:rsidRPr="00A92ACC">
        <w:t>cases_deaths</w:t>
      </w:r>
      <w:proofErr w:type="spellEnd"/>
      <w:r w:rsidRPr="00A92ACC">
        <w:t xml:space="preserve">: </w:t>
      </w:r>
    </w:p>
    <w:p w14:paraId="241480D4" w14:textId="5D47BD04" w:rsidR="00A92ACC" w:rsidRPr="00A92ACC" w:rsidRDefault="00A92ACC" w:rsidP="00A92ACC">
      <w:pPr>
        <w:pStyle w:val="Heading2"/>
        <w:numPr>
          <w:ilvl w:val="0"/>
          <w:numId w:val="2"/>
        </w:numPr>
      </w:pPr>
      <w:proofErr w:type="spellStart"/>
      <w:r>
        <w:t>download_link</w:t>
      </w:r>
      <w:proofErr w:type="spellEnd"/>
      <w:r>
        <w:t>:</w:t>
      </w:r>
    </w:p>
    <w:p w14:paraId="35D1F08D" w14:textId="1120FCE8" w:rsidR="00A92ACC" w:rsidRDefault="00A92ACC" w:rsidP="00A92ACC">
      <w:pPr>
        <w:ind w:firstLine="360"/>
      </w:pPr>
      <w:hyperlink r:id="rId5" w:history="1">
        <w:r w:rsidRPr="00EC478B">
          <w:rPr>
            <w:rStyle w:val="Hyperlink"/>
          </w:rPr>
          <w:t>https://opendata.ecdc.europa.eu/covid19/nationalcasedeath/csv/data.csv</w:t>
        </w:r>
      </w:hyperlink>
    </w:p>
    <w:p w14:paraId="44B4B0BF" w14:textId="38C52FEB" w:rsidR="00A92ACC" w:rsidRDefault="00A92ACC" w:rsidP="00A92ACC">
      <w:pPr>
        <w:pStyle w:val="Heading2"/>
        <w:numPr>
          <w:ilvl w:val="0"/>
          <w:numId w:val="2"/>
        </w:numPr>
      </w:pPr>
      <w:bookmarkStart w:id="0" w:name="OLE_LINK4"/>
      <w:r>
        <w:t xml:space="preserve">data </w:t>
      </w:r>
      <w:proofErr w:type="spellStart"/>
      <w:r>
        <w:t>dictinary</w:t>
      </w:r>
      <w:proofErr w:type="spellEnd"/>
      <w:r>
        <w:t xml:space="preserve"> file:</w:t>
      </w:r>
    </w:p>
    <w:bookmarkEnd w:id="0"/>
    <w:p w14:paraId="4B3E1E7A" w14:textId="5580EC31" w:rsidR="00A92ACC" w:rsidRPr="00082B19" w:rsidRDefault="00082B19" w:rsidP="00082B19">
      <w:pPr>
        <w:ind w:firstLine="360"/>
        <w:rPr>
          <w:rStyle w:val="Hyperlink"/>
        </w:rPr>
      </w:pPr>
      <w:r w:rsidRPr="00082B19">
        <w:rPr>
          <w:rStyle w:val="Hyperlink"/>
        </w:rPr>
        <w:t>https://www.ecdc.europa.eu/sites/default/files/documents/2022-06-23_Variable_Dictionary_and_Disclaimer_national_weekly_data.pdf</w:t>
      </w:r>
    </w:p>
    <w:p w14:paraId="5206236B" w14:textId="77777777" w:rsidR="00A92ACC" w:rsidRDefault="00A92ACC" w:rsidP="00A92ACC">
      <w:pPr>
        <w:pStyle w:val="Heading1"/>
      </w:pPr>
      <w:proofErr w:type="spellStart"/>
      <w:r>
        <w:t>hospital_admissions</w:t>
      </w:r>
      <w:proofErr w:type="spellEnd"/>
      <w:r>
        <w:t>:</w:t>
      </w:r>
    </w:p>
    <w:p w14:paraId="218C0A30" w14:textId="63058FE0" w:rsidR="00A92ACC" w:rsidRPr="00A92ACC" w:rsidRDefault="00A92ACC" w:rsidP="00A92ACC">
      <w:pPr>
        <w:pStyle w:val="Heading2"/>
        <w:numPr>
          <w:ilvl w:val="0"/>
          <w:numId w:val="2"/>
        </w:numPr>
      </w:pPr>
      <w:proofErr w:type="spellStart"/>
      <w:r>
        <w:t>download_link</w:t>
      </w:r>
      <w:proofErr w:type="spellEnd"/>
      <w:r>
        <w:t>:</w:t>
      </w:r>
    </w:p>
    <w:p w14:paraId="5BF3EE6D" w14:textId="22C65698" w:rsidR="00A92ACC" w:rsidRDefault="00A92ACC" w:rsidP="00A92ACC">
      <w:pPr>
        <w:ind w:firstLine="360"/>
      </w:pPr>
      <w:hyperlink r:id="rId6" w:history="1">
        <w:r w:rsidRPr="00EC478B">
          <w:rPr>
            <w:rStyle w:val="Hyperlink"/>
          </w:rPr>
          <w:t>https://opendata.ecdc.europa.eu/covid19/hospitalicuadmissionrates/csv/data.csv</w:t>
        </w:r>
      </w:hyperlink>
    </w:p>
    <w:p w14:paraId="049D3ABF" w14:textId="77777777" w:rsidR="00A92ACC" w:rsidRDefault="00A92ACC" w:rsidP="00A92ACC">
      <w:pPr>
        <w:pStyle w:val="Heading2"/>
        <w:numPr>
          <w:ilvl w:val="0"/>
          <w:numId w:val="2"/>
        </w:numPr>
      </w:pPr>
      <w:r>
        <w:t xml:space="preserve">data </w:t>
      </w:r>
      <w:proofErr w:type="spellStart"/>
      <w:r>
        <w:t>dictinary</w:t>
      </w:r>
      <w:proofErr w:type="spellEnd"/>
      <w:r>
        <w:t xml:space="preserve"> file:</w:t>
      </w:r>
    </w:p>
    <w:p w14:paraId="3778D197" w14:textId="7DF0D0A9" w:rsidR="00A92ACC" w:rsidRPr="00082B19" w:rsidRDefault="00082B19" w:rsidP="00A92ACC">
      <w:pPr>
        <w:ind w:firstLine="360"/>
        <w:rPr>
          <w:rStyle w:val="Hyperlink"/>
        </w:rPr>
      </w:pPr>
      <w:r w:rsidRPr="00082B19">
        <w:rPr>
          <w:rStyle w:val="Hyperlink"/>
        </w:rPr>
        <w:t>https://www.ecdc.europa.eu/sites/default/files/documents/2021-01-13_Variable_Dictionary_and_Disclaimer_hosp_icu_all_data.pdf</w:t>
      </w:r>
    </w:p>
    <w:p w14:paraId="2FB89E3B" w14:textId="77777777" w:rsidR="00A92ACC" w:rsidRDefault="00A92ACC" w:rsidP="00A92ACC">
      <w:pPr>
        <w:pStyle w:val="Heading1"/>
      </w:pPr>
      <w:r>
        <w:t>testing:</w:t>
      </w:r>
    </w:p>
    <w:p w14:paraId="70D9B35F" w14:textId="082BE3D1" w:rsidR="00A92ACC" w:rsidRPr="00A92ACC" w:rsidRDefault="00A92ACC" w:rsidP="00A92ACC">
      <w:pPr>
        <w:pStyle w:val="Heading2"/>
        <w:numPr>
          <w:ilvl w:val="0"/>
          <w:numId w:val="2"/>
        </w:numPr>
      </w:pPr>
      <w:bookmarkStart w:id="1" w:name="OLE_LINK2"/>
      <w:proofErr w:type="spellStart"/>
      <w:r>
        <w:t>download_link</w:t>
      </w:r>
      <w:proofErr w:type="spellEnd"/>
      <w:r>
        <w:t>:</w:t>
      </w:r>
    </w:p>
    <w:bookmarkEnd w:id="1"/>
    <w:p w14:paraId="589B171F" w14:textId="1F75568E" w:rsidR="00A92ACC" w:rsidRDefault="00A92ACC" w:rsidP="00A92ACC">
      <w:pPr>
        <w:ind w:firstLine="360"/>
      </w:pPr>
      <w:r>
        <w:fldChar w:fldCharType="begin"/>
      </w:r>
      <w:r>
        <w:instrText>HYPERLINK "</w:instrText>
      </w:r>
      <w:r w:rsidRPr="00A92ACC">
        <w:instrText>https://opendata.ecdc.europa.eu/covid19/testing/csv/data.csv</w:instrText>
      </w:r>
      <w:r>
        <w:instrText>"</w:instrText>
      </w:r>
      <w:r>
        <w:fldChar w:fldCharType="separate"/>
      </w:r>
      <w:r w:rsidRPr="00EC478B">
        <w:rPr>
          <w:rStyle w:val="Hyperlink"/>
        </w:rPr>
        <w:t>https://opendata.ecdc.europa.eu/covid19/testing/csv/data.csv</w:t>
      </w:r>
      <w:r>
        <w:fldChar w:fldCharType="end"/>
      </w:r>
    </w:p>
    <w:p w14:paraId="5F4F7AEB" w14:textId="77777777" w:rsidR="00A92ACC" w:rsidRDefault="00A92ACC" w:rsidP="00A92ACC">
      <w:pPr>
        <w:pStyle w:val="Heading2"/>
        <w:numPr>
          <w:ilvl w:val="0"/>
          <w:numId w:val="2"/>
        </w:numPr>
      </w:pPr>
      <w:r>
        <w:t xml:space="preserve">data </w:t>
      </w:r>
      <w:proofErr w:type="spellStart"/>
      <w:r>
        <w:t>dictinary</w:t>
      </w:r>
      <w:proofErr w:type="spellEnd"/>
      <w:r>
        <w:t xml:space="preserve"> file:</w:t>
      </w:r>
    </w:p>
    <w:p w14:paraId="50D2EA5C" w14:textId="1AE59706" w:rsidR="00A92ACC" w:rsidRPr="00082B19" w:rsidRDefault="00082B19" w:rsidP="00082B19">
      <w:pPr>
        <w:ind w:firstLine="360"/>
        <w:rPr>
          <w:rStyle w:val="Hyperlink"/>
        </w:rPr>
      </w:pPr>
      <w:r w:rsidRPr="00082B19">
        <w:rPr>
          <w:rStyle w:val="Hyperlink"/>
        </w:rPr>
        <w:t>https://www.ecdc.europa.eu/sites/default/files/documents/covid-19-variable-dictionary-and-disclaimer-weekly-testing-data.pdf</w:t>
      </w:r>
    </w:p>
    <w:p w14:paraId="4675AD0E" w14:textId="77777777" w:rsidR="00A92ACC" w:rsidRDefault="00A92ACC" w:rsidP="00A92ACC">
      <w:pPr>
        <w:pStyle w:val="Heading1"/>
      </w:pPr>
      <w:proofErr w:type="spellStart"/>
      <w:r>
        <w:t>country_response</w:t>
      </w:r>
      <w:proofErr w:type="spellEnd"/>
      <w:r>
        <w:t>:</w:t>
      </w:r>
    </w:p>
    <w:p w14:paraId="056794D1" w14:textId="77777777" w:rsidR="00A92ACC" w:rsidRDefault="00A92ACC" w:rsidP="00A92ACC">
      <w:pPr>
        <w:pStyle w:val="Heading2"/>
        <w:numPr>
          <w:ilvl w:val="0"/>
          <w:numId w:val="1"/>
        </w:numPr>
      </w:pPr>
      <w:bookmarkStart w:id="2" w:name="OLE_LINK1"/>
      <w:r>
        <w:t>download_link:</w:t>
      </w:r>
    </w:p>
    <w:bookmarkEnd w:id="2"/>
    <w:p w14:paraId="513AEA00" w14:textId="17B0D274" w:rsidR="00A92ACC" w:rsidRPr="00A92ACC" w:rsidRDefault="00A92ACC" w:rsidP="00A92ACC">
      <w:pPr>
        <w:ind w:firstLine="360"/>
        <w:rPr>
          <w:color w:val="0563C1" w:themeColor="hyperlink"/>
          <w:u w:val="single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>HYPERLINK "</w:instrText>
      </w:r>
      <w:r w:rsidRPr="00A92ACC">
        <w:rPr>
          <w:rStyle w:val="Hyperlink"/>
        </w:rPr>
        <w:instrText>https://www.ecdc.europa.eu/sites/default/files/documents/response_graphs_data_2022-08-25.csv</w:instrText>
      </w:r>
      <w:r>
        <w:rPr>
          <w:rStyle w:val="Hyperlink"/>
        </w:rPr>
        <w:instrText>"</w:instrText>
      </w:r>
      <w:r>
        <w:rPr>
          <w:rStyle w:val="Hyperlink"/>
        </w:rPr>
        <w:fldChar w:fldCharType="separate"/>
      </w:r>
      <w:r w:rsidRPr="00EC478B">
        <w:rPr>
          <w:rStyle w:val="Hyperlink"/>
        </w:rPr>
        <w:t>https://www.ecdc.europa.eu/sites/default/files/documents/response_graphs_data_2022-08-25.csv</w:t>
      </w:r>
      <w:r>
        <w:rPr>
          <w:rStyle w:val="Hyperlink"/>
        </w:rPr>
        <w:fldChar w:fldCharType="end"/>
      </w:r>
    </w:p>
    <w:p w14:paraId="67729184" w14:textId="77777777" w:rsidR="009E4876" w:rsidRDefault="00A92ACC" w:rsidP="00A92ACC">
      <w:pPr>
        <w:pStyle w:val="Heading2"/>
        <w:numPr>
          <w:ilvl w:val="0"/>
          <w:numId w:val="1"/>
        </w:numPr>
      </w:pPr>
      <w:bookmarkStart w:id="3" w:name="OLE_LINK3"/>
      <w:r>
        <w:t xml:space="preserve">data </w:t>
      </w:r>
      <w:proofErr w:type="spellStart"/>
      <w:r>
        <w:t>dictinary</w:t>
      </w:r>
      <w:proofErr w:type="spellEnd"/>
      <w:r>
        <w:t xml:space="preserve"> file:</w:t>
      </w:r>
      <w:bookmarkEnd w:id="3"/>
    </w:p>
    <w:p w14:paraId="19B111BA" w14:textId="3E9EA6D2" w:rsidR="009C6CBC" w:rsidRPr="009E4876" w:rsidRDefault="00A92ACC" w:rsidP="009E4876">
      <w:pPr>
        <w:ind w:firstLine="360"/>
        <w:rPr>
          <w:rStyle w:val="Hyperlink"/>
        </w:rPr>
      </w:pPr>
      <w:bookmarkStart w:id="4" w:name="OLE_LINK5"/>
      <w:r w:rsidRPr="00A92ACC">
        <w:rPr>
          <w:rStyle w:val="Hyperlink"/>
        </w:rPr>
        <w:t>https://www.ecdc.europa.eu/sites/default/files/documents/Variable_Dictionary_and_Disclaimer_non-pharmacautical_measures_v3.pdf</w:t>
      </w:r>
      <w:bookmarkEnd w:id="4"/>
    </w:p>
    <w:sectPr w:rsidR="009C6CBC" w:rsidRPr="009E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07235"/>
    <w:multiLevelType w:val="hybridMultilevel"/>
    <w:tmpl w:val="D3F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336547">
    <w:abstractNumId w:val="0"/>
  </w:num>
  <w:num w:numId="2" w16cid:durableId="3788663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8C"/>
    <w:rsid w:val="0001178C"/>
    <w:rsid w:val="00082B19"/>
    <w:rsid w:val="000C549D"/>
    <w:rsid w:val="002B4A65"/>
    <w:rsid w:val="0095236A"/>
    <w:rsid w:val="009C6CBC"/>
    <w:rsid w:val="009E4876"/>
    <w:rsid w:val="00A9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BB21"/>
  <w15:chartTrackingRefBased/>
  <w15:docId w15:val="{B4777526-CE68-475E-A3ED-1BAE05A9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CC"/>
  </w:style>
  <w:style w:type="paragraph" w:styleId="Heading1">
    <w:name w:val="heading 1"/>
    <w:basedOn w:val="Normal"/>
    <w:next w:val="Normal"/>
    <w:link w:val="Heading1Char"/>
    <w:uiPriority w:val="9"/>
    <w:qFormat/>
    <w:rsid w:val="00A92A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A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A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A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A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A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A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A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AC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92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AC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AC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AC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AC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AC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AC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AC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AC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92AC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2AC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A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AC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92ACC"/>
    <w:rPr>
      <w:b/>
      <w:bCs/>
    </w:rPr>
  </w:style>
  <w:style w:type="character" w:styleId="Emphasis">
    <w:name w:val="Emphasis"/>
    <w:basedOn w:val="DefaultParagraphFont"/>
    <w:uiPriority w:val="20"/>
    <w:qFormat/>
    <w:rsid w:val="00A92ACC"/>
    <w:rPr>
      <w:i/>
      <w:iCs/>
    </w:rPr>
  </w:style>
  <w:style w:type="paragraph" w:styleId="NoSpacing">
    <w:name w:val="No Spacing"/>
    <w:uiPriority w:val="1"/>
    <w:qFormat/>
    <w:rsid w:val="00A92A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2AC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2AC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AC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AC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92A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2A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2AC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92AC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92AC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A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92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.ecdc.europa.eu/covid19/hospitalicuadmissionrates/csv/data.csv" TargetMode="External"/><Relationship Id="rId5" Type="http://schemas.openxmlformats.org/officeDocument/2006/relationships/hyperlink" Target="https://opendata.ecdc.europa.eu/covid19/nationalcasedeath/csv/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Fidan, Fatih</dc:creator>
  <cp:keywords/>
  <dc:description/>
  <cp:lastModifiedBy>Fidan, Fatih</cp:lastModifiedBy>
  <cp:revision>6</cp:revision>
  <dcterms:created xsi:type="dcterms:W3CDTF">2023-12-14T17:45:00Z</dcterms:created>
  <dcterms:modified xsi:type="dcterms:W3CDTF">2023-12-14T18:04:00Z</dcterms:modified>
</cp:coreProperties>
</file>