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DFE7" w14:textId="5F77B27A" w:rsidR="00461077" w:rsidRDefault="0060135B" w:rsidP="00461077">
      <w:pPr>
        <w:spacing w:before="600"/>
        <w:jc w:val="center"/>
        <w:rPr>
          <w:b/>
          <w:bCs/>
          <w:sz w:val="44"/>
          <w:szCs w:val="44"/>
        </w:rPr>
      </w:pPr>
      <w:r w:rsidRPr="0060135B">
        <w:rPr>
          <w:b/>
          <w:bCs/>
          <w:sz w:val="44"/>
          <w:szCs w:val="44"/>
        </w:rPr>
        <w:t xml:space="preserve">Monitoring Report For demo</w:t>
      </w:r>
    </w:p>
    <w:p w14:paraId="39DFA6CB" w14:textId="77777777" w:rsidR="00DE1AA4" w:rsidRPr="009776E4" w:rsidRDefault="00DE1AA4" w:rsidP="00DE1AA4">
      <w:pPr>
        <w:spacing w:before="600"/>
        <w:jc w:val="center"/>
        <w:rPr>
          <w:b/>
          <w:bCs/>
          <w:sz w:val="20"/>
          <w:szCs w:val="20"/>
        </w:rPr>
      </w:pPr>
    </w:p>
    <w:p>
      <w:pPr>
        <w:jc w:val="left"/>
      </w:pPr>
      <w:r>
        <w:rPr>
          <w:b/>
          <w:sz w:val="36"/>
        </w:rPr>
        <w:t>Project: bank_churn</w:t>
      </w:r>
    </w:p>
    <w:p>
      <w:r/>
    </w:p>
    <w:p>
      <w:pPr>
        <w:jc w:val="left"/>
      </w:pPr>
      <w:r>
        <w:rPr>
          <w:b/>
        </w:rPr>
        <w:t xml:space="preserve">Time Interval: </w:t>
      </w:r>
      <w:r>
        <w:rPr>
          <w:i/>
        </w:rPr>
        <w:t xml:space="preserve">2023-04-18 </w:t>
      </w:r>
      <w:r>
        <w:t xml:space="preserve">to </w:t>
      </w:r>
      <w:r>
        <w:rPr>
          <w:i/>
        </w:rPr>
        <w:t>2023-05-18</w:t>
      </w:r>
    </w:p>
    <w:p>
      <w:r/>
    </w:p>
    <w:p>
      <w:pPr>
        <w:jc w:val="left"/>
      </w:pPr>
      <w:r>
        <w:t xml:space="preserve">Project </w:t>
      </w:r>
      <w:r>
        <w:rPr>
          <w:b/>
        </w:rPr>
        <w:t>bank_churn</w:t>
      </w:r>
      <w:r>
        <w:t xml:space="preserve"> contains </w:t>
      </w:r>
      <w:r>
        <w:rPr>
          <w:b/>
        </w:rPr>
        <w:t xml:space="preserve">1 model(s) </w:t>
      </w:r>
      <w:r>
        <w:t xml:space="preserve">and </w:t>
      </w:r>
      <w:r>
        <w:rPr>
          <w:b/>
        </w:rPr>
        <w:t xml:space="preserve">1 dataset(s) </w:t>
      </w:r>
      <w:r>
        <w:t xml:space="preserve">as summarized below. </w:t>
      </w:r>
      <w:r>
        <w:t xml:space="preserve">During this time interval a total number of </w:t>
      </w:r>
      <w:r>
        <w:rPr>
          <w:b/>
        </w:rPr>
        <w:t xml:space="preserve">15 alert(s) </w:t>
      </w:r>
      <w:r>
        <w:t>were triggered for this project.</w:t>
      </w:r>
    </w:p>
    <w:p>
      <w:r>
        <w:br/>
        <w:br/>
        <w:br/>
      </w:r>
    </w:p>
    <w:p>
      <w:pPr>
        <w:jc w:val="center"/>
      </w:pPr>
      <w:r>
        <w:rPr>
          <w:b/>
          <w:sz w:val="36"/>
        </w:rPr>
        <w:t>Datasets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sz w:val="20"/>
              </w:rPr>
              <w:t>Dataset ID</w:t>
            </w:r>
          </w:p>
        </w:tc>
        <w:tc>
          <w:tcPr>
            <w:tcW w:type="dxa" w:w="3120"/>
          </w:tcPr>
          <w:p>
            <w:r>
              <w:rPr>
                <w:sz w:val="20"/>
              </w:rPr>
              <w:t>Source</w:t>
            </w:r>
          </w:p>
        </w:tc>
        <w:tc>
          <w:tcPr>
            <w:tcW w:type="dxa" w:w="3120"/>
          </w:tcPr>
          <w:p>
            <w:r>
              <w:rPr>
                <w:sz w:val="20"/>
              </w:rPr>
              <w:t>Size (#Rows)</w:t>
            </w:r>
          </w:p>
        </w:tc>
      </w:tr>
      <w:tr>
        <w:tc>
          <w:tcPr>
            <w:tcW w:type="dxa" w:w="3120"/>
          </w:tcPr>
          <w:p>
            <w:r>
              <w:rPr>
                <w:sz w:val="18"/>
              </w:rPr>
              <w:t>bank_churn</w:t>
            </w:r>
          </w:p>
        </w:tc>
        <w:tc>
          <w:tcPr>
            <w:tcW w:type="dxa" w:w="3120"/>
          </w:tcPr>
          <w:p>
            <w:r>
              <w:rPr>
                <w:sz w:val="18"/>
              </w:rPr>
              <w:t>baseline.csv</w:t>
            </w:r>
          </w:p>
        </w:tc>
        <w:tc>
          <w:tcPr>
            <w:tcW w:type="dxa" w:w="3120"/>
          </w:tcPr>
          <w:p>
            <w:r>
              <w:rPr>
                <w:sz w:val="18"/>
              </w:rPr>
              <w:t>4000</w:t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2"/>
        </w:rPr>
        <w:t>Models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sz w:val="20"/>
              </w:rPr>
              <w:t>Model ID</w:t>
            </w:r>
          </w:p>
        </w:tc>
        <w:tc>
          <w:tcPr>
            <w:tcW w:type="dxa" w:w="4680"/>
          </w:tcPr>
          <w:p>
            <w:r>
              <w:rPr>
                <w:sz w:val="20"/>
              </w:rPr>
              <w:t>Model Type</w:t>
            </w:r>
          </w:p>
        </w:tc>
      </w:tr>
      <w:tr>
        <w:tc>
          <w:tcPr>
            <w:tcW w:type="dxa" w:w="468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4680"/>
          </w:tcPr>
          <w:p>
            <w:r>
              <w:rPr>
                <w:sz w:val="18"/>
              </w:rPr>
              <w:t>binary_classification</w:t>
            </w:r>
          </w:p>
        </w:tc>
      </w:tr>
    </w:tbl>
    <w:p>
      <w:r>
        <w:br/>
        <w:br/>
        <w:br/>
      </w:r>
    </w:p>
    <w:p>
      <w:r>
        <w:br w:type="page"/>
      </w:r>
    </w:p>
    <w:p>
      <w:pPr>
        <w:jc w:val="left"/>
      </w:pPr>
      <w:r>
        <w:rPr>
          <w:b/>
          <w:sz w:val="36"/>
        </w:rPr>
        <w:t>Alert Summary</w:t>
      </w:r>
    </w:p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28"/>
              </w:rPr>
              <w:t>Critical Alerts</w:t>
            </w:r>
            <w:r>
              <w:drawing>
                <wp:inline xmlns:a="http://schemas.openxmlformats.org/drawingml/2006/main" xmlns:pic="http://schemas.openxmlformats.org/drawingml/2006/picture">
                  <wp:extent cx="2743200" cy="172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2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28"/>
              </w:rPr>
              <w:t>Warning Alerts</w:t>
            </w:r>
            <w:r>
              <w:drawing>
                <wp:inline xmlns:a="http://schemas.openxmlformats.org/drawingml/2006/main" xmlns:pic="http://schemas.openxmlformats.org/drawingml/2006/picture">
                  <wp:extent cx="2743200" cy="172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2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6"/>
        </w:rPr>
        <w:t>Alert Rules and Incidents</w:t>
      </w:r>
    </w:p>
    <w:p>
      <w:r>
        <w:br/>
      </w:r>
    </w:p>
    <w:p>
      <w:pPr>
        <w:jc w:val="left"/>
      </w:pPr>
      <w:r>
        <w:rPr>
          <w:b/>
        </w:rPr>
        <w:t>DATA_INTEGRITY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Missing estimated salary 1</w:t>
      </w:r>
    </w:p>
    <w:p>
      <w:pPr>
        <w:jc w:val="center"/>
      </w:pPr>
      <w:r>
        <w:rPr>
          <w:sz w:val="18"/>
        </w:rPr>
        <w:t>(model_id=churn_classifier, metric=MISSING_VALUE, column=estimatedsalary, warning_threshold=0.05, critical_threshold=0.1)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29.0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42.0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35.0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2023-05-06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36.0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2023-05-07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44.0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2023-05-08</w:t>
            </w:r>
          </w:p>
        </w:tc>
      </w:tr>
    </w:tbl>
    <w:p>
      <w:r>
        <w:br/>
      </w:r>
    </w:p>
    <w:p>
      <w:pPr>
        <w:jc w:val="left"/>
      </w:pPr>
      <w:r>
        <w:rPr>
          <w:b/>
        </w:rPr>
        <w:t>PERFORMANCE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Accuracy Churn Classifier</w:t>
      </w:r>
    </w:p>
    <w:p>
      <w:pPr>
        <w:jc w:val="center"/>
      </w:pPr>
      <w:r>
        <w:rPr>
          <w:sz w:val="18"/>
        </w:rPr>
        <w:t>(model_id=churn_classifier, metric=ACCURACY, column=, warning_threshold=0.7, critical_threshold=0.65)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0.67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2023-05-06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0.69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2023-05-07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2023-05-08</w:t>
            </w:r>
          </w:p>
        </w:tc>
      </w:tr>
    </w:tbl>
    <w:p>
      <w:r>
        <w:br/>
      </w:r>
    </w:p>
    <w:p>
      <w:pPr>
        <w:jc w:val="left"/>
      </w:pPr>
      <w:r>
        <w:rPr>
          <w:b/>
        </w:rPr>
        <w:t>DATA_DRIFT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Output Drift Churn Classifier</w:t>
      </w:r>
    </w:p>
    <w:p>
      <w:pPr>
        <w:jc w:val="center"/>
      </w:pPr>
      <w:r>
        <w:rPr>
          <w:sz w:val="18"/>
        </w:rPr>
        <w:t>(model_id=churn_classifier, metric=JSD, column=probability_churn, warning_threshold=0.15, critical_threshold=0.2)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0.19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2023-05-06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2023-05-07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2023-05-08</w:t>
            </w:r>
          </w:p>
        </w:tc>
      </w:tr>
    </w:tbl>
    <w:p>
      <w:r>
        <w:br/>
      </w:r>
    </w:p>
    <w:p>
      <w:r>
        <w:br/>
      </w:r>
    </w:p>
    <w:p>
      <w:r>
        <w:br w:type="page"/>
      </w:r>
    </w:p>
    <w:p>
      <w:pPr>
        <w:jc w:val="left"/>
      </w:pPr>
      <w:r>
        <w:rPr>
          <w:b/>
          <w:sz w:val="36"/>
        </w:rPr>
        <w:t>Baseline Model Performance</w:t>
      </w:r>
    </w:p>
    <w:p>
      <w:r/>
    </w:p>
    <w:p>
      <w:pPr>
        <w:jc w:val="left"/>
      </w:pPr>
      <w:r>
        <w:rPr>
          <w:b/>
          <w:sz w:val="32"/>
        </w:rPr>
        <w:t>Performance Summary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sz w:val="20"/>
              </w:rPr>
              <w:t>Model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Dataset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Source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F1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AUC</w:t>
            </w:r>
          </w:p>
        </w:tc>
      </w:tr>
      <w:tr>
        <w:tc>
          <w:tcPr>
            <w:tcW w:type="dxa" w:w="156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bank_churn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baseline.csv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0.82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0.88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0.89</w:t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2"/>
        </w:rPr>
        <w:t>Performance Charts</w:t>
      </w:r>
    </w:p>
    <w:p>
      <w:r/>
    </w:p>
    <w:p>
      <w:pPr>
        <w:jc w:val="left"/>
      </w:pPr>
      <w:r>
        <w:t>ROC Curves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_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jc w:val="left"/>
      </w:pPr>
      <w:r>
        <w:t>Confusion Matrices</w:t>
      </w:r>
    </w:p>
    <w:p>
      <w:r/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left"/>
            </w:pPr>
            <w:r>
              <w:rPr>
                <w:b/>
              </w:rPr>
              <w:t xml:space="preserve">Model: </w:t>
            </w:r>
            <w:r>
              <w:t>churn_classifier</w:t>
              <w:br/>
            </w:r>
            <w:r>
              <w:rPr>
                <w:b/>
              </w:rPr>
              <w:t xml:space="preserve">Dataset: </w:t>
            </w:r>
            <w:r>
              <w:t>bank_churn</w:t>
              <w:br/>
            </w:r>
            <w:r>
              <w:rPr>
                <w:b/>
              </w:rPr>
              <w:t xml:space="preserve">Source: </w:t>
            </w:r>
            <w:r>
              <w:t>baseline.csv</w:t>
            </w:r>
          </w:p>
        </w:tc>
        <w:tc>
          <w:tcPr>
            <w:tcW w:type="dxa" w:w="468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200400" cy="2792561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79256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/>
    </w:p>
    <w:sectPr w:rsidR="00DE1AA4" w:rsidRPr="009776E4" w:rsidSect="005C54F8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F650D" w14:textId="77777777" w:rsidR="005F45FC" w:rsidRDefault="005F45FC" w:rsidP="002472C3">
      <w:r>
        <w:separator/>
      </w:r>
    </w:p>
  </w:endnote>
  <w:endnote w:type="continuationSeparator" w:id="0">
    <w:p w14:paraId="47EA1DBA" w14:textId="77777777" w:rsidR="005F45FC" w:rsidRDefault="005F45FC" w:rsidP="0024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8625" w14:textId="77777777" w:rsidR="005C54F8" w:rsidRDefault="005C54F8" w:rsidP="005C54F8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38BC75" wp14:editId="1BA28210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2AC5F3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C54F8" w14:paraId="6788A542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79B16F8" w14:textId="77777777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olor w:val="000000" w:themeColor="text1"/>
              <w:sz w:val="18"/>
              <w:szCs w:val="18"/>
            </w:rPr>
            <w:t xml:space="preserve">Generated on May 18, 2023 at 23:44 UTC by Bashir R</w:t>
          </w:r>
        </w:p>
      </w:tc>
      <w:tc>
        <w:tcPr>
          <w:tcW w:w="4674" w:type="dxa"/>
          <w:shd w:val="clear" w:color="auto" w:fill="auto"/>
          <w:vAlign w:val="center"/>
        </w:tcPr>
        <w:p w14:paraId="03CCEC0F" w14:textId="166C0BD0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3C1B2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3C1B2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3C1B2A">
            <w:rPr>
              <w:caps/>
              <w:color w:val="000000" w:themeColor="text1"/>
              <w:sz w:val="18"/>
              <w:szCs w:val="18"/>
            </w:rPr>
            <w:t>1</w:t>
          </w:r>
          <w:r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 w:rsidRPr="003C1B2A">
            <w:rPr>
              <w:rFonts w:cstheme="minorHAnsi"/>
              <w:noProof/>
              <w:color w:val="000000" w:themeColor="text1"/>
              <w:sz w:val="18"/>
              <w:szCs w:val="18"/>
            </w:rPr>
            <w:t xml:space="preserve"> of</w:t>
          </w:r>
          <w:r w:rsidR="0003410B" w:rsidRPr="003C1B2A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0640BD2" w14:textId="4C3A944F" w:rsidR="002472C3" w:rsidRPr="005C54F8" w:rsidRDefault="002472C3" w:rsidP="005C54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C85C1" w14:textId="77777777" w:rsidR="0029389A" w:rsidRDefault="0029389A" w:rsidP="0029389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CDF75" wp14:editId="68D54559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DA7F9B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9389A" w14:paraId="42137D5B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BC42F01" w14:textId="65F7F990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olor w:val="000000" w:themeColor="text1"/>
              <w:sz w:val="18"/>
              <w:szCs w:val="18"/>
            </w:rPr>
            <w:t xml:space="preserve">Generated on May 18, 2023 at 23:44 UTC by Bashir R</w:t>
          </w:r>
        </w:p>
      </w:tc>
      <w:tc>
        <w:tcPr>
          <w:tcW w:w="4674" w:type="dxa"/>
          <w:shd w:val="clear" w:color="auto" w:fill="auto"/>
          <w:vAlign w:val="center"/>
        </w:tcPr>
        <w:p w14:paraId="404C16CD" w14:textId="289E7EF7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03410B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03410B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03410B">
            <w:rPr>
              <w:caps/>
              <w:color w:val="000000" w:themeColor="text1"/>
              <w:sz w:val="18"/>
              <w:szCs w:val="18"/>
            </w:rPr>
            <w:t>2</w:t>
          </w:r>
          <w:r w:rsidRP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03410B">
            <w:rPr>
              <w:rFonts w:cstheme="minorHAnsi"/>
              <w:noProof/>
              <w:color w:val="000000" w:themeColor="text1"/>
              <w:sz w:val="18"/>
              <w:szCs w:val="18"/>
            </w:rPr>
            <w:t>of</w:t>
          </w:r>
          <w:r w:rsidR="0003410B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821D9B8" w14:textId="77777777" w:rsidR="005C54F8" w:rsidRDefault="005C5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3B6FD" w14:textId="77777777" w:rsidR="005F45FC" w:rsidRDefault="005F45FC" w:rsidP="002472C3">
      <w:r>
        <w:separator/>
      </w:r>
    </w:p>
  </w:footnote>
  <w:footnote w:type="continuationSeparator" w:id="0">
    <w:p w14:paraId="335D5135" w14:textId="77777777" w:rsidR="005F45FC" w:rsidRDefault="005F45FC" w:rsidP="0024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F61F" w14:textId="183EF62F" w:rsidR="00F21997" w:rsidRDefault="00F21997" w:rsidP="00F21997">
    <w:pPr>
      <w:pStyle w:val="Header"/>
      <w:ind w:left="-446" w:firstLine="9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14821" w14:textId="26A11253" w:rsidR="004B5D97" w:rsidRDefault="00323BB7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C48C143" wp14:editId="4036870D">
          <wp:simplePos x="0" y="0"/>
          <wp:positionH relativeFrom="column">
            <wp:posOffset>-914400</wp:posOffset>
          </wp:positionH>
          <wp:positionV relativeFrom="paragraph">
            <wp:posOffset>-362585</wp:posOffset>
          </wp:positionV>
          <wp:extent cx="7772400" cy="76229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7622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6C"/>
    <w:rsid w:val="0003410B"/>
    <w:rsid w:val="00050D3C"/>
    <w:rsid w:val="0005600E"/>
    <w:rsid w:val="0006294F"/>
    <w:rsid w:val="00086916"/>
    <w:rsid w:val="001F2392"/>
    <w:rsid w:val="002472C3"/>
    <w:rsid w:val="0025391D"/>
    <w:rsid w:val="0029389A"/>
    <w:rsid w:val="002A00E5"/>
    <w:rsid w:val="002D5EC0"/>
    <w:rsid w:val="002F30FC"/>
    <w:rsid w:val="0030696E"/>
    <w:rsid w:val="00323BB7"/>
    <w:rsid w:val="00386BD4"/>
    <w:rsid w:val="003A2789"/>
    <w:rsid w:val="003C1B2A"/>
    <w:rsid w:val="00424659"/>
    <w:rsid w:val="00430552"/>
    <w:rsid w:val="00435080"/>
    <w:rsid w:val="00461077"/>
    <w:rsid w:val="0046513E"/>
    <w:rsid w:val="0049795E"/>
    <w:rsid w:val="004A72D6"/>
    <w:rsid w:val="004B5D97"/>
    <w:rsid w:val="004E0B41"/>
    <w:rsid w:val="004F3870"/>
    <w:rsid w:val="0052614A"/>
    <w:rsid w:val="005715F5"/>
    <w:rsid w:val="0058519F"/>
    <w:rsid w:val="00597295"/>
    <w:rsid w:val="005A7D90"/>
    <w:rsid w:val="005C54F8"/>
    <w:rsid w:val="005F45FC"/>
    <w:rsid w:val="005F6B0A"/>
    <w:rsid w:val="0060135B"/>
    <w:rsid w:val="00602BE3"/>
    <w:rsid w:val="00613D3A"/>
    <w:rsid w:val="00620DDD"/>
    <w:rsid w:val="006358B5"/>
    <w:rsid w:val="006377B3"/>
    <w:rsid w:val="006F01DE"/>
    <w:rsid w:val="007024F4"/>
    <w:rsid w:val="007C426C"/>
    <w:rsid w:val="00825457"/>
    <w:rsid w:val="008C3B5A"/>
    <w:rsid w:val="008D0899"/>
    <w:rsid w:val="008F6653"/>
    <w:rsid w:val="00901BDD"/>
    <w:rsid w:val="009776E4"/>
    <w:rsid w:val="00A37B79"/>
    <w:rsid w:val="00A513F7"/>
    <w:rsid w:val="00AA0C0E"/>
    <w:rsid w:val="00AB1C19"/>
    <w:rsid w:val="00AC4260"/>
    <w:rsid w:val="00AE246C"/>
    <w:rsid w:val="00B456B4"/>
    <w:rsid w:val="00B501D5"/>
    <w:rsid w:val="00B6004E"/>
    <w:rsid w:val="00B844D3"/>
    <w:rsid w:val="00BA3DB6"/>
    <w:rsid w:val="00BB7EA1"/>
    <w:rsid w:val="00C04AD7"/>
    <w:rsid w:val="00C65C2D"/>
    <w:rsid w:val="00CB1051"/>
    <w:rsid w:val="00CE3C67"/>
    <w:rsid w:val="00CF1749"/>
    <w:rsid w:val="00D04D9B"/>
    <w:rsid w:val="00D51EAB"/>
    <w:rsid w:val="00DE1AA4"/>
    <w:rsid w:val="00E0373E"/>
    <w:rsid w:val="00E3116D"/>
    <w:rsid w:val="00E31A8A"/>
    <w:rsid w:val="00E3599E"/>
    <w:rsid w:val="00E4691E"/>
    <w:rsid w:val="00E71D06"/>
    <w:rsid w:val="00E931DB"/>
    <w:rsid w:val="00F21997"/>
    <w:rsid w:val="00F51526"/>
    <w:rsid w:val="00F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30379"/>
  <w15:chartTrackingRefBased/>
  <w15:docId w15:val="{870B345C-077D-9244-B650-EF1CF7EC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2C3"/>
  </w:style>
  <w:style w:type="paragraph" w:styleId="Footer">
    <w:name w:val="footer"/>
    <w:basedOn w:val="Normal"/>
    <w:link w:val="Foot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2C3"/>
  </w:style>
  <w:style w:type="table" w:styleId="TableGrid">
    <w:name w:val="Table Grid"/>
    <w:aliases w:val="FiddlerStyle"/>
    <w:basedOn w:val="TableNormal"/>
    <w:uiPriority w:val="39"/>
    <w:rsid w:val="00CE3C67"/>
    <w:pPr>
      <w:spacing w:before="60" w:after="60"/>
      <w:ind w:left="144" w:right="144"/>
      <w:jc w:val="center"/>
    </w:pPr>
    <w:rPr>
      <w:rFonts w:cs="Arial (Body CS)"/>
    </w:rPr>
    <w:tblPr>
      <w:tblBorders>
        <w:bottom w:val="single" w:sz="6" w:space="0" w:color="D0CECE" w:themeColor="background2" w:themeShade="E6"/>
        <w:insideH w:val="single" w:sz="6" w:space="0" w:color="D0CECE" w:themeColor="background2" w:themeShade="E6"/>
        <w:insideV w:val="single" w:sz="6" w:space="0" w:color="D0CECE" w:themeColor="background2" w:themeShade="E6"/>
      </w:tblBorders>
    </w:tblPr>
    <w:tcPr>
      <w:shd w:val="clear" w:color="auto" w:fill="FFFFFF" w:themeFill="background1"/>
      <w:vAlign w:val="center"/>
    </w:tcPr>
    <w:tblStylePr w:type="firstRow">
      <w:rPr>
        <w:b/>
      </w:rPr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5715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tyle1">
    <w:name w:val="Style1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49795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MyStyle">
    <w:name w:val="MyStyle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F17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F17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17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Thursday, April 6, 2023</dc:creator>
  <cp:keywords/>
  <dc:description/>
  <cp:lastModifiedBy>Rastegarpanah, Bashir</cp:lastModifiedBy>
  <cp:revision>63</cp:revision>
  <dcterms:created xsi:type="dcterms:W3CDTF">2023-04-06T19:15:00Z</dcterms:created>
  <dcterms:modified xsi:type="dcterms:W3CDTF">2023-05-02T21:29:00Z</dcterms:modified>
  <dc:identifier/>
  <dc:language/>
</cp:coreProperties>
</file>