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82D961" w14:textId="4A33A2A7" w:rsidR="00400539" w:rsidRDefault="00400539">
      <w:pPr>
        <w:rPr>
          <w:rFonts w:ascii="Arial" w:hAnsi="Arial" w:cs="Arial"/>
        </w:rPr>
      </w:pPr>
    </w:p>
    <w:tbl>
      <w:tblPr>
        <w:tblW w:w="14450" w:type="dxa"/>
        <w:tblInd w:w="-135" w:type="dxa"/>
        <w:tblLayout w:type="fixed"/>
        <w:tblCellMar>
          <w:left w:w="70" w:type="dxa"/>
          <w:right w:w="70" w:type="dxa"/>
        </w:tblCellMar>
        <w:tblLook w:val="0000" w:firstRow="0" w:lastRow="0" w:firstColumn="0" w:lastColumn="0" w:noHBand="0" w:noVBand="0"/>
      </w:tblPr>
      <w:tblGrid>
        <w:gridCol w:w="528"/>
        <w:gridCol w:w="1804"/>
        <w:gridCol w:w="248"/>
        <w:gridCol w:w="1650"/>
        <w:gridCol w:w="1688"/>
        <w:gridCol w:w="8532"/>
      </w:tblGrid>
      <w:tr w:rsidR="00B14D4C" w14:paraId="5E1A731B" w14:textId="77777777" w:rsidTr="085B10F8">
        <w:tc>
          <w:tcPr>
            <w:tcW w:w="2332" w:type="dxa"/>
            <w:gridSpan w:val="2"/>
            <w:tcBorders>
              <w:top w:val="single" w:sz="4" w:space="0" w:color="000000" w:themeColor="text1"/>
              <w:left w:val="single" w:sz="4" w:space="0" w:color="000000" w:themeColor="text1"/>
            </w:tcBorders>
            <w:shd w:val="clear" w:color="auto" w:fill="auto"/>
          </w:tcPr>
          <w:p w14:paraId="1DDA12EA" w14:textId="77777777" w:rsidR="00552036" w:rsidRDefault="00552036" w:rsidP="00552036">
            <w:pPr>
              <w:snapToGrid w:val="0"/>
              <w:jc w:val="center"/>
            </w:pPr>
          </w:p>
          <w:p w14:paraId="52146915" w14:textId="77777777" w:rsidR="00552036" w:rsidRDefault="00B343F5" w:rsidP="00552036">
            <w:pPr>
              <w:snapToGrid w:val="0"/>
              <w:jc w:val="center"/>
            </w:pPr>
            <w:r>
              <w:rPr>
                <w:noProof/>
                <w:lang w:val="es-SV" w:eastAsia="es-SV"/>
              </w:rPr>
              <w:drawing>
                <wp:inline distT="0" distB="0" distL="0" distR="0" wp14:anchorId="6F442B30" wp14:editId="2539CB66">
                  <wp:extent cx="705485" cy="75565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5485" cy="755650"/>
                          </a:xfrm>
                          <a:prstGeom prst="rect">
                            <a:avLst/>
                          </a:prstGeom>
                          <a:solidFill>
                            <a:srgbClr val="FFFFFF"/>
                          </a:solidFill>
                          <a:ln>
                            <a:noFill/>
                          </a:ln>
                        </pic:spPr>
                      </pic:pic>
                    </a:graphicData>
                  </a:graphic>
                </wp:inline>
              </w:drawing>
            </w:r>
          </w:p>
          <w:p w14:paraId="74102ECE" w14:textId="77777777" w:rsidR="00B14D4C" w:rsidRDefault="00B14D4C">
            <w:pPr>
              <w:pageBreakBefore/>
              <w:snapToGrid w:val="0"/>
              <w:jc w:val="center"/>
            </w:pPr>
          </w:p>
        </w:tc>
        <w:tc>
          <w:tcPr>
            <w:tcW w:w="12118" w:type="dxa"/>
            <w:gridSpan w:val="4"/>
            <w:tcBorders>
              <w:top w:val="single" w:sz="4" w:space="0" w:color="000000" w:themeColor="text1"/>
              <w:right w:val="single" w:sz="4" w:space="0" w:color="000000" w:themeColor="text1"/>
            </w:tcBorders>
            <w:shd w:val="clear" w:color="auto" w:fill="auto"/>
          </w:tcPr>
          <w:p w14:paraId="2BE08F6C" w14:textId="77777777" w:rsidR="00B14D4C" w:rsidRDefault="00B343F5">
            <w:pPr>
              <w:snapToGrid w:val="0"/>
              <w:jc w:val="center"/>
              <w:rPr>
                <w:rFonts w:ascii="Arial" w:eastAsia="Arial" w:hAnsi="Arial" w:cs="Arial"/>
              </w:rPr>
            </w:pPr>
            <w:r>
              <w:rPr>
                <w:noProof/>
                <w:lang w:val="es-SV" w:eastAsia="es-SV"/>
              </w:rPr>
              <mc:AlternateContent>
                <mc:Choice Requires="wps">
                  <w:drawing>
                    <wp:anchor distT="0" distB="0" distL="114935" distR="114935" simplePos="0" relativeHeight="251658240" behindDoc="0" locked="0" layoutInCell="1" allowOverlap="1" wp14:anchorId="353CBE61" wp14:editId="76605D29">
                      <wp:simplePos x="0" y="0"/>
                      <wp:positionH relativeFrom="column">
                        <wp:posOffset>6394450</wp:posOffset>
                      </wp:positionH>
                      <wp:positionV relativeFrom="paragraph">
                        <wp:posOffset>109855</wp:posOffset>
                      </wp:positionV>
                      <wp:extent cx="682625" cy="225425"/>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62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1C08A" w14:textId="77777777" w:rsidR="00B14D4C" w:rsidRDefault="00B14D4C">
                                  <w:pPr>
                                    <w:jc w:val="center"/>
                                  </w:pPr>
                                  <w:r>
                                    <w:rPr>
                                      <w:rFonts w:ascii="Arial" w:hAnsi="Arial" w:cs="Arial"/>
                                    </w:rPr>
                                    <w:t xml:space="preserve">Hoja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BE61" id="_x0000_t202" coordsize="21600,21600" o:spt="202" path="m,l,21600r21600,l21600,xe">
                      <v:stroke joinstyle="miter"/>
                      <v:path gradientshapeok="t" o:connecttype="rect"/>
                    </v:shapetype>
                    <v:shape id=" 4" o:spid="_x0000_s1026" type="#_x0000_t202" style="position:absolute;left:0;text-align:left;margin-left:503.5pt;margin-top:8.65pt;width:53.75pt;height:17.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" stroked="f">
                      <v:path arrowok="t"/>
                      <v:textbox inset="0,0,0,0">
                        <w:txbxContent>
                          <w:p w14:paraId="2391C08A" w14:textId="77777777" w:rsidR="00B14D4C" w:rsidRDefault="00B14D4C">
                            <w:pPr>
                              <w:jc w:val="center"/>
                            </w:pPr>
                            <w:r>
                              <w:rPr>
                                <w:rFonts w:ascii="Arial" w:hAnsi="Arial" w:cs="Arial"/>
                              </w:rPr>
                              <w:t xml:space="preserve">Hoja </w:t>
                            </w:r>
                          </w:p>
                        </w:txbxContent>
                      </v:textbox>
                    </v:shape>
                  </w:pict>
                </mc:Fallback>
              </mc:AlternateContent>
            </w:r>
            <w:r>
              <w:rPr>
                <w:noProof/>
                <w:lang w:val="es-SV" w:eastAsia="es-SV"/>
              </w:rPr>
              <mc:AlternateContent>
                <mc:Choice Requires="wps">
                  <w:drawing>
                    <wp:anchor distT="0" distB="0" distL="114935" distR="114935" simplePos="0" relativeHeight="251658241" behindDoc="0" locked="0" layoutInCell="1" allowOverlap="1" wp14:anchorId="69E2EA80" wp14:editId="414B0D09">
                      <wp:simplePos x="0" y="0"/>
                      <wp:positionH relativeFrom="column">
                        <wp:posOffset>6393180</wp:posOffset>
                      </wp:positionH>
                      <wp:positionV relativeFrom="paragraph">
                        <wp:posOffset>109855</wp:posOffset>
                      </wp:positionV>
                      <wp:extent cx="682625" cy="225425"/>
                      <wp:effectExtent l="0" t="0" r="0" b="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62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7E6CF" w14:textId="1575BD9E" w:rsidR="00B14D4C" w:rsidRDefault="00B14D4C">
                                  <w:pPr>
                                    <w:jc w:val="center"/>
                                  </w:pPr>
                                  <w:r>
                                    <w:rPr>
                                      <w:rFonts w:ascii="Arial" w:hAnsi="Arial" w:cs="Arial"/>
                                    </w:rPr>
                                    <w:t xml:space="preserve">Hoja </w:t>
                                  </w:r>
                                  <w:r w:rsidR="00345C07">
                                    <w:rPr>
                                      <w:rFonts w:ascii="Arial" w:hAnsi="Arial" w:cs="Arial"/>
                                    </w:rPr>
                                    <w:t>1</w:t>
                                  </w:r>
                                  <w:r>
                                    <w:rPr>
                                      <w:rFonts w:ascii="Arial" w:hAnsi="Arial" w:cs="Arial"/>
                                    </w:rPr>
                                    <w:t>/</w:t>
                                  </w:r>
                                  <w:r w:rsidR="00345C07">
                                    <w:rPr>
                                      <w:rFonts w:ascii="Arial" w:hAnsi="Arial" w:cs="Arial"/>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2EA80" id=" 6" o:spid="_x0000_s1027" type="#_x0000_t202" style="position:absolute;left:0;text-align:left;margin-left:503.4pt;margin-top:8.65pt;width:53.75pt;height:17.75pt;z-index:251658241;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" stroked="f">
                      <v:path arrowok="t"/>
                      <v:textbox inset="0,0,0,0">
                        <w:txbxContent>
                          <w:p w14:paraId="3397E6CF" w14:textId="1575BD9E" w:rsidR="00B14D4C" w:rsidRDefault="00B14D4C">
                            <w:pPr>
                              <w:jc w:val="center"/>
                            </w:pPr>
                            <w:r>
                              <w:rPr>
                                <w:rFonts w:ascii="Arial" w:hAnsi="Arial" w:cs="Arial"/>
                              </w:rPr>
                              <w:t xml:space="preserve">Hoja </w:t>
                            </w:r>
                            <w:r w:rsidR="00345C07">
                              <w:rPr>
                                <w:rFonts w:ascii="Arial" w:hAnsi="Arial" w:cs="Arial"/>
                              </w:rPr>
                              <w:t>1</w:t>
                            </w:r>
                            <w:r>
                              <w:rPr>
                                <w:rFonts w:ascii="Arial" w:hAnsi="Arial" w:cs="Arial"/>
                              </w:rPr>
                              <w:t>/</w:t>
                            </w:r>
                            <w:r w:rsidR="00345C07">
                              <w:rPr>
                                <w:rFonts w:ascii="Arial" w:hAnsi="Arial" w:cs="Arial"/>
                              </w:rPr>
                              <w:t>2</w:t>
                            </w:r>
                          </w:p>
                        </w:txbxContent>
                      </v:textbox>
                    </v:shape>
                  </w:pict>
                </mc:Fallback>
              </mc:AlternateContent>
            </w:r>
            <w:r w:rsidR="00B14D4C">
              <w:rPr>
                <w:rFonts w:ascii="Arial" w:eastAsia="Arial" w:hAnsi="Arial" w:cs="Arial"/>
              </w:rPr>
              <w:t>UNIVERSIDAD DE EL SALVADOR</w:t>
            </w:r>
          </w:p>
          <w:p w14:paraId="60EADC01" w14:textId="77777777" w:rsidR="00B14D4C" w:rsidRDefault="00B14D4C">
            <w:pPr>
              <w:jc w:val="center"/>
              <w:rPr>
                <w:rFonts w:ascii="Arial" w:eastAsia="Arial" w:hAnsi="Arial" w:cs="Arial"/>
              </w:rPr>
            </w:pPr>
            <w:r>
              <w:rPr>
                <w:rFonts w:ascii="Arial" w:eastAsia="Arial" w:hAnsi="Arial" w:cs="Arial"/>
              </w:rPr>
              <w:t>FACULTAD DE INGENIERIA Y ARQUITECTURA</w:t>
            </w:r>
          </w:p>
          <w:p w14:paraId="2D06EDED" w14:textId="77777777" w:rsidR="00B14D4C" w:rsidRDefault="00B14D4C">
            <w:pPr>
              <w:jc w:val="center"/>
              <w:rPr>
                <w:rFonts w:ascii="Arial" w:eastAsia="Arial" w:hAnsi="Arial" w:cs="Arial"/>
              </w:rPr>
            </w:pPr>
            <w:r>
              <w:rPr>
                <w:rFonts w:ascii="Arial" w:eastAsia="Arial" w:hAnsi="Arial" w:cs="Arial"/>
              </w:rPr>
              <w:t>ESCUELA DE INGENIERIA ELECTRICA</w:t>
            </w:r>
          </w:p>
          <w:p w14:paraId="7DE27596" w14:textId="77777777" w:rsidR="00B14D4C" w:rsidRDefault="00B14D4C">
            <w:pPr>
              <w:jc w:val="center"/>
              <w:rPr>
                <w:rFonts w:ascii="Arial" w:hAnsi="Arial" w:cs="Arial"/>
              </w:rPr>
            </w:pPr>
          </w:p>
          <w:p w14:paraId="73C5E92F" w14:textId="77777777" w:rsidR="00AC4BE2" w:rsidRDefault="00AC4BE2" w:rsidP="00AC4BE2">
            <w:pPr>
              <w:jc w:val="center"/>
              <w:rPr>
                <w:rFonts w:ascii="Arial" w:eastAsia="Arial" w:hAnsi="Arial" w:cs="Arial"/>
              </w:rPr>
            </w:pPr>
            <w:r>
              <w:rPr>
                <w:rFonts w:ascii="Arial" w:eastAsia="Arial" w:hAnsi="Arial" w:cs="Arial"/>
              </w:rPr>
              <w:t xml:space="preserve">PERFIL DE PROYECTO DE INGENIERIA </w:t>
            </w:r>
          </w:p>
          <w:p w14:paraId="0A8FAD48" w14:textId="77777777" w:rsidR="000E107F" w:rsidRDefault="000E107F" w:rsidP="00AC4BE2">
            <w:pPr>
              <w:jc w:val="center"/>
              <w:rPr>
                <w:rFonts w:ascii="Arial" w:hAnsi="Arial" w:cs="Arial"/>
              </w:rPr>
            </w:pPr>
          </w:p>
          <w:p w14:paraId="44F76AB6" w14:textId="0A61F237" w:rsidR="00AC4BE2" w:rsidRDefault="00AC4BE2" w:rsidP="00AC4BE2">
            <w:pPr>
              <w:jc w:val="center"/>
              <w:rPr>
                <w:rFonts w:ascii="Arial" w:eastAsia="Arial" w:hAnsi="Arial" w:cs="Arial"/>
              </w:rPr>
            </w:pPr>
            <w:r>
              <w:rPr>
                <w:rFonts w:ascii="Arial" w:eastAsia="Arial" w:hAnsi="Arial" w:cs="Arial"/>
              </w:rPr>
              <w:t xml:space="preserve">             CORRESPONDIENTE AL AÑO </w:t>
            </w:r>
            <w:r w:rsidR="004446A9">
              <w:rPr>
                <w:rFonts w:ascii="Arial" w:eastAsia="Arial" w:hAnsi="Arial" w:cs="Arial"/>
              </w:rPr>
              <w:t>ACADÉMICO</w:t>
            </w:r>
            <w:r>
              <w:rPr>
                <w:rFonts w:ascii="Arial" w:eastAsia="Arial" w:hAnsi="Arial" w:cs="Arial"/>
              </w:rPr>
              <w:t>:</w:t>
            </w:r>
            <w:r w:rsidR="004B1D33">
              <w:rPr>
                <w:rFonts w:ascii="Arial" w:eastAsia="Arial" w:hAnsi="Arial" w:cs="Arial"/>
              </w:rPr>
              <w:t xml:space="preserve"> 20</w:t>
            </w:r>
            <w:r w:rsidR="006310E1">
              <w:rPr>
                <w:rFonts w:ascii="Arial" w:eastAsia="Arial" w:hAnsi="Arial" w:cs="Arial"/>
              </w:rPr>
              <w:t>20</w:t>
            </w:r>
            <w:r>
              <w:rPr>
                <w:rFonts w:ascii="Arial" w:eastAsia="Arial" w:hAnsi="Arial" w:cs="Arial"/>
              </w:rPr>
              <w:t xml:space="preserve">      CICLO </w:t>
            </w:r>
            <w:r w:rsidR="004B1D33">
              <w:rPr>
                <w:rFonts w:ascii="Arial" w:eastAsia="Arial" w:hAnsi="Arial" w:cs="Arial"/>
              </w:rPr>
              <w:t>II</w:t>
            </w:r>
          </w:p>
          <w:p w14:paraId="62C5B3DD" w14:textId="77777777" w:rsidR="000E107F" w:rsidRDefault="000E107F" w:rsidP="000E107F">
            <w:pPr>
              <w:ind w:hanging="745"/>
              <w:jc w:val="center"/>
              <w:rPr>
                <w:rFonts w:ascii="Arial" w:hAnsi="Arial" w:cs="Arial"/>
              </w:rPr>
            </w:pPr>
            <w:r>
              <w:rPr>
                <w:rFonts w:ascii="Arial" w:hAnsi="Arial" w:cs="Arial"/>
              </w:rPr>
              <w:t xml:space="preserve">                         </w:t>
            </w:r>
          </w:p>
          <w:p w14:paraId="559206C4" w14:textId="0E9CA562" w:rsidR="00B14D4C" w:rsidRDefault="000E107F" w:rsidP="000E107F">
            <w:pPr>
              <w:ind w:hanging="745"/>
              <w:jc w:val="center"/>
              <w:rPr>
                <w:rFonts w:ascii="Arial" w:eastAsia="Arial" w:hAnsi="Arial" w:cs="Arial"/>
              </w:rPr>
            </w:pPr>
            <w:r>
              <w:rPr>
                <w:rFonts w:ascii="Arial" w:eastAsia="Arial" w:hAnsi="Arial" w:cs="Arial"/>
              </w:rPr>
              <w:t xml:space="preserve">                                                                                     </w:t>
            </w:r>
            <w:r w:rsidR="00B14D4C">
              <w:rPr>
                <w:rFonts w:ascii="Arial" w:eastAsia="Arial" w:hAnsi="Arial" w:cs="Arial"/>
              </w:rPr>
              <w:t>FECHA:</w:t>
            </w:r>
            <w:r w:rsidR="004446A9">
              <w:rPr>
                <w:rFonts w:ascii="Arial" w:eastAsia="Arial" w:hAnsi="Arial" w:cs="Arial"/>
              </w:rPr>
              <w:t xml:space="preserve"> 2</w:t>
            </w:r>
            <w:r w:rsidR="006310E1">
              <w:rPr>
                <w:rFonts w:ascii="Arial" w:eastAsia="Arial" w:hAnsi="Arial" w:cs="Arial"/>
              </w:rPr>
              <w:t>1/10/2020</w:t>
            </w:r>
            <w:r w:rsidR="0047416B">
              <w:rPr>
                <w:rFonts w:ascii="Arial" w:eastAsia="Arial" w:hAnsi="Arial" w:cs="Arial"/>
              </w:rPr>
              <w:t xml:space="preserve">   </w:t>
            </w:r>
          </w:p>
        </w:tc>
      </w:tr>
      <w:tr w:rsidR="00400539" w14:paraId="1B7FC467" w14:textId="77777777" w:rsidTr="085B10F8">
        <w:tblPrEx>
          <w:tblCellMar>
            <w:left w:w="108" w:type="dxa"/>
            <w:right w:w="108" w:type="dxa"/>
          </w:tblCellMar>
        </w:tblPrEx>
        <w:trPr>
          <w:trHeight w:val="273"/>
        </w:trPr>
        <w:tc>
          <w:tcPr>
            <w:tcW w:w="528" w:type="dxa"/>
            <w:tcBorders>
              <w:top w:val="single" w:sz="4" w:space="0" w:color="000000" w:themeColor="text1"/>
              <w:left w:val="single" w:sz="4" w:space="0" w:color="000000" w:themeColor="text1"/>
              <w:bottom w:val="single" w:sz="4" w:space="0" w:color="000000" w:themeColor="text1"/>
            </w:tcBorders>
            <w:shd w:val="clear" w:color="auto" w:fill="auto"/>
          </w:tcPr>
          <w:p w14:paraId="37BEADD9" w14:textId="77777777" w:rsidR="00400539" w:rsidRDefault="00400539" w:rsidP="006852A8">
            <w:pPr>
              <w:snapToGrid w:val="0"/>
              <w:rPr>
                <w:rFonts w:ascii="Arial" w:hAnsi="Arial" w:cs="Arial"/>
              </w:rPr>
            </w:pPr>
          </w:p>
          <w:p w14:paraId="29202BE9" w14:textId="77777777" w:rsidR="00400539" w:rsidRDefault="00400539" w:rsidP="006852A8">
            <w:pPr>
              <w:rPr>
                <w:rFonts w:ascii="Arial" w:eastAsia="Arial" w:hAnsi="Arial" w:cs="Arial"/>
              </w:rPr>
            </w:pPr>
            <w:r>
              <w:rPr>
                <w:rFonts w:ascii="Arial" w:eastAsia="Arial" w:hAnsi="Arial" w:cs="Arial"/>
              </w:rPr>
              <w:t>No.</w:t>
            </w:r>
          </w:p>
        </w:tc>
        <w:tc>
          <w:tcPr>
            <w:tcW w:w="2052"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52414776" w14:textId="77777777" w:rsidR="00400539" w:rsidRDefault="00400539" w:rsidP="006852A8">
            <w:pPr>
              <w:snapToGrid w:val="0"/>
              <w:jc w:val="center"/>
              <w:rPr>
                <w:rFonts w:ascii="Arial" w:hAnsi="Arial" w:cs="Arial"/>
              </w:rPr>
            </w:pPr>
          </w:p>
          <w:p w14:paraId="2D5F4E17" w14:textId="77777777" w:rsidR="00400539" w:rsidRDefault="00400539" w:rsidP="006852A8">
            <w:pPr>
              <w:jc w:val="center"/>
              <w:rPr>
                <w:rFonts w:ascii="Arial" w:eastAsia="Arial" w:hAnsi="Arial" w:cs="Arial"/>
                <w:sz w:val="18"/>
                <w:szCs w:val="18"/>
              </w:rPr>
            </w:pPr>
            <w:r>
              <w:rPr>
                <w:rFonts w:ascii="Arial" w:eastAsia="Arial" w:hAnsi="Arial" w:cs="Arial"/>
              </w:rPr>
              <w:t>NOMBRE</w:t>
            </w:r>
          </w:p>
        </w:tc>
        <w:tc>
          <w:tcPr>
            <w:tcW w:w="1650" w:type="dxa"/>
            <w:tcBorders>
              <w:top w:val="single" w:sz="4" w:space="0" w:color="000000" w:themeColor="text1"/>
              <w:left w:val="single" w:sz="4" w:space="0" w:color="000000" w:themeColor="text1"/>
              <w:bottom w:val="single" w:sz="4" w:space="0" w:color="000000" w:themeColor="text1"/>
            </w:tcBorders>
            <w:shd w:val="clear" w:color="auto" w:fill="auto"/>
          </w:tcPr>
          <w:p w14:paraId="3C438220" w14:textId="77777777" w:rsidR="00400539" w:rsidRDefault="00400539" w:rsidP="006852A8">
            <w:pPr>
              <w:jc w:val="center"/>
              <w:rPr>
                <w:rFonts w:ascii="Arial" w:eastAsia="Arial" w:hAnsi="Arial" w:cs="Arial"/>
                <w:sz w:val="18"/>
                <w:szCs w:val="18"/>
              </w:rPr>
            </w:pPr>
            <w:r>
              <w:rPr>
                <w:rFonts w:ascii="Arial" w:eastAsia="Arial" w:hAnsi="Arial" w:cs="Arial"/>
                <w:sz w:val="18"/>
                <w:szCs w:val="18"/>
              </w:rPr>
              <w:t>No.</w:t>
            </w:r>
          </w:p>
          <w:p w14:paraId="04E3E131" w14:textId="77777777" w:rsidR="00400539" w:rsidRDefault="00400539" w:rsidP="006852A8">
            <w:pPr>
              <w:jc w:val="center"/>
              <w:rPr>
                <w:rFonts w:ascii="Arial" w:eastAsia="Arial" w:hAnsi="Arial" w:cs="Arial"/>
                <w:sz w:val="18"/>
                <w:szCs w:val="18"/>
              </w:rPr>
            </w:pPr>
            <w:r>
              <w:rPr>
                <w:rFonts w:ascii="Arial" w:eastAsia="Arial" w:hAnsi="Arial" w:cs="Arial"/>
                <w:sz w:val="18"/>
                <w:szCs w:val="18"/>
              </w:rPr>
              <w:t>Máximo</w:t>
            </w:r>
          </w:p>
          <w:p w14:paraId="3542C6EE" w14:textId="77777777" w:rsidR="00400539" w:rsidRDefault="00400539" w:rsidP="006852A8">
            <w:pPr>
              <w:jc w:val="center"/>
              <w:rPr>
                <w:rFonts w:ascii="Arial" w:eastAsia="Arial" w:hAnsi="Arial" w:cs="Arial"/>
              </w:rPr>
            </w:pPr>
            <w:r>
              <w:rPr>
                <w:rFonts w:ascii="Arial" w:eastAsia="Arial" w:hAnsi="Arial" w:cs="Arial"/>
                <w:sz w:val="18"/>
                <w:szCs w:val="18"/>
              </w:rPr>
              <w:t>ESTUDIANTES</w:t>
            </w:r>
          </w:p>
        </w:tc>
        <w:tc>
          <w:tcPr>
            <w:tcW w:w="1688" w:type="dxa"/>
            <w:tcBorders>
              <w:top w:val="single" w:sz="4" w:space="0" w:color="000000" w:themeColor="text1"/>
              <w:left w:val="single" w:sz="4" w:space="0" w:color="000000" w:themeColor="text1"/>
              <w:bottom w:val="single" w:sz="4" w:space="0" w:color="000000" w:themeColor="text1"/>
            </w:tcBorders>
            <w:shd w:val="clear" w:color="auto" w:fill="auto"/>
          </w:tcPr>
          <w:p w14:paraId="5DD65FCB" w14:textId="77777777" w:rsidR="00400539" w:rsidRDefault="00400539" w:rsidP="006852A8">
            <w:pPr>
              <w:jc w:val="center"/>
              <w:rPr>
                <w:rFonts w:ascii="Arial" w:eastAsia="Arial" w:hAnsi="Arial" w:cs="Arial"/>
              </w:rPr>
            </w:pPr>
            <w:r>
              <w:rPr>
                <w:rFonts w:ascii="Arial" w:eastAsia="Arial" w:hAnsi="Arial" w:cs="Arial"/>
              </w:rPr>
              <w:t>No.</w:t>
            </w:r>
          </w:p>
          <w:p w14:paraId="0425C598" w14:textId="77777777" w:rsidR="00400539" w:rsidRDefault="00400539" w:rsidP="006852A8">
            <w:pPr>
              <w:jc w:val="center"/>
              <w:rPr>
                <w:rFonts w:ascii="Arial" w:eastAsia="Arial" w:hAnsi="Arial" w:cs="Arial"/>
              </w:rPr>
            </w:pPr>
            <w:r>
              <w:rPr>
                <w:rFonts w:ascii="Arial" w:eastAsia="Arial" w:hAnsi="Arial" w:cs="Arial"/>
              </w:rPr>
              <w:t>DOCENTES</w:t>
            </w:r>
          </w:p>
          <w:p w14:paraId="3819F956" w14:textId="77777777" w:rsidR="00400539" w:rsidRDefault="00400539" w:rsidP="006852A8">
            <w:pPr>
              <w:jc w:val="center"/>
              <w:rPr>
                <w:rFonts w:ascii="Arial" w:eastAsia="Arial" w:hAnsi="Arial" w:cs="Arial"/>
              </w:rPr>
            </w:pPr>
            <w:r>
              <w:rPr>
                <w:rFonts w:ascii="Arial" w:eastAsia="Arial" w:hAnsi="Arial" w:cs="Arial"/>
              </w:rPr>
              <w:t>DIRECTORES</w:t>
            </w:r>
          </w:p>
        </w:tc>
        <w:tc>
          <w:tcPr>
            <w:tcW w:w="85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7F3D05" w14:textId="77777777" w:rsidR="00400539" w:rsidRDefault="00400539">
            <w:pPr>
              <w:snapToGrid w:val="0"/>
              <w:jc w:val="center"/>
              <w:rPr>
                <w:rFonts w:ascii="Arial" w:hAnsi="Arial" w:cs="Arial"/>
              </w:rPr>
            </w:pPr>
          </w:p>
          <w:p w14:paraId="4754CE6B" w14:textId="77777777" w:rsidR="00400539" w:rsidRDefault="00400539">
            <w:pPr>
              <w:jc w:val="center"/>
              <w:rPr>
                <w:rFonts w:ascii="Arial" w:eastAsia="Arial" w:hAnsi="Arial" w:cs="Arial"/>
                <w:sz w:val="24"/>
                <w:szCs w:val="24"/>
              </w:rPr>
            </w:pPr>
            <w:r>
              <w:rPr>
                <w:rFonts w:ascii="Arial" w:eastAsia="Arial" w:hAnsi="Arial" w:cs="Arial"/>
              </w:rPr>
              <w:t>DESCRIPCIÓN, OBJETIVOS, ALCANCES, OBSERVACIONES</w:t>
            </w:r>
          </w:p>
        </w:tc>
      </w:tr>
      <w:tr w:rsidR="00A01891" w14:paraId="70AF29CD" w14:textId="77777777" w:rsidTr="085B10F8">
        <w:tblPrEx>
          <w:tblCellMar>
            <w:left w:w="108" w:type="dxa"/>
            <w:right w:w="108" w:type="dxa"/>
          </w:tblCellMar>
        </w:tblPrEx>
        <w:trPr>
          <w:trHeight w:val="1331"/>
        </w:trPr>
        <w:tc>
          <w:tcPr>
            <w:tcW w:w="528" w:type="dxa"/>
            <w:tcBorders>
              <w:top w:val="single" w:sz="4" w:space="0" w:color="000000" w:themeColor="text1"/>
              <w:left w:val="single" w:sz="4" w:space="0" w:color="000000" w:themeColor="text1"/>
              <w:bottom w:val="single" w:sz="4" w:space="0" w:color="000000" w:themeColor="text1"/>
            </w:tcBorders>
            <w:shd w:val="clear" w:color="auto" w:fill="auto"/>
          </w:tcPr>
          <w:p w14:paraId="0F9E5B9E" w14:textId="77777777" w:rsidR="00A01891" w:rsidRPr="00A01891" w:rsidRDefault="00A01891" w:rsidP="00A01891">
            <w:pPr>
              <w:jc w:val="center"/>
              <w:rPr>
                <w:rFonts w:ascii="Arial" w:hAnsi="Arial" w:cs="Arial"/>
              </w:rPr>
            </w:pPr>
          </w:p>
        </w:tc>
        <w:tc>
          <w:tcPr>
            <w:tcW w:w="2052" w:type="dxa"/>
            <w:gridSpan w:val="2"/>
            <w:tcBorders>
              <w:top w:val="single" w:sz="4" w:space="0" w:color="000000" w:themeColor="text1"/>
              <w:left w:val="single" w:sz="4" w:space="0" w:color="000000" w:themeColor="text1"/>
              <w:bottom w:val="single" w:sz="4" w:space="0" w:color="000000" w:themeColor="text1"/>
            </w:tcBorders>
            <w:shd w:val="clear" w:color="auto" w:fill="auto"/>
          </w:tcPr>
          <w:p w14:paraId="492D78B7" w14:textId="5FFEC2AD" w:rsidR="00A01891" w:rsidRPr="00A01891" w:rsidRDefault="006310E1" w:rsidP="00AE331D">
            <w:pPr>
              <w:jc w:val="both"/>
              <w:rPr>
                <w:rFonts w:ascii="Arial" w:eastAsia="Arial" w:hAnsi="Arial" w:cs="Arial"/>
              </w:rPr>
            </w:pPr>
            <w:r>
              <w:rPr>
                <w:rFonts w:ascii="Arial" w:eastAsia="Arial" w:hAnsi="Arial" w:cs="Arial"/>
              </w:rPr>
              <w:t>MODELOS COMPARTIMENTALES APLICADOS A COVID-19</w:t>
            </w:r>
          </w:p>
        </w:tc>
        <w:tc>
          <w:tcPr>
            <w:tcW w:w="1650" w:type="dxa"/>
            <w:tcBorders>
              <w:top w:val="single" w:sz="4" w:space="0" w:color="000000" w:themeColor="text1"/>
              <w:left w:val="single" w:sz="4" w:space="0" w:color="000000" w:themeColor="text1"/>
              <w:bottom w:val="single" w:sz="4" w:space="0" w:color="000000" w:themeColor="text1"/>
            </w:tcBorders>
            <w:shd w:val="clear" w:color="auto" w:fill="auto"/>
          </w:tcPr>
          <w:p w14:paraId="707CE6C9" w14:textId="2B501C73" w:rsidR="00A01891" w:rsidRPr="00A01891" w:rsidRDefault="00AE331D" w:rsidP="00A01891">
            <w:pPr>
              <w:jc w:val="center"/>
              <w:rPr>
                <w:rFonts w:ascii="Arial" w:hAnsi="Arial" w:cs="Arial"/>
              </w:rPr>
            </w:pPr>
            <w:r>
              <w:rPr>
                <w:rFonts w:ascii="Arial" w:hAnsi="Arial" w:cs="Arial"/>
              </w:rPr>
              <w:t>2</w:t>
            </w:r>
          </w:p>
        </w:tc>
        <w:tc>
          <w:tcPr>
            <w:tcW w:w="1688" w:type="dxa"/>
            <w:tcBorders>
              <w:top w:val="single" w:sz="4" w:space="0" w:color="000000" w:themeColor="text1"/>
              <w:left w:val="single" w:sz="4" w:space="0" w:color="000000" w:themeColor="text1"/>
              <w:bottom w:val="single" w:sz="4" w:space="0" w:color="000000" w:themeColor="text1"/>
            </w:tcBorders>
            <w:shd w:val="clear" w:color="auto" w:fill="auto"/>
          </w:tcPr>
          <w:p w14:paraId="02AE92DA" w14:textId="77777777" w:rsidR="00A01891" w:rsidRPr="00A01891" w:rsidRDefault="00C6186D" w:rsidP="00A01891">
            <w:pPr>
              <w:jc w:val="center"/>
              <w:rPr>
                <w:rFonts w:ascii="Arial" w:eastAsia="Arial" w:hAnsi="Arial" w:cs="Arial"/>
              </w:rPr>
            </w:pPr>
            <w:r>
              <w:rPr>
                <w:rFonts w:ascii="Arial" w:eastAsia="Arial" w:hAnsi="Arial" w:cs="Arial"/>
              </w:rPr>
              <w:t>1</w:t>
            </w:r>
          </w:p>
        </w:tc>
        <w:tc>
          <w:tcPr>
            <w:tcW w:w="85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4462F9" w14:textId="77777777" w:rsidR="00A01891" w:rsidRDefault="00A01891" w:rsidP="000E107F">
            <w:pPr>
              <w:rPr>
                <w:rFonts w:ascii="Arial" w:eastAsia="Arial" w:hAnsi="Arial" w:cs="Arial"/>
                <w:lang w:val="es-CO"/>
              </w:rPr>
            </w:pPr>
            <w:r w:rsidRPr="00A01891">
              <w:rPr>
                <w:rFonts w:ascii="Arial" w:eastAsia="Arial" w:hAnsi="Arial" w:cs="Arial"/>
                <w:b/>
                <w:u w:val="single"/>
                <w:lang w:val="es-CO"/>
              </w:rPr>
              <w:t>DESCRIPCIÓN DEL TEMA:</w:t>
            </w:r>
            <w:r w:rsidR="002F5E7D">
              <w:rPr>
                <w:rFonts w:ascii="Arial" w:eastAsia="Arial" w:hAnsi="Arial" w:cs="Arial"/>
                <w:lang w:val="es-CO"/>
              </w:rPr>
              <w:t xml:space="preserve"> </w:t>
            </w:r>
          </w:p>
          <w:p w14:paraId="2095E9FD" w14:textId="1ED5682F" w:rsidR="00F349DF" w:rsidRPr="002F5E7D" w:rsidRDefault="00051AD5" w:rsidP="00974B01">
            <w:pPr>
              <w:jc w:val="both"/>
              <w:rPr>
                <w:rFonts w:ascii="Arial" w:eastAsia="Arial" w:hAnsi="Arial" w:cs="Arial"/>
              </w:rPr>
            </w:pPr>
            <w:r>
              <w:rPr>
                <w:rFonts w:ascii="Arial" w:eastAsia="Arial" w:hAnsi="Arial" w:cs="Arial"/>
              </w:rPr>
              <w:t>El</w:t>
            </w:r>
            <w:r w:rsidR="00BC0A21">
              <w:rPr>
                <w:rFonts w:ascii="Arial" w:eastAsia="Arial" w:hAnsi="Arial" w:cs="Arial"/>
              </w:rPr>
              <w:t xml:space="preserve"> proyecto consiste en implementar los modelos compartimentales</w:t>
            </w:r>
            <w:r w:rsidR="00C73DCD">
              <w:rPr>
                <w:rFonts w:ascii="Arial" w:eastAsia="Arial" w:hAnsi="Arial" w:cs="Arial"/>
              </w:rPr>
              <w:t xml:space="preserve"> </w:t>
            </w:r>
            <w:r w:rsidR="00561094">
              <w:rPr>
                <w:rFonts w:ascii="Arial" w:eastAsia="Arial" w:hAnsi="Arial" w:cs="Arial"/>
              </w:rPr>
              <w:t>al fenómeno covid-19</w:t>
            </w:r>
            <w:r w:rsidR="00E36452">
              <w:rPr>
                <w:rFonts w:ascii="Arial" w:eastAsia="Arial" w:hAnsi="Arial" w:cs="Arial"/>
              </w:rPr>
              <w:t xml:space="preserve"> en El salvador</w:t>
            </w:r>
            <w:r w:rsidR="00F57DF6">
              <w:rPr>
                <w:rFonts w:ascii="Arial" w:eastAsia="Arial" w:hAnsi="Arial" w:cs="Arial"/>
              </w:rPr>
              <w:t>, como una forma de modelar y predecir comportamiento, por medio del uso y tratamientos de datos. Los modelos compartimentales empleados en concreto es el modelo SIR por medio del lenguaje de programación Python el cual se usará para como herramienta de modelado del fenómeno con el cual obtendremos graficas para su posterior análisis. Para corroborar que los modelos compartimentales pueden ser usados para predicciones y proyecciones a futuro usando datos previos.</w:t>
            </w:r>
          </w:p>
          <w:p w14:paraId="323E5F4F" w14:textId="77777777" w:rsidR="00672F23" w:rsidRDefault="00672F23" w:rsidP="000E107F">
            <w:pPr>
              <w:rPr>
                <w:rFonts w:ascii="Arial" w:hAnsi="Arial" w:cs="Arial"/>
                <w:b/>
                <w:u w:val="single"/>
                <w:lang w:val="es-CO"/>
              </w:rPr>
            </w:pPr>
          </w:p>
          <w:p w14:paraId="1DDB2FB8" w14:textId="77777777" w:rsidR="000F124E" w:rsidRDefault="000F124E" w:rsidP="000E107F">
            <w:pPr>
              <w:rPr>
                <w:rFonts w:ascii="Arial" w:hAnsi="Arial" w:cs="Arial"/>
                <w:b/>
                <w:u w:val="single"/>
                <w:lang w:val="es-CO"/>
              </w:rPr>
            </w:pPr>
          </w:p>
          <w:p w14:paraId="7CC26D66" w14:textId="77777777" w:rsidR="00672F23" w:rsidRDefault="00672F23" w:rsidP="000E107F">
            <w:pPr>
              <w:rPr>
                <w:rFonts w:ascii="Arial" w:hAnsi="Arial" w:cs="Arial"/>
                <w:b/>
                <w:u w:val="single"/>
                <w:lang w:val="es-CO"/>
              </w:rPr>
            </w:pPr>
          </w:p>
          <w:p w14:paraId="49EBCDCD" w14:textId="77777777" w:rsidR="00A01891" w:rsidRPr="00A01891" w:rsidRDefault="00A01891" w:rsidP="000E107F">
            <w:pPr>
              <w:rPr>
                <w:rFonts w:ascii="Arial" w:eastAsia="Arial" w:hAnsi="Arial" w:cs="Arial"/>
              </w:rPr>
            </w:pPr>
            <w:r w:rsidRPr="00A01891">
              <w:rPr>
                <w:rFonts w:ascii="Arial" w:eastAsia="Arial" w:hAnsi="Arial" w:cs="Arial"/>
                <w:b/>
                <w:u w:val="single"/>
                <w:lang w:val="es-CO"/>
              </w:rPr>
              <w:t>OBJETIVOS:</w:t>
            </w:r>
          </w:p>
          <w:p w14:paraId="7643131A" w14:textId="77777777" w:rsidR="00A01891" w:rsidRPr="00A01891" w:rsidRDefault="00A01891" w:rsidP="000E107F">
            <w:pPr>
              <w:tabs>
                <w:tab w:val="left" w:pos="214"/>
              </w:tabs>
              <w:ind w:left="34"/>
              <w:jc w:val="both"/>
              <w:rPr>
                <w:rFonts w:ascii="Arial" w:hAnsi="Arial" w:cs="Arial"/>
              </w:rPr>
            </w:pPr>
          </w:p>
          <w:p w14:paraId="0640C04A" w14:textId="00D6BC3C" w:rsidR="00A01891" w:rsidRDefault="005C5309" w:rsidP="000E107F">
            <w:pPr>
              <w:rPr>
                <w:rFonts w:ascii="Arial" w:eastAsia="Arial" w:hAnsi="Arial" w:cs="Arial"/>
              </w:rPr>
            </w:pPr>
            <w:r>
              <w:rPr>
                <w:rFonts w:ascii="Arial" w:eastAsia="Arial" w:hAnsi="Arial" w:cs="Arial"/>
              </w:rPr>
              <w:t>GENERAL</w:t>
            </w:r>
            <w:r w:rsidR="001C3281">
              <w:rPr>
                <w:rFonts w:ascii="Arial" w:eastAsia="Arial" w:hAnsi="Arial" w:cs="Arial"/>
              </w:rPr>
              <w:t>:</w:t>
            </w:r>
            <w:r w:rsidR="00A01891" w:rsidRPr="00A01891">
              <w:rPr>
                <w:rFonts w:ascii="Arial" w:eastAsia="Arial" w:hAnsi="Arial" w:cs="Arial"/>
              </w:rPr>
              <w:t xml:space="preserve"> </w:t>
            </w:r>
          </w:p>
          <w:p w14:paraId="48FFEDE9" w14:textId="7FA1B856" w:rsidR="00F57DF6" w:rsidRDefault="00F57DF6" w:rsidP="000E107F">
            <w:pPr>
              <w:rPr>
                <w:rFonts w:ascii="Arial" w:eastAsia="Arial" w:hAnsi="Arial" w:cs="Arial"/>
              </w:rPr>
            </w:pPr>
            <w:r>
              <w:rPr>
                <w:rFonts w:ascii="Arial" w:eastAsia="Arial" w:hAnsi="Arial" w:cs="Arial"/>
              </w:rPr>
              <w:t>Analizar el fenómeno covid-19 por medio de los modelos compartimentales.</w:t>
            </w:r>
          </w:p>
          <w:p w14:paraId="35853F5A" w14:textId="77777777" w:rsidR="00F57DF6" w:rsidRPr="00A01891" w:rsidRDefault="00F57DF6" w:rsidP="000E107F">
            <w:pPr>
              <w:rPr>
                <w:rFonts w:ascii="Arial" w:eastAsia="Arial" w:hAnsi="Arial" w:cs="Arial"/>
              </w:rPr>
            </w:pPr>
          </w:p>
          <w:p w14:paraId="454C423B" w14:textId="1F50DCA3" w:rsidR="00224E74" w:rsidRPr="00A01891" w:rsidRDefault="00330397" w:rsidP="00224E74">
            <w:pPr>
              <w:rPr>
                <w:rFonts w:ascii="Arial" w:eastAsia="Arial" w:hAnsi="Arial" w:cs="Arial"/>
              </w:rPr>
            </w:pPr>
            <w:r>
              <w:rPr>
                <w:rFonts w:ascii="Arial" w:eastAsia="Arial" w:hAnsi="Arial" w:cs="Arial"/>
              </w:rPr>
              <w:t>ESPECÍFICOS</w:t>
            </w:r>
            <w:r w:rsidR="00224E74">
              <w:rPr>
                <w:rFonts w:ascii="Arial" w:eastAsia="Arial" w:hAnsi="Arial" w:cs="Arial"/>
              </w:rPr>
              <w:t>:</w:t>
            </w:r>
            <w:r w:rsidR="00224E74" w:rsidRPr="00A01891">
              <w:rPr>
                <w:rFonts w:ascii="Arial" w:eastAsia="Arial" w:hAnsi="Arial" w:cs="Arial"/>
              </w:rPr>
              <w:t xml:space="preserve"> </w:t>
            </w:r>
          </w:p>
          <w:p w14:paraId="1995B923" w14:textId="21F5B524" w:rsidR="00224E74" w:rsidRDefault="00E36452" w:rsidP="00224E74">
            <w:pPr>
              <w:pStyle w:val="Prrafodelista"/>
              <w:numPr>
                <w:ilvl w:val="0"/>
                <w:numId w:val="7"/>
              </w:numPr>
              <w:jc w:val="both"/>
              <w:rPr>
                <w:rFonts w:ascii="Arial" w:hAnsi="Arial" w:cs="Arial"/>
                <w:sz w:val="20"/>
              </w:rPr>
            </w:pPr>
            <w:r>
              <w:rPr>
                <w:rFonts w:ascii="Arial" w:hAnsi="Arial" w:cs="Arial"/>
                <w:sz w:val="20"/>
              </w:rPr>
              <w:t>Diseñar código de Python que resuelva los modelos compartimentales</w:t>
            </w:r>
            <w:r w:rsidR="00812396" w:rsidRPr="00812396">
              <w:rPr>
                <w:rFonts w:ascii="Arial" w:hAnsi="Arial" w:cs="Arial"/>
                <w:sz w:val="20"/>
              </w:rPr>
              <w:t>.</w:t>
            </w:r>
          </w:p>
          <w:p w14:paraId="42D4A053" w14:textId="0737A7D5" w:rsidR="00812396" w:rsidRDefault="000F15C9" w:rsidP="00224E74">
            <w:pPr>
              <w:pStyle w:val="Prrafodelista"/>
              <w:numPr>
                <w:ilvl w:val="0"/>
                <w:numId w:val="7"/>
              </w:numPr>
              <w:jc w:val="both"/>
              <w:rPr>
                <w:rFonts w:ascii="Arial" w:hAnsi="Arial" w:cs="Arial"/>
                <w:sz w:val="20"/>
              </w:rPr>
            </w:pPr>
            <w:r>
              <w:rPr>
                <w:rFonts w:ascii="Arial" w:hAnsi="Arial" w:cs="Arial"/>
                <w:sz w:val="20"/>
              </w:rPr>
              <w:t>Demostrar que los modelos compartimentales pueden ser usados para predicciones futuras</w:t>
            </w:r>
            <w:r w:rsidR="00A87E75">
              <w:rPr>
                <w:rFonts w:ascii="Arial" w:hAnsi="Arial" w:cs="Arial"/>
                <w:sz w:val="20"/>
              </w:rPr>
              <w:t>.</w:t>
            </w:r>
          </w:p>
          <w:p w14:paraId="0EE7B823" w14:textId="4C6AD050" w:rsidR="00BE33F9" w:rsidRDefault="000F15C9" w:rsidP="00224E74">
            <w:pPr>
              <w:pStyle w:val="Prrafodelista"/>
              <w:numPr>
                <w:ilvl w:val="0"/>
                <w:numId w:val="7"/>
              </w:numPr>
              <w:jc w:val="both"/>
              <w:rPr>
                <w:rFonts w:ascii="Arial" w:hAnsi="Arial" w:cs="Arial"/>
                <w:sz w:val="20"/>
              </w:rPr>
            </w:pPr>
            <w:r>
              <w:rPr>
                <w:rFonts w:ascii="Arial" w:hAnsi="Arial" w:cs="Arial"/>
                <w:sz w:val="20"/>
              </w:rPr>
              <w:t>Identificar un modelo que ejemplifique el fenómeno covid-19 para datos reales de El Salvador</w:t>
            </w:r>
          </w:p>
          <w:p w14:paraId="0645BC90" w14:textId="77777777" w:rsidR="00A01891" w:rsidRPr="00A01891" w:rsidRDefault="00A01891" w:rsidP="00A01891">
            <w:pPr>
              <w:jc w:val="both"/>
              <w:rPr>
                <w:rFonts w:ascii="Arial" w:hAnsi="Arial" w:cs="Arial"/>
                <w:bCs/>
                <w:lang w:val="es-SV"/>
              </w:rPr>
            </w:pPr>
          </w:p>
          <w:p w14:paraId="3C5F9583" w14:textId="77777777" w:rsidR="00A01891" w:rsidRPr="00A01891" w:rsidRDefault="00A01891">
            <w:pPr>
              <w:jc w:val="both"/>
              <w:rPr>
                <w:rFonts w:ascii="Arial" w:hAnsi="Arial" w:cs="Arial"/>
                <w:b/>
                <w:bCs/>
                <w:u w:val="single"/>
              </w:rPr>
            </w:pPr>
          </w:p>
          <w:p w14:paraId="3F3B2A11" w14:textId="77777777" w:rsidR="00C73DCD" w:rsidRDefault="00C73DCD">
            <w:pPr>
              <w:jc w:val="both"/>
              <w:rPr>
                <w:rFonts w:ascii="Arial" w:eastAsia="Arial" w:hAnsi="Arial" w:cs="Arial"/>
                <w:b/>
                <w:bCs/>
                <w:u w:val="single"/>
              </w:rPr>
            </w:pPr>
          </w:p>
          <w:p w14:paraId="60A4659E" w14:textId="77777777" w:rsidR="00C73DCD" w:rsidRDefault="00C73DCD">
            <w:pPr>
              <w:jc w:val="both"/>
              <w:rPr>
                <w:rFonts w:ascii="Arial" w:eastAsia="Arial" w:hAnsi="Arial" w:cs="Arial"/>
                <w:b/>
                <w:bCs/>
                <w:u w:val="single"/>
              </w:rPr>
            </w:pPr>
          </w:p>
          <w:p w14:paraId="41835749" w14:textId="77777777" w:rsidR="000F15C9" w:rsidRDefault="000F15C9">
            <w:pPr>
              <w:jc w:val="both"/>
              <w:rPr>
                <w:rFonts w:ascii="Arial" w:eastAsia="Arial" w:hAnsi="Arial" w:cs="Arial"/>
                <w:b/>
                <w:bCs/>
                <w:u w:val="single"/>
              </w:rPr>
            </w:pPr>
          </w:p>
          <w:p w14:paraId="3E9F4A84" w14:textId="70C6619B" w:rsidR="00E5720F" w:rsidRDefault="00E5720F">
            <w:pPr>
              <w:jc w:val="both"/>
              <w:rPr>
                <w:rFonts w:ascii="Arial" w:eastAsia="Arial" w:hAnsi="Arial" w:cs="Arial"/>
                <w:b/>
                <w:bCs/>
                <w:u w:val="single"/>
              </w:rPr>
            </w:pPr>
          </w:p>
          <w:p w14:paraId="4A1A4359" w14:textId="059B6C93" w:rsidR="00E5720F" w:rsidRDefault="001E545E">
            <w:pPr>
              <w:jc w:val="both"/>
              <w:rPr>
                <w:rFonts w:ascii="Arial" w:eastAsia="Arial" w:hAnsi="Arial" w:cs="Arial"/>
                <w:b/>
                <w:bCs/>
                <w:u w:val="single"/>
              </w:rPr>
            </w:pPr>
            <w:r>
              <w:rPr>
                <w:noProof/>
                <w:lang w:val="es-SV" w:eastAsia="es-SV"/>
              </w:rPr>
              <w:lastRenderedPageBreak/>
              <mc:AlternateContent>
                <mc:Choice Requires="wps">
                  <w:drawing>
                    <wp:anchor distT="0" distB="0" distL="114935" distR="114935" simplePos="0" relativeHeight="251660289" behindDoc="0" locked="0" layoutInCell="1" allowOverlap="1" wp14:anchorId="4B63EBBC" wp14:editId="18ED3095">
                      <wp:simplePos x="0" y="0"/>
                      <wp:positionH relativeFrom="column">
                        <wp:posOffset>4642485</wp:posOffset>
                      </wp:positionH>
                      <wp:positionV relativeFrom="paragraph">
                        <wp:posOffset>-74295</wp:posOffset>
                      </wp:positionV>
                      <wp:extent cx="682625" cy="225425"/>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62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67FFA" w14:textId="3AF7F578" w:rsidR="00E5720F" w:rsidRDefault="00E5720F" w:rsidP="00E5720F">
                                  <w:pPr>
                                    <w:jc w:val="center"/>
                                  </w:pPr>
                                  <w:r>
                                    <w:rPr>
                                      <w:rFonts w:ascii="Arial" w:hAnsi="Arial" w:cs="Arial"/>
                                    </w:rPr>
                                    <w:t>Hoja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3EBBC" id="_x0000_s1028" type="#_x0000_t202" style="position:absolute;left:0;text-align:left;margin-left:365.55pt;margin-top:-5.85pt;width:53.75pt;height:17.75pt;z-index:25166028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" stroked="f">
                      <v:path arrowok="t"/>
                      <v:textbox inset="0,0,0,0">
                        <w:txbxContent>
                          <w:p w14:paraId="6C967FFA" w14:textId="3AF7F578" w:rsidR="00E5720F" w:rsidRDefault="00E5720F" w:rsidP="00E5720F">
                            <w:pPr>
                              <w:jc w:val="center"/>
                            </w:pPr>
                            <w:r>
                              <w:rPr>
                                <w:rFonts w:ascii="Arial" w:hAnsi="Arial" w:cs="Arial"/>
                              </w:rPr>
                              <w:t>Hoja 2/2</w:t>
                            </w:r>
                          </w:p>
                        </w:txbxContent>
                      </v:textbox>
                    </v:shape>
                  </w:pict>
                </mc:Fallback>
              </mc:AlternateContent>
            </w:r>
          </w:p>
          <w:p w14:paraId="39F79B15" w14:textId="6B983CEA" w:rsidR="00A01891" w:rsidRPr="00A01891" w:rsidRDefault="00A01891">
            <w:pPr>
              <w:jc w:val="both"/>
              <w:rPr>
                <w:rFonts w:ascii="Arial" w:eastAsia="Arial" w:hAnsi="Arial" w:cs="Arial"/>
                <w:lang w:val="es-SV"/>
              </w:rPr>
            </w:pPr>
            <w:r w:rsidRPr="00A01891">
              <w:rPr>
                <w:rFonts w:ascii="Arial" w:eastAsia="Arial" w:hAnsi="Arial" w:cs="Arial"/>
                <w:b/>
                <w:bCs/>
                <w:u w:val="single"/>
              </w:rPr>
              <w:t>ALCANCES:</w:t>
            </w:r>
          </w:p>
          <w:p w14:paraId="051E8C17" w14:textId="3BD84D80" w:rsidR="783F1057" w:rsidRPr="00A01891" w:rsidRDefault="11673E6D" w:rsidP="783F1057">
            <w:pPr>
              <w:jc w:val="both"/>
              <w:rPr>
                <w:rFonts w:ascii="Arial" w:eastAsia="Arial" w:hAnsi="Arial" w:cs="Arial"/>
                <w:b/>
                <w:bCs/>
                <w:u w:val="single"/>
                <w:lang w:val="es-SV"/>
              </w:rPr>
            </w:pPr>
            <w:r w:rsidRPr="11673E6D">
              <w:rPr>
                <w:rFonts w:ascii="Arial" w:eastAsia="Arial" w:hAnsi="Arial" w:cs="Arial"/>
                <w:lang w:val="es-SV"/>
              </w:rPr>
              <w:t xml:space="preserve">El proyecto comprende </w:t>
            </w:r>
            <w:r w:rsidR="00793FDF">
              <w:rPr>
                <w:rFonts w:ascii="Arial" w:eastAsia="Arial" w:hAnsi="Arial" w:cs="Arial"/>
                <w:lang w:val="es-SV"/>
              </w:rPr>
              <w:t xml:space="preserve">la aplicación de el modelo SIR y adaptarlo para el modelado del covid-19 en El Salvador por medio de la creación de un código en Python </w:t>
            </w:r>
            <w:r w:rsidR="00E04575">
              <w:rPr>
                <w:rFonts w:ascii="Arial" w:eastAsia="Arial" w:hAnsi="Arial" w:cs="Arial"/>
                <w:lang w:val="es-SV"/>
              </w:rPr>
              <w:t>por el cual se pueda analizar y comprender la epidemia pudiendo dar predicciones a futuro y proyecciones.</w:t>
            </w:r>
            <w:r w:rsidR="00793FDF">
              <w:rPr>
                <w:rFonts w:ascii="Arial" w:eastAsia="Arial" w:hAnsi="Arial" w:cs="Arial"/>
                <w:lang w:val="es-SV"/>
              </w:rPr>
              <w:t xml:space="preserve"> </w:t>
            </w:r>
          </w:p>
          <w:p w14:paraId="30DF01BC" w14:textId="77777777" w:rsidR="00A01891" w:rsidRPr="00A01891" w:rsidRDefault="00A01891">
            <w:pPr>
              <w:jc w:val="both"/>
              <w:rPr>
                <w:rFonts w:ascii="Arial" w:eastAsia="Arial" w:hAnsi="Arial" w:cs="Arial"/>
                <w:b/>
                <w:bCs/>
                <w:u w:val="single"/>
                <w:lang w:val="es-SV"/>
              </w:rPr>
            </w:pPr>
            <w:r w:rsidRPr="5F75CD3A">
              <w:rPr>
                <w:rFonts w:ascii="Arial" w:eastAsia="Arial" w:hAnsi="Arial" w:cs="Arial"/>
                <w:b/>
                <w:bCs/>
                <w:u w:val="single"/>
                <w:lang w:val="es-SV"/>
              </w:rPr>
              <w:t>ANTECEDENTES:</w:t>
            </w:r>
          </w:p>
          <w:p w14:paraId="4D177C69" w14:textId="77777777" w:rsidR="00A01891" w:rsidRPr="00A01891" w:rsidRDefault="00A01891">
            <w:pPr>
              <w:jc w:val="both"/>
              <w:rPr>
                <w:rFonts w:ascii="Arial" w:hAnsi="Arial" w:cs="Arial"/>
              </w:rPr>
            </w:pPr>
          </w:p>
          <w:p w14:paraId="190CA32F" w14:textId="77777777" w:rsidR="00A01891" w:rsidRPr="00A01891" w:rsidRDefault="00A01891">
            <w:pPr>
              <w:jc w:val="both"/>
              <w:rPr>
                <w:rFonts w:ascii="Arial" w:hAnsi="Arial" w:cs="Arial"/>
                <w:b/>
                <w:bCs/>
                <w:u w:val="single"/>
              </w:rPr>
            </w:pPr>
          </w:p>
          <w:p w14:paraId="14DD1027" w14:textId="77777777" w:rsidR="00586346" w:rsidRPr="00586346" w:rsidRDefault="00A01891" w:rsidP="00586346">
            <w:pPr>
              <w:jc w:val="both"/>
              <w:rPr>
                <w:rFonts w:ascii="Arial" w:eastAsia="Arial" w:hAnsi="Arial" w:cs="Arial"/>
                <w:b/>
                <w:u w:val="single"/>
              </w:rPr>
            </w:pPr>
            <w:r w:rsidRPr="00A01891">
              <w:rPr>
                <w:rFonts w:ascii="Arial" w:eastAsia="Arial" w:hAnsi="Arial" w:cs="Arial"/>
                <w:b/>
                <w:bCs/>
                <w:u w:val="single"/>
              </w:rPr>
              <w:t>PLANTEAMIENTO DEL PROBLEMA:</w:t>
            </w:r>
          </w:p>
          <w:p w14:paraId="7FC165FB" w14:textId="78B3B894" w:rsidR="00A01891" w:rsidRPr="00A01891" w:rsidRDefault="00E04575">
            <w:pPr>
              <w:jc w:val="both"/>
              <w:rPr>
                <w:rFonts w:ascii="Arial" w:hAnsi="Arial" w:cs="Arial"/>
                <w:b/>
                <w:bCs/>
                <w:u w:val="single"/>
              </w:rPr>
            </w:pPr>
            <w:r>
              <w:rPr>
                <w:rFonts w:ascii="Arial" w:eastAsia="Arial" w:hAnsi="Arial" w:cs="Arial"/>
                <w:lang w:val="es-SV"/>
              </w:rPr>
              <w:t xml:space="preserve">El covid-19 es un fenómeno el cual tomo de sorpresa al mundo, al ser nuevo es necesario obtener una manera de comprenderlo, los modelos compartimentales son usados para modelar diferentes fenómenos entre ellos las epidemias. Lo que buscamos es demostrar que el tratamiento de los datos es una solución viable por medio de los modelos compartimentales aplicables a cualquier fenómeno. </w:t>
            </w:r>
          </w:p>
          <w:p w14:paraId="397248C4" w14:textId="19551CC4" w:rsidR="00A01891" w:rsidRPr="00A01891" w:rsidRDefault="000A68BC">
            <w:pPr>
              <w:jc w:val="both"/>
              <w:rPr>
                <w:rFonts w:ascii="Arial" w:eastAsia="Arial" w:hAnsi="Arial" w:cs="Arial"/>
                <w:b/>
                <w:bCs/>
                <w:u w:val="single"/>
              </w:rPr>
            </w:pPr>
            <w:r w:rsidRPr="00A01891">
              <w:rPr>
                <w:rFonts w:ascii="Arial" w:eastAsia="Arial" w:hAnsi="Arial" w:cs="Arial"/>
                <w:b/>
                <w:bCs/>
                <w:u w:val="single"/>
              </w:rPr>
              <w:t>JUSTIFICACIÓN</w:t>
            </w:r>
            <w:r w:rsidR="00A01891" w:rsidRPr="00A01891">
              <w:rPr>
                <w:rFonts w:ascii="Arial" w:eastAsia="Arial" w:hAnsi="Arial" w:cs="Arial"/>
                <w:b/>
                <w:bCs/>
                <w:u w:val="single"/>
              </w:rPr>
              <w:t>:</w:t>
            </w:r>
          </w:p>
          <w:p w14:paraId="4CCDC5F0" w14:textId="34E060AC" w:rsidR="00366D78" w:rsidRPr="00366D78" w:rsidRDefault="00E04575" w:rsidP="00366D78">
            <w:pPr>
              <w:jc w:val="both"/>
              <w:rPr>
                <w:rFonts w:ascii="Arial" w:eastAsia="Arial" w:hAnsi="Arial" w:cs="Arial"/>
              </w:rPr>
            </w:pPr>
            <w:r>
              <w:rPr>
                <w:rFonts w:ascii="Arial" w:eastAsia="Arial" w:hAnsi="Arial" w:cs="Arial"/>
              </w:rPr>
              <w:t xml:space="preserve">Como estudiantes de ingeniería eléctrica </w:t>
            </w:r>
            <w:r w:rsidR="001E545E">
              <w:rPr>
                <w:rFonts w:ascii="Arial" w:eastAsia="Arial" w:hAnsi="Arial" w:cs="Arial"/>
              </w:rPr>
              <w:t>podemos aportar soluciones por medio de las habilidades obtenidas en el tratamiento de datos y modelados matemáticos para trabajar de la mano con otras carreras.</w:t>
            </w:r>
          </w:p>
          <w:p w14:paraId="705E6755" w14:textId="2BFFD09A" w:rsidR="00A01891" w:rsidRPr="00A01891" w:rsidRDefault="00A01891" w:rsidP="00672F23">
            <w:pPr>
              <w:jc w:val="both"/>
              <w:rPr>
                <w:rFonts w:ascii="Arial" w:eastAsia="Arial" w:hAnsi="Arial" w:cs="Arial"/>
              </w:rPr>
            </w:pPr>
          </w:p>
        </w:tc>
      </w:tr>
    </w:tbl>
    <w:p w14:paraId="0AE39C7B" w14:textId="77777777" w:rsidR="003A0DE4" w:rsidRPr="003A0DE4" w:rsidRDefault="003A0DE4" w:rsidP="003A0DE4">
      <w:pPr>
        <w:rPr>
          <w:vanish/>
        </w:rPr>
      </w:pPr>
    </w:p>
    <w:tbl>
      <w:tblPr>
        <w:tblW w:w="14527" w:type="dxa"/>
        <w:tblInd w:w="-102" w:type="dxa"/>
        <w:tblLook w:val="01E0" w:firstRow="1" w:lastRow="1" w:firstColumn="1" w:lastColumn="1" w:noHBand="0" w:noVBand="0"/>
      </w:tblPr>
      <w:tblGrid>
        <w:gridCol w:w="4746"/>
        <w:gridCol w:w="4395"/>
        <w:gridCol w:w="5386"/>
      </w:tblGrid>
      <w:tr w:rsidR="00552036" w:rsidRPr="003A0DE4" w14:paraId="0FFC788C" w14:textId="77777777" w:rsidTr="003A0DE4">
        <w:trPr>
          <w:trHeight w:val="1024"/>
        </w:trPr>
        <w:tc>
          <w:tcPr>
            <w:tcW w:w="4746" w:type="dxa"/>
            <w:shd w:val="clear" w:color="auto" w:fill="auto"/>
          </w:tcPr>
          <w:p w14:paraId="58F6C9AA" w14:textId="77777777" w:rsidR="007614C7" w:rsidRPr="003A0DE4" w:rsidRDefault="007614C7" w:rsidP="006852A8">
            <w:pPr>
              <w:rPr>
                <w:rFonts w:ascii="Arial" w:hAnsi="Arial" w:cs="Arial"/>
              </w:rPr>
            </w:pPr>
          </w:p>
          <w:p w14:paraId="0EA35454" w14:textId="77777777" w:rsidR="007614C7" w:rsidRPr="003A0DE4" w:rsidRDefault="007614C7" w:rsidP="006852A8">
            <w:pPr>
              <w:rPr>
                <w:rFonts w:ascii="Arial" w:hAnsi="Arial" w:cs="Arial"/>
              </w:rPr>
            </w:pPr>
          </w:p>
          <w:p w14:paraId="2AE6DEA1" w14:textId="77777777" w:rsidR="006D2D3C" w:rsidRPr="003A0DE4" w:rsidRDefault="00552036" w:rsidP="006852A8">
            <w:pPr>
              <w:rPr>
                <w:rFonts w:ascii="Arial" w:eastAsia="Arial" w:hAnsi="Arial" w:cs="Arial"/>
              </w:rPr>
            </w:pPr>
            <w:r w:rsidRPr="003A0DE4">
              <w:rPr>
                <w:rFonts w:ascii="Arial" w:eastAsia="Arial" w:hAnsi="Arial" w:cs="Arial"/>
              </w:rPr>
              <w:t>F.</w:t>
            </w:r>
            <w:r w:rsidR="00C6186D" w:rsidRPr="003A0DE4">
              <w:rPr>
                <w:rFonts w:ascii="Arial" w:eastAsia="Arial" w:hAnsi="Arial" w:cs="Arial"/>
              </w:rPr>
              <w:t xml:space="preserve"> _____________________</w:t>
            </w:r>
          </w:p>
          <w:p w14:paraId="4FBF6140" w14:textId="0BEC3067" w:rsidR="00BC0A21" w:rsidRDefault="00C6186D" w:rsidP="006852A8">
            <w:pPr>
              <w:rPr>
                <w:rFonts w:ascii="Arial" w:hAnsi="Arial" w:cs="Arial"/>
              </w:rPr>
            </w:pPr>
            <w:r w:rsidRPr="003A0DE4">
              <w:rPr>
                <w:rFonts w:ascii="Arial" w:eastAsia="Arial" w:hAnsi="Arial" w:cs="Arial"/>
              </w:rPr>
              <w:t xml:space="preserve"> </w:t>
            </w:r>
            <w:r w:rsidR="00BC0A21">
              <w:rPr>
                <w:rFonts w:ascii="Arial" w:hAnsi="Arial" w:cs="Arial"/>
              </w:rPr>
              <w:t>PhD. Carl</w:t>
            </w:r>
            <w:r w:rsidR="00BC0A21">
              <w:rPr>
                <w:rFonts w:ascii="Arial" w:hAnsi="Arial" w:cs="Arial"/>
              </w:rPr>
              <w:t>os Martínez</w:t>
            </w:r>
          </w:p>
          <w:p w14:paraId="32B2A308" w14:textId="04DDB810" w:rsidR="00AC4BE2" w:rsidRPr="00BC0A21" w:rsidRDefault="00BC0A21" w:rsidP="006852A8">
            <w:pPr>
              <w:rPr>
                <w:rFonts w:ascii="Arial" w:hAnsi="Arial" w:cs="Arial"/>
              </w:rPr>
            </w:pPr>
            <w:r>
              <w:rPr>
                <w:rFonts w:ascii="Arial" w:hAnsi="Arial" w:cs="Arial"/>
              </w:rPr>
              <w:t xml:space="preserve"> </w:t>
            </w:r>
            <w:r w:rsidR="00AC4BE2" w:rsidRPr="003A0DE4">
              <w:rPr>
                <w:rFonts w:ascii="Arial" w:eastAsia="Arial" w:hAnsi="Arial" w:cs="Arial"/>
              </w:rPr>
              <w:t>Coordinador del Proyecto</w:t>
            </w:r>
          </w:p>
        </w:tc>
        <w:tc>
          <w:tcPr>
            <w:tcW w:w="4395" w:type="dxa"/>
            <w:shd w:val="clear" w:color="auto" w:fill="auto"/>
          </w:tcPr>
          <w:p w14:paraId="0A253EA7" w14:textId="77777777" w:rsidR="007614C7" w:rsidRPr="003A0DE4" w:rsidRDefault="007614C7" w:rsidP="006852A8">
            <w:pPr>
              <w:rPr>
                <w:rFonts w:ascii="Arial" w:eastAsia="Arial" w:hAnsi="Arial" w:cs="Arial"/>
              </w:rPr>
            </w:pPr>
          </w:p>
          <w:p w14:paraId="51E150DA" w14:textId="77777777" w:rsidR="006D2D3C" w:rsidRPr="003A0DE4" w:rsidRDefault="006D2D3C" w:rsidP="006852A8">
            <w:pPr>
              <w:rPr>
                <w:rFonts w:ascii="Arial" w:eastAsia="Arial" w:hAnsi="Arial" w:cs="Arial"/>
              </w:rPr>
            </w:pPr>
          </w:p>
        </w:tc>
        <w:tc>
          <w:tcPr>
            <w:tcW w:w="5386" w:type="dxa"/>
            <w:shd w:val="clear" w:color="auto" w:fill="auto"/>
          </w:tcPr>
          <w:p w14:paraId="4BE7A046" w14:textId="77777777" w:rsidR="00552036" w:rsidRPr="003A0DE4" w:rsidRDefault="00552036" w:rsidP="006852A8">
            <w:pPr>
              <w:rPr>
                <w:rFonts w:ascii="Arial" w:eastAsia="Arial" w:hAnsi="Arial" w:cs="Arial"/>
              </w:rPr>
            </w:pPr>
          </w:p>
        </w:tc>
      </w:tr>
    </w:tbl>
    <w:p w14:paraId="6AA13A92" w14:textId="436186BB" w:rsidR="00BC0A21" w:rsidRDefault="00BC0A21" w:rsidP="00BC0A21">
      <w:pPr>
        <w:rPr>
          <w:rFonts w:ascii="Arial" w:hAnsi="Arial" w:cs="Arial"/>
        </w:rPr>
      </w:pPr>
    </w:p>
    <w:p w14:paraId="19AA1820" w14:textId="0D17F1BB" w:rsidR="00BC0A21" w:rsidRDefault="00BC0A21" w:rsidP="00BC0A21">
      <w:pPr>
        <w:rPr>
          <w:rFonts w:ascii="Arial" w:hAnsi="Arial" w:cs="Arial"/>
        </w:rPr>
      </w:pPr>
      <w:r>
        <w:rPr>
          <w:rFonts w:ascii="Arial" w:hAnsi="Arial" w:cs="Arial"/>
        </w:rPr>
        <w:t xml:space="preserve">Alumnos: </w:t>
      </w:r>
    </w:p>
    <w:p w14:paraId="63A9418A" w14:textId="650BA88D" w:rsidR="00552036" w:rsidRDefault="00BC0A21" w:rsidP="00BC0A21">
      <w:pPr>
        <w:rPr>
          <w:rFonts w:eastAsia="Arial"/>
        </w:rPr>
      </w:pPr>
      <w:r>
        <w:rPr>
          <w:rFonts w:ascii="Arial" w:hAnsi="Arial" w:cs="Arial"/>
        </w:rPr>
        <w:t>Fidel Ernesto C</w:t>
      </w:r>
      <w:r>
        <w:rPr>
          <w:rFonts w:ascii="Arial" w:hAnsi="Arial" w:cs="Arial"/>
        </w:rPr>
        <w:t>astro Contreras</w:t>
      </w:r>
      <w:r>
        <w:rPr>
          <w:rFonts w:ascii="Arial" w:hAnsi="Arial" w:cs="Arial"/>
        </w:rPr>
        <w:t xml:space="preserve">               C</w:t>
      </w:r>
      <w:r>
        <w:rPr>
          <w:rFonts w:ascii="Arial" w:hAnsi="Arial" w:cs="Arial"/>
        </w:rPr>
        <w:t>C14009</w:t>
      </w:r>
      <w:r>
        <w:rPr>
          <w:rFonts w:ascii="Arial" w:hAnsi="Arial" w:cs="Arial"/>
        </w:rPr>
        <w:br/>
      </w:r>
      <w:r>
        <w:rPr>
          <w:rFonts w:ascii="Arial" w:hAnsi="Arial" w:cs="Arial"/>
        </w:rPr>
        <w:t>Harold Ernesto Romero Palacios</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RP12010</w:t>
      </w:r>
    </w:p>
    <w:sectPr w:rsidR="00552036" w:rsidSect="00C34C8C">
      <w:headerReference w:type="even" r:id="rId8"/>
      <w:headerReference w:type="default" r:id="rId9"/>
      <w:footerReference w:type="even" r:id="rId10"/>
      <w:footerReference w:type="default" r:id="rId11"/>
      <w:headerReference w:type="first" r:id="rId12"/>
      <w:footerReference w:type="first" r:id="rId13"/>
      <w:pgSz w:w="15840" w:h="12240" w:orient="landscape"/>
      <w:pgMar w:top="851" w:right="1418"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3A86D" w14:textId="77777777" w:rsidR="00651ABB" w:rsidRDefault="00651ABB" w:rsidP="00B343F5">
      <w:r>
        <w:separator/>
      </w:r>
    </w:p>
  </w:endnote>
  <w:endnote w:type="continuationSeparator" w:id="0">
    <w:p w14:paraId="49E8B051" w14:textId="77777777" w:rsidR="00651ABB" w:rsidRDefault="00651ABB" w:rsidP="00B343F5">
      <w:r>
        <w:continuationSeparator/>
      </w:r>
    </w:p>
  </w:endnote>
  <w:endnote w:type="continuationNotice" w:id="1">
    <w:p w14:paraId="49331FB3" w14:textId="77777777" w:rsidR="00651ABB" w:rsidRDefault="00651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charset w:val="00"/>
    <w:family w:val="roman"/>
    <w:pitch w:val="variable"/>
  </w:font>
  <w:font w:name="WenQuanYi Micro Hei">
    <w:altName w:val="Times New Roman"/>
    <w:charset w:val="01"/>
    <w:family w:val="auto"/>
    <w:pitch w:val="variable"/>
  </w:font>
  <w:font w:name="Lohit Hindi">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Yu Gothic Light">
    <w:altName w:val="MS Gothic"/>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AB0AF" w14:textId="77777777" w:rsidR="00B343F5" w:rsidRDefault="00B343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B7D86" w14:textId="77777777" w:rsidR="00B343F5" w:rsidRDefault="00B343F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9D226" w14:textId="77777777" w:rsidR="00B343F5" w:rsidRDefault="00B343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9697B" w14:textId="77777777" w:rsidR="00651ABB" w:rsidRDefault="00651ABB" w:rsidP="00B343F5">
      <w:r>
        <w:separator/>
      </w:r>
    </w:p>
  </w:footnote>
  <w:footnote w:type="continuationSeparator" w:id="0">
    <w:p w14:paraId="40737A1F" w14:textId="77777777" w:rsidR="00651ABB" w:rsidRDefault="00651ABB" w:rsidP="00B343F5">
      <w:r>
        <w:continuationSeparator/>
      </w:r>
    </w:p>
  </w:footnote>
  <w:footnote w:type="continuationNotice" w:id="1">
    <w:p w14:paraId="6C4D353E" w14:textId="77777777" w:rsidR="00651ABB" w:rsidRDefault="00651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DF98D" w14:textId="77777777" w:rsidR="00B343F5" w:rsidRDefault="00B343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C7777" w14:textId="77777777" w:rsidR="00B343F5" w:rsidRDefault="00B343F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09431" w14:textId="77777777" w:rsidR="00B343F5" w:rsidRDefault="00B343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b w:val="0"/>
        <w:i w:val="0"/>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val="0"/>
        <w:i w:val="0"/>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val="0"/>
        <w:i w:val="0"/>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4"/>
    <w:multiLevelType w:val="multilevel"/>
    <w:tmpl w:val="00000004"/>
    <w:name w:val="WW8Num5"/>
    <w:lvl w:ilvl="0">
      <w:start w:val="1"/>
      <w:numFmt w:val="bullet"/>
      <w:lvlText w:val=""/>
      <w:lvlJc w:val="left"/>
      <w:pPr>
        <w:tabs>
          <w:tab w:val="num" w:pos="765"/>
        </w:tabs>
        <w:ind w:left="765" w:hanging="360"/>
      </w:pPr>
      <w:rPr>
        <w:rFonts w:ascii="Symbol" w:hAnsi="Symbol"/>
        <w:b w:val="0"/>
        <w:i w:val="0"/>
        <w:sz w:val="20"/>
        <w:szCs w:val="20"/>
      </w:rPr>
    </w:lvl>
    <w:lvl w:ilvl="1">
      <w:start w:val="1"/>
      <w:numFmt w:val="bullet"/>
      <w:lvlText w:val="◦"/>
      <w:lvlJc w:val="left"/>
      <w:pPr>
        <w:tabs>
          <w:tab w:val="num" w:pos="1125"/>
        </w:tabs>
        <w:ind w:left="1125" w:hanging="360"/>
      </w:pPr>
      <w:rPr>
        <w:rFonts w:ascii="OpenSymbol" w:hAnsi="OpenSymbol" w:cs="OpenSymbol"/>
      </w:rPr>
    </w:lvl>
    <w:lvl w:ilvl="2">
      <w:start w:val="1"/>
      <w:numFmt w:val="bullet"/>
      <w:lvlText w:val="▪"/>
      <w:lvlJc w:val="left"/>
      <w:pPr>
        <w:tabs>
          <w:tab w:val="num" w:pos="1485"/>
        </w:tabs>
        <w:ind w:left="1485" w:hanging="360"/>
      </w:pPr>
      <w:rPr>
        <w:rFonts w:ascii="OpenSymbol" w:hAnsi="OpenSymbol" w:cs="OpenSymbol"/>
      </w:rPr>
    </w:lvl>
    <w:lvl w:ilvl="3">
      <w:start w:val="1"/>
      <w:numFmt w:val="bullet"/>
      <w:lvlText w:val=""/>
      <w:lvlJc w:val="left"/>
      <w:pPr>
        <w:tabs>
          <w:tab w:val="num" w:pos="1845"/>
        </w:tabs>
        <w:ind w:left="1845" w:hanging="360"/>
      </w:pPr>
      <w:rPr>
        <w:rFonts w:ascii="Symbol" w:hAnsi="Symbol"/>
        <w:b w:val="0"/>
        <w:i w:val="0"/>
        <w:sz w:val="20"/>
        <w:szCs w:val="20"/>
      </w:rPr>
    </w:lvl>
    <w:lvl w:ilvl="4">
      <w:start w:val="1"/>
      <w:numFmt w:val="bullet"/>
      <w:lvlText w:val="◦"/>
      <w:lvlJc w:val="left"/>
      <w:pPr>
        <w:tabs>
          <w:tab w:val="num" w:pos="2205"/>
        </w:tabs>
        <w:ind w:left="2205" w:hanging="360"/>
      </w:pPr>
      <w:rPr>
        <w:rFonts w:ascii="OpenSymbol" w:hAnsi="OpenSymbol" w:cs="OpenSymbol"/>
      </w:rPr>
    </w:lvl>
    <w:lvl w:ilvl="5">
      <w:start w:val="1"/>
      <w:numFmt w:val="bullet"/>
      <w:lvlText w:val="▪"/>
      <w:lvlJc w:val="left"/>
      <w:pPr>
        <w:tabs>
          <w:tab w:val="num" w:pos="2565"/>
        </w:tabs>
        <w:ind w:left="2565" w:hanging="360"/>
      </w:pPr>
      <w:rPr>
        <w:rFonts w:ascii="OpenSymbol" w:hAnsi="OpenSymbol" w:cs="OpenSymbol"/>
      </w:rPr>
    </w:lvl>
    <w:lvl w:ilvl="6">
      <w:start w:val="1"/>
      <w:numFmt w:val="bullet"/>
      <w:lvlText w:val=""/>
      <w:lvlJc w:val="left"/>
      <w:pPr>
        <w:tabs>
          <w:tab w:val="num" w:pos="2925"/>
        </w:tabs>
        <w:ind w:left="2925" w:hanging="360"/>
      </w:pPr>
      <w:rPr>
        <w:rFonts w:ascii="Symbol" w:hAnsi="Symbol"/>
        <w:b w:val="0"/>
        <w:i w:val="0"/>
        <w:sz w:val="20"/>
        <w:szCs w:val="20"/>
      </w:rPr>
    </w:lvl>
    <w:lvl w:ilvl="7">
      <w:start w:val="1"/>
      <w:numFmt w:val="bullet"/>
      <w:lvlText w:val="◦"/>
      <w:lvlJc w:val="left"/>
      <w:pPr>
        <w:tabs>
          <w:tab w:val="num" w:pos="3285"/>
        </w:tabs>
        <w:ind w:left="3285" w:hanging="360"/>
      </w:pPr>
      <w:rPr>
        <w:rFonts w:ascii="OpenSymbol" w:hAnsi="OpenSymbol" w:cs="OpenSymbol"/>
      </w:rPr>
    </w:lvl>
    <w:lvl w:ilvl="8">
      <w:start w:val="1"/>
      <w:numFmt w:val="bullet"/>
      <w:lvlText w:val="▪"/>
      <w:lvlJc w:val="left"/>
      <w:pPr>
        <w:tabs>
          <w:tab w:val="num" w:pos="3645"/>
        </w:tabs>
        <w:ind w:left="3645" w:hanging="360"/>
      </w:pPr>
      <w:rPr>
        <w:rFonts w:ascii="OpenSymbol" w:hAnsi="OpenSymbol"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E021BF7"/>
    <w:multiLevelType w:val="hybridMultilevel"/>
    <w:tmpl w:val="6734C6F2"/>
    <w:lvl w:ilvl="0" w:tplc="416EA28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132361"/>
    <w:multiLevelType w:val="hybridMultilevel"/>
    <w:tmpl w:val="F0B8824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6B"/>
    <w:rsid w:val="00000D18"/>
    <w:rsid w:val="00001F02"/>
    <w:rsid w:val="0000338E"/>
    <w:rsid w:val="0000346B"/>
    <w:rsid w:val="00003B83"/>
    <w:rsid w:val="00005ECC"/>
    <w:rsid w:val="00006A83"/>
    <w:rsid w:val="00011FDF"/>
    <w:rsid w:val="00015237"/>
    <w:rsid w:val="000178B1"/>
    <w:rsid w:val="00044ACF"/>
    <w:rsid w:val="00051AD5"/>
    <w:rsid w:val="00053472"/>
    <w:rsid w:val="000801E6"/>
    <w:rsid w:val="00083B85"/>
    <w:rsid w:val="0008508D"/>
    <w:rsid w:val="00094456"/>
    <w:rsid w:val="000A68BC"/>
    <w:rsid w:val="000B1750"/>
    <w:rsid w:val="000B4C27"/>
    <w:rsid w:val="000C3344"/>
    <w:rsid w:val="000D34EE"/>
    <w:rsid w:val="000E107F"/>
    <w:rsid w:val="000E20C8"/>
    <w:rsid w:val="000E32F9"/>
    <w:rsid w:val="000E3967"/>
    <w:rsid w:val="000F124E"/>
    <w:rsid w:val="000F15C9"/>
    <w:rsid w:val="000F47B8"/>
    <w:rsid w:val="000F4F00"/>
    <w:rsid w:val="000F7FE5"/>
    <w:rsid w:val="001012EC"/>
    <w:rsid w:val="0010516B"/>
    <w:rsid w:val="00120705"/>
    <w:rsid w:val="00121721"/>
    <w:rsid w:val="00136867"/>
    <w:rsid w:val="00140821"/>
    <w:rsid w:val="00141E68"/>
    <w:rsid w:val="00143E83"/>
    <w:rsid w:val="001534EE"/>
    <w:rsid w:val="00161FE8"/>
    <w:rsid w:val="001662E9"/>
    <w:rsid w:val="00171D28"/>
    <w:rsid w:val="00174249"/>
    <w:rsid w:val="001808D2"/>
    <w:rsid w:val="00182BD1"/>
    <w:rsid w:val="00190D2A"/>
    <w:rsid w:val="001B0768"/>
    <w:rsid w:val="001B27C7"/>
    <w:rsid w:val="001B2DCE"/>
    <w:rsid w:val="001B58CA"/>
    <w:rsid w:val="001C3281"/>
    <w:rsid w:val="001C4D70"/>
    <w:rsid w:val="001C4FE7"/>
    <w:rsid w:val="001D1691"/>
    <w:rsid w:val="001E2D03"/>
    <w:rsid w:val="001E545E"/>
    <w:rsid w:val="001E55EB"/>
    <w:rsid w:val="001E587B"/>
    <w:rsid w:val="002204B5"/>
    <w:rsid w:val="00224E74"/>
    <w:rsid w:val="00231C30"/>
    <w:rsid w:val="00235223"/>
    <w:rsid w:val="00245188"/>
    <w:rsid w:val="002547F8"/>
    <w:rsid w:val="00262302"/>
    <w:rsid w:val="00275EB3"/>
    <w:rsid w:val="00276600"/>
    <w:rsid w:val="00283496"/>
    <w:rsid w:val="00287466"/>
    <w:rsid w:val="00292C5A"/>
    <w:rsid w:val="00295D5C"/>
    <w:rsid w:val="00297EDF"/>
    <w:rsid w:val="002A100A"/>
    <w:rsid w:val="002B43D8"/>
    <w:rsid w:val="002C0D89"/>
    <w:rsid w:val="002D2B91"/>
    <w:rsid w:val="002D5193"/>
    <w:rsid w:val="002E51AB"/>
    <w:rsid w:val="002E5DF9"/>
    <w:rsid w:val="002F5E7D"/>
    <w:rsid w:val="002F6E4B"/>
    <w:rsid w:val="0030744C"/>
    <w:rsid w:val="00312DD1"/>
    <w:rsid w:val="00320123"/>
    <w:rsid w:val="00327CD3"/>
    <w:rsid w:val="00330397"/>
    <w:rsid w:val="00334698"/>
    <w:rsid w:val="003357A2"/>
    <w:rsid w:val="0033591E"/>
    <w:rsid w:val="003431A8"/>
    <w:rsid w:val="00345425"/>
    <w:rsid w:val="00345C07"/>
    <w:rsid w:val="00346593"/>
    <w:rsid w:val="003531C4"/>
    <w:rsid w:val="003559BA"/>
    <w:rsid w:val="0036129C"/>
    <w:rsid w:val="00366D78"/>
    <w:rsid w:val="003834C8"/>
    <w:rsid w:val="0038632B"/>
    <w:rsid w:val="003A0DE4"/>
    <w:rsid w:val="003A1BA2"/>
    <w:rsid w:val="003B279E"/>
    <w:rsid w:val="003B30DE"/>
    <w:rsid w:val="003B4D33"/>
    <w:rsid w:val="003C4F39"/>
    <w:rsid w:val="003C7CEE"/>
    <w:rsid w:val="003D1F23"/>
    <w:rsid w:val="003E2F54"/>
    <w:rsid w:val="003F4C76"/>
    <w:rsid w:val="00400539"/>
    <w:rsid w:val="004104CA"/>
    <w:rsid w:val="00421AD9"/>
    <w:rsid w:val="0042283A"/>
    <w:rsid w:val="00424C1F"/>
    <w:rsid w:val="004446A9"/>
    <w:rsid w:val="004456AA"/>
    <w:rsid w:val="004457A0"/>
    <w:rsid w:val="00453E81"/>
    <w:rsid w:val="00454AA9"/>
    <w:rsid w:val="00462A61"/>
    <w:rsid w:val="00465010"/>
    <w:rsid w:val="00471C31"/>
    <w:rsid w:val="0047416B"/>
    <w:rsid w:val="004824D9"/>
    <w:rsid w:val="00487024"/>
    <w:rsid w:val="0049118E"/>
    <w:rsid w:val="004B1D33"/>
    <w:rsid w:val="004B2137"/>
    <w:rsid w:val="004B3FA6"/>
    <w:rsid w:val="004D17B8"/>
    <w:rsid w:val="004F2967"/>
    <w:rsid w:val="00502248"/>
    <w:rsid w:val="00502577"/>
    <w:rsid w:val="00502EE7"/>
    <w:rsid w:val="005309AD"/>
    <w:rsid w:val="00534B29"/>
    <w:rsid w:val="00552036"/>
    <w:rsid w:val="00555E5C"/>
    <w:rsid w:val="00561094"/>
    <w:rsid w:val="005663F1"/>
    <w:rsid w:val="00570A09"/>
    <w:rsid w:val="00586346"/>
    <w:rsid w:val="005863FE"/>
    <w:rsid w:val="005872FE"/>
    <w:rsid w:val="005914BD"/>
    <w:rsid w:val="005B390E"/>
    <w:rsid w:val="005B6717"/>
    <w:rsid w:val="005C2392"/>
    <w:rsid w:val="005C4788"/>
    <w:rsid w:val="005C5309"/>
    <w:rsid w:val="005E682D"/>
    <w:rsid w:val="005E769C"/>
    <w:rsid w:val="0060428E"/>
    <w:rsid w:val="0061112D"/>
    <w:rsid w:val="0063011C"/>
    <w:rsid w:val="006310E1"/>
    <w:rsid w:val="00634380"/>
    <w:rsid w:val="00634399"/>
    <w:rsid w:val="00634B85"/>
    <w:rsid w:val="00651ABB"/>
    <w:rsid w:val="0065472B"/>
    <w:rsid w:val="00672F23"/>
    <w:rsid w:val="0067539A"/>
    <w:rsid w:val="00676155"/>
    <w:rsid w:val="0068136F"/>
    <w:rsid w:val="006852A8"/>
    <w:rsid w:val="006866FE"/>
    <w:rsid w:val="00692E3F"/>
    <w:rsid w:val="0069775F"/>
    <w:rsid w:val="006A2646"/>
    <w:rsid w:val="006A585B"/>
    <w:rsid w:val="006A5931"/>
    <w:rsid w:val="006B1CBA"/>
    <w:rsid w:val="006B534F"/>
    <w:rsid w:val="006C0380"/>
    <w:rsid w:val="006D2D3C"/>
    <w:rsid w:val="006D6ECF"/>
    <w:rsid w:val="006E033E"/>
    <w:rsid w:val="006E4DE2"/>
    <w:rsid w:val="006F6FCF"/>
    <w:rsid w:val="00701A1E"/>
    <w:rsid w:val="00705AE5"/>
    <w:rsid w:val="007070FB"/>
    <w:rsid w:val="00707C87"/>
    <w:rsid w:val="00747731"/>
    <w:rsid w:val="007573A5"/>
    <w:rsid w:val="007614C7"/>
    <w:rsid w:val="00761CDB"/>
    <w:rsid w:val="007647E6"/>
    <w:rsid w:val="00777128"/>
    <w:rsid w:val="00780B5D"/>
    <w:rsid w:val="00783F3C"/>
    <w:rsid w:val="00784389"/>
    <w:rsid w:val="0078625F"/>
    <w:rsid w:val="00793FDF"/>
    <w:rsid w:val="007A689C"/>
    <w:rsid w:val="007C5016"/>
    <w:rsid w:val="007D28C9"/>
    <w:rsid w:val="007E458C"/>
    <w:rsid w:val="00801484"/>
    <w:rsid w:val="00804689"/>
    <w:rsid w:val="00804810"/>
    <w:rsid w:val="00807441"/>
    <w:rsid w:val="00812396"/>
    <w:rsid w:val="00812E58"/>
    <w:rsid w:val="0081413C"/>
    <w:rsid w:val="0082359B"/>
    <w:rsid w:val="00851B03"/>
    <w:rsid w:val="00856187"/>
    <w:rsid w:val="0086211C"/>
    <w:rsid w:val="00866800"/>
    <w:rsid w:val="00873828"/>
    <w:rsid w:val="00882B25"/>
    <w:rsid w:val="00891996"/>
    <w:rsid w:val="008950AB"/>
    <w:rsid w:val="0089560F"/>
    <w:rsid w:val="008A1B45"/>
    <w:rsid w:val="008B21E0"/>
    <w:rsid w:val="008B443A"/>
    <w:rsid w:val="008C62CD"/>
    <w:rsid w:val="008D7132"/>
    <w:rsid w:val="008E004A"/>
    <w:rsid w:val="008E00F1"/>
    <w:rsid w:val="008F2EE2"/>
    <w:rsid w:val="00903797"/>
    <w:rsid w:val="0092012D"/>
    <w:rsid w:val="009223D2"/>
    <w:rsid w:val="00926EA1"/>
    <w:rsid w:val="009303F9"/>
    <w:rsid w:val="00935ADA"/>
    <w:rsid w:val="0095446F"/>
    <w:rsid w:val="00954A9E"/>
    <w:rsid w:val="009554F4"/>
    <w:rsid w:val="00970D40"/>
    <w:rsid w:val="00974B01"/>
    <w:rsid w:val="009804DD"/>
    <w:rsid w:val="00984115"/>
    <w:rsid w:val="00991962"/>
    <w:rsid w:val="009970E1"/>
    <w:rsid w:val="009A2B6B"/>
    <w:rsid w:val="009A7CDC"/>
    <w:rsid w:val="009B1CF8"/>
    <w:rsid w:val="009B74BE"/>
    <w:rsid w:val="009C5480"/>
    <w:rsid w:val="009C570E"/>
    <w:rsid w:val="009C778F"/>
    <w:rsid w:val="009E25F7"/>
    <w:rsid w:val="009F44AB"/>
    <w:rsid w:val="00A01891"/>
    <w:rsid w:val="00A07383"/>
    <w:rsid w:val="00A1278B"/>
    <w:rsid w:val="00A13937"/>
    <w:rsid w:val="00A14446"/>
    <w:rsid w:val="00A17B97"/>
    <w:rsid w:val="00A2010D"/>
    <w:rsid w:val="00A543A4"/>
    <w:rsid w:val="00A549F7"/>
    <w:rsid w:val="00A73682"/>
    <w:rsid w:val="00A8167F"/>
    <w:rsid w:val="00A84331"/>
    <w:rsid w:val="00A85239"/>
    <w:rsid w:val="00A87E75"/>
    <w:rsid w:val="00AA28FE"/>
    <w:rsid w:val="00AA3646"/>
    <w:rsid w:val="00AA452C"/>
    <w:rsid w:val="00AC4BE2"/>
    <w:rsid w:val="00AC6D05"/>
    <w:rsid w:val="00AD1B68"/>
    <w:rsid w:val="00AE331D"/>
    <w:rsid w:val="00AF366D"/>
    <w:rsid w:val="00AF4021"/>
    <w:rsid w:val="00B057F9"/>
    <w:rsid w:val="00B10BA3"/>
    <w:rsid w:val="00B14D4C"/>
    <w:rsid w:val="00B16812"/>
    <w:rsid w:val="00B343F5"/>
    <w:rsid w:val="00B348C7"/>
    <w:rsid w:val="00B41BB6"/>
    <w:rsid w:val="00B42C4F"/>
    <w:rsid w:val="00B53F09"/>
    <w:rsid w:val="00B56A34"/>
    <w:rsid w:val="00B633CC"/>
    <w:rsid w:val="00B76E4E"/>
    <w:rsid w:val="00B778F6"/>
    <w:rsid w:val="00B83C86"/>
    <w:rsid w:val="00B91A5C"/>
    <w:rsid w:val="00B95390"/>
    <w:rsid w:val="00BA1FA6"/>
    <w:rsid w:val="00BA5205"/>
    <w:rsid w:val="00BB717C"/>
    <w:rsid w:val="00BC0A21"/>
    <w:rsid w:val="00BC0E92"/>
    <w:rsid w:val="00BC361B"/>
    <w:rsid w:val="00BC4FF3"/>
    <w:rsid w:val="00BC521B"/>
    <w:rsid w:val="00BD1932"/>
    <w:rsid w:val="00BE33F9"/>
    <w:rsid w:val="00BF273F"/>
    <w:rsid w:val="00BF7375"/>
    <w:rsid w:val="00C00991"/>
    <w:rsid w:val="00C110CE"/>
    <w:rsid w:val="00C11C2F"/>
    <w:rsid w:val="00C218E1"/>
    <w:rsid w:val="00C21D41"/>
    <w:rsid w:val="00C30770"/>
    <w:rsid w:val="00C34C8C"/>
    <w:rsid w:val="00C44908"/>
    <w:rsid w:val="00C463FB"/>
    <w:rsid w:val="00C5011D"/>
    <w:rsid w:val="00C561B8"/>
    <w:rsid w:val="00C57488"/>
    <w:rsid w:val="00C6186D"/>
    <w:rsid w:val="00C70884"/>
    <w:rsid w:val="00C70BEC"/>
    <w:rsid w:val="00C73DCD"/>
    <w:rsid w:val="00C8713C"/>
    <w:rsid w:val="00CA3B88"/>
    <w:rsid w:val="00CC1A91"/>
    <w:rsid w:val="00CC3A01"/>
    <w:rsid w:val="00CC7B9E"/>
    <w:rsid w:val="00CD4374"/>
    <w:rsid w:val="00CE5801"/>
    <w:rsid w:val="00CF0DCA"/>
    <w:rsid w:val="00CF38AA"/>
    <w:rsid w:val="00CF3FA1"/>
    <w:rsid w:val="00D1370E"/>
    <w:rsid w:val="00D21D81"/>
    <w:rsid w:val="00D27290"/>
    <w:rsid w:val="00D6084A"/>
    <w:rsid w:val="00D611A5"/>
    <w:rsid w:val="00D9546C"/>
    <w:rsid w:val="00D97127"/>
    <w:rsid w:val="00DA1D2B"/>
    <w:rsid w:val="00DA26C1"/>
    <w:rsid w:val="00DA5117"/>
    <w:rsid w:val="00DB4F07"/>
    <w:rsid w:val="00DC1899"/>
    <w:rsid w:val="00DE2417"/>
    <w:rsid w:val="00DF0C72"/>
    <w:rsid w:val="00DF54B2"/>
    <w:rsid w:val="00DF5D38"/>
    <w:rsid w:val="00E04575"/>
    <w:rsid w:val="00E17A93"/>
    <w:rsid w:val="00E36452"/>
    <w:rsid w:val="00E42F72"/>
    <w:rsid w:val="00E47FC3"/>
    <w:rsid w:val="00E53698"/>
    <w:rsid w:val="00E5720F"/>
    <w:rsid w:val="00E6371A"/>
    <w:rsid w:val="00E649EC"/>
    <w:rsid w:val="00E96257"/>
    <w:rsid w:val="00EA1FAC"/>
    <w:rsid w:val="00EA6C08"/>
    <w:rsid w:val="00EC0BF7"/>
    <w:rsid w:val="00ED1E18"/>
    <w:rsid w:val="00EF1966"/>
    <w:rsid w:val="00EF2A0D"/>
    <w:rsid w:val="00F01529"/>
    <w:rsid w:val="00F04EBE"/>
    <w:rsid w:val="00F226B5"/>
    <w:rsid w:val="00F349DF"/>
    <w:rsid w:val="00F5133A"/>
    <w:rsid w:val="00F51EDA"/>
    <w:rsid w:val="00F57DF6"/>
    <w:rsid w:val="00F6327B"/>
    <w:rsid w:val="00F65CF1"/>
    <w:rsid w:val="00F83A5C"/>
    <w:rsid w:val="00F93821"/>
    <w:rsid w:val="00F93C45"/>
    <w:rsid w:val="00FA1EDA"/>
    <w:rsid w:val="00FD0979"/>
    <w:rsid w:val="00FD2562"/>
    <w:rsid w:val="00FD3DD6"/>
    <w:rsid w:val="00FE0EFE"/>
    <w:rsid w:val="00FE326E"/>
    <w:rsid w:val="02DDFBFF"/>
    <w:rsid w:val="05169ED7"/>
    <w:rsid w:val="05E3E05D"/>
    <w:rsid w:val="06911154"/>
    <w:rsid w:val="07237E6B"/>
    <w:rsid w:val="085B10F8"/>
    <w:rsid w:val="0A719BDB"/>
    <w:rsid w:val="0C06D9FC"/>
    <w:rsid w:val="0DF18C90"/>
    <w:rsid w:val="0EA96D94"/>
    <w:rsid w:val="11673E6D"/>
    <w:rsid w:val="1FB544C8"/>
    <w:rsid w:val="205F5336"/>
    <w:rsid w:val="2192E56D"/>
    <w:rsid w:val="222C763C"/>
    <w:rsid w:val="22E83907"/>
    <w:rsid w:val="261577D0"/>
    <w:rsid w:val="27E7BB3D"/>
    <w:rsid w:val="2ECC2973"/>
    <w:rsid w:val="33098457"/>
    <w:rsid w:val="37693B9C"/>
    <w:rsid w:val="3976B355"/>
    <w:rsid w:val="3B9FB30A"/>
    <w:rsid w:val="3BF806AA"/>
    <w:rsid w:val="3D50A426"/>
    <w:rsid w:val="3DBAAE6A"/>
    <w:rsid w:val="3F48E5F4"/>
    <w:rsid w:val="406ED48A"/>
    <w:rsid w:val="40F1530D"/>
    <w:rsid w:val="48BF917C"/>
    <w:rsid w:val="49E1E588"/>
    <w:rsid w:val="4AC40E7D"/>
    <w:rsid w:val="54DDD6BB"/>
    <w:rsid w:val="5817A6A9"/>
    <w:rsid w:val="5A191E3A"/>
    <w:rsid w:val="5D3846FA"/>
    <w:rsid w:val="5E81F41C"/>
    <w:rsid w:val="5F75CD3A"/>
    <w:rsid w:val="5F99E375"/>
    <w:rsid w:val="5FFBAF59"/>
    <w:rsid w:val="6307483D"/>
    <w:rsid w:val="671604B6"/>
    <w:rsid w:val="6769EFC2"/>
    <w:rsid w:val="6921C6B2"/>
    <w:rsid w:val="6B91782B"/>
    <w:rsid w:val="6CC7C21F"/>
    <w:rsid w:val="6F55BDBF"/>
    <w:rsid w:val="6F84EA6D"/>
    <w:rsid w:val="75724EBA"/>
    <w:rsid w:val="7608B534"/>
    <w:rsid w:val="783A57F0"/>
    <w:rsid w:val="783F1057"/>
    <w:rsid w:val="7A262216"/>
    <w:rsid w:val="7BEFF263"/>
    <w:rsid w:val="7FD6AEFA"/>
    <w:rsid w:val="7FFE24B6"/>
  </w:rsids>
  <m:mathPr>
    <m:mathFont m:val="Cambria Math"/>
    <m:brkBin m:val="before"/>
    <m:brkBinSub m:val="--"/>
    <m:smallFrac m:val="0"/>
    <m:dispDef/>
    <m:lMargin m:val="0"/>
    <m:rMargin m:val="0"/>
    <m:defJc m:val="centerGroup"/>
    <m:wrapIndent m:val="1440"/>
    <m:intLim m:val="subSup"/>
    <m:naryLim m:val="undOvr"/>
  </m:mathPr>
  <w:themeFontLang w:val="es-SV"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292E240"/>
  <w15:chartTrackingRefBased/>
  <w15:docId w15:val="{D8FFFD24-B24A-45BE-82A7-942D3C6D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SV"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4z0">
    <w:name w:val="WW8Num4z0"/>
    <w:rPr>
      <w:b w:val="0"/>
      <w:i w:val="0"/>
      <w:sz w:val="20"/>
      <w:szCs w:val="20"/>
    </w:rPr>
  </w:style>
  <w:style w:type="character" w:customStyle="1" w:styleId="WW8Num4z1">
    <w:name w:val="WW8Num4z1"/>
    <w:rPr>
      <w:rFonts w:ascii="Courier New" w:hAnsi="Courier New" w:cs="Courier New"/>
    </w:rPr>
  </w:style>
  <w:style w:type="character" w:customStyle="1" w:styleId="WW8Num5z0">
    <w:name w:val="WW8Num5z0"/>
    <w:rPr>
      <w:b w:val="0"/>
      <w:i w:val="0"/>
      <w:sz w:val="20"/>
      <w:szCs w:val="20"/>
    </w:rPr>
  </w:style>
  <w:style w:type="character" w:customStyle="1" w:styleId="WW8Num5z1">
    <w:name w:val="WW8Num5z1"/>
    <w:rPr>
      <w:rFonts w:ascii="OpenSymbol" w:hAnsi="OpenSymbol" w:cs="OpenSymbol"/>
    </w:rPr>
  </w:style>
  <w:style w:type="character" w:customStyle="1" w:styleId="Fuentedeprrafopredeter3">
    <w:name w:val="Fuente de párrafo predeter.3"/>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3">
    <w:name w:val="WW8Num3z3"/>
    <w:rPr>
      <w:rFonts w:ascii="Symbol" w:hAnsi="Symbol" w:cs="Symbol"/>
    </w:rPr>
  </w:style>
  <w:style w:type="character" w:customStyle="1" w:styleId="WW8Num4z2">
    <w:name w:val="WW8Num4z2"/>
    <w:rPr>
      <w:rFonts w:ascii="Wingdings" w:hAnsi="Wingdings" w:cs="Wingdings"/>
    </w:rPr>
  </w:style>
  <w:style w:type="character" w:customStyle="1" w:styleId="Fuentedeprrafopredeter2">
    <w:name w:val="Fuente de párrafo predeter.2"/>
  </w:style>
  <w:style w:type="character" w:customStyle="1" w:styleId="WW8Num6z0">
    <w:name w:val="WW8Num6z0"/>
    <w:rPr>
      <w:rFonts w:ascii="Arial" w:hAnsi="Arial" w:cs="Arial"/>
      <w:b w:val="0"/>
      <w:i w:val="0"/>
      <w:sz w:val="20"/>
      <w:szCs w:val="20"/>
    </w:rPr>
  </w:style>
  <w:style w:type="character" w:customStyle="1" w:styleId="WW8Num7z0">
    <w:name w:val="WW8Num7z0"/>
    <w:rPr>
      <w:rFonts w:ascii="Arial" w:hAnsi="Arial" w:cs="Arial"/>
      <w:b w:val="0"/>
      <w:i w:val="0"/>
      <w:sz w:val="22"/>
      <w:szCs w:val="22"/>
    </w:rPr>
  </w:style>
  <w:style w:type="character" w:customStyle="1" w:styleId="Fuentedeprrafopredeter1">
    <w:name w:val="Fuente de párrafo predeter.1"/>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oindependiente"/>
    <w:pPr>
      <w:keepNext/>
      <w:spacing w:before="240" w:after="120"/>
    </w:pPr>
    <w:rPr>
      <w:rFonts w:ascii="Nimbus Roman No9 L" w:eastAsia="WenQuanYi Micro Hei" w:hAnsi="Nimbus Roman No9 L" w:cs="Lohit Hindi"/>
      <w:sz w:val="28"/>
      <w:szCs w:val="28"/>
    </w:rPr>
  </w:style>
  <w:style w:type="paragraph" w:styleId="Textoindependiente">
    <w:name w:val="Body Text"/>
    <w:basedOn w:val="Normal"/>
    <w:pPr>
      <w:spacing w:after="120"/>
    </w:pPr>
  </w:style>
  <w:style w:type="paragraph" w:styleId="Lista">
    <w:name w:val="List"/>
    <w:basedOn w:val="Textoindependiente"/>
    <w:rPr>
      <w:rFonts w:ascii="Nimbus Roman No9 L" w:hAnsi="Nimbus Roman No9 L" w:cs="Lohit Hindi"/>
    </w:rPr>
  </w:style>
  <w:style w:type="paragraph" w:styleId="Descripcin">
    <w:name w:val="caption"/>
    <w:basedOn w:val="Normal"/>
    <w:qFormat/>
    <w:pPr>
      <w:suppressLineNumbers/>
      <w:spacing w:before="120" w:after="120"/>
    </w:pPr>
    <w:rPr>
      <w:rFonts w:ascii="Nimbus Roman No9 L" w:hAnsi="Nimbus Roman No9 L" w:cs="Lohit Hindi"/>
      <w:i/>
      <w:iCs/>
      <w:sz w:val="24"/>
      <w:szCs w:val="24"/>
    </w:rPr>
  </w:style>
  <w:style w:type="paragraph" w:customStyle="1" w:styleId="Index">
    <w:name w:val="Index"/>
    <w:basedOn w:val="Normal"/>
    <w:pPr>
      <w:suppressLineNumbers/>
    </w:pPr>
    <w:rPr>
      <w:rFonts w:ascii="Nimbus Roman No9 L" w:hAnsi="Nimbus Roman No9 L" w:cs="Lohit Hindi"/>
    </w:rPr>
  </w:style>
  <w:style w:type="paragraph" w:customStyle="1" w:styleId="Epgrafe2">
    <w:name w:val="Epígrafe2"/>
    <w:basedOn w:val="Normal"/>
    <w:pPr>
      <w:suppressLineNumbers/>
      <w:spacing w:before="120" w:after="120"/>
    </w:pPr>
    <w:rPr>
      <w:rFonts w:ascii="Nimbus Roman No9 L" w:hAnsi="Nimbus Roman No9 L" w:cs="Lohit Hindi"/>
      <w:i/>
      <w:iCs/>
      <w:sz w:val="24"/>
      <w:szCs w:val="24"/>
    </w:rPr>
  </w:style>
  <w:style w:type="paragraph" w:customStyle="1" w:styleId="Epgrafe1">
    <w:name w:val="Epígrafe1"/>
    <w:basedOn w:val="Normal"/>
    <w:pPr>
      <w:suppressLineNumbers/>
      <w:spacing w:before="120" w:after="120"/>
    </w:pPr>
    <w:rPr>
      <w:rFonts w:ascii="Nimbus Roman No9 L" w:hAnsi="Nimbus Roman No9 L" w:cs="Lohit Hindi"/>
      <w:i/>
      <w:iCs/>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paragraph" w:styleId="Prrafodelista">
    <w:name w:val="List Paragraph"/>
    <w:basedOn w:val="Normal"/>
    <w:qFormat/>
    <w:pPr>
      <w:suppressAutoHyphens w:val="0"/>
      <w:spacing w:after="200" w:line="276" w:lineRule="auto"/>
      <w:ind w:left="720"/>
    </w:pPr>
    <w:rPr>
      <w:rFonts w:ascii="Calibri" w:eastAsia="Calibri" w:hAnsi="Calibri"/>
      <w:sz w:val="22"/>
      <w:szCs w:val="22"/>
      <w:lang w:val="es-SV"/>
    </w:rPr>
  </w:style>
  <w:style w:type="table" w:styleId="Tablaconcuadrcula">
    <w:name w:val="Table Grid"/>
    <w:basedOn w:val="Tablanormal"/>
    <w:rsid w:val="0055203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B343F5"/>
    <w:pPr>
      <w:tabs>
        <w:tab w:val="center" w:pos="4252"/>
        <w:tab w:val="right" w:pos="8504"/>
      </w:tabs>
    </w:pPr>
  </w:style>
  <w:style w:type="character" w:customStyle="1" w:styleId="EncabezadoCar">
    <w:name w:val="Encabezado Car"/>
    <w:basedOn w:val="Fuentedeprrafopredeter"/>
    <w:link w:val="Encabezado"/>
    <w:rsid w:val="00B343F5"/>
    <w:rPr>
      <w:lang w:val="es-ES" w:eastAsia="zh-CN"/>
    </w:rPr>
  </w:style>
  <w:style w:type="paragraph" w:styleId="Piedepgina">
    <w:name w:val="footer"/>
    <w:basedOn w:val="Normal"/>
    <w:link w:val="PiedepginaCar"/>
    <w:rsid w:val="00B343F5"/>
    <w:pPr>
      <w:tabs>
        <w:tab w:val="center" w:pos="4252"/>
        <w:tab w:val="right" w:pos="8504"/>
      </w:tabs>
    </w:pPr>
  </w:style>
  <w:style w:type="character" w:customStyle="1" w:styleId="PiedepginaCar">
    <w:name w:val="Pie de página Car"/>
    <w:basedOn w:val="Fuentedeprrafopredeter"/>
    <w:link w:val="Piedepgina"/>
    <w:rsid w:val="00B343F5"/>
    <w:rPr>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18067">
      <w:bodyDiv w:val="1"/>
      <w:marLeft w:val="0"/>
      <w:marRight w:val="0"/>
      <w:marTop w:val="0"/>
      <w:marBottom w:val="0"/>
      <w:divBdr>
        <w:top w:val="none" w:sz="0" w:space="0" w:color="auto"/>
        <w:left w:val="none" w:sz="0" w:space="0" w:color="auto"/>
        <w:bottom w:val="none" w:sz="0" w:space="0" w:color="auto"/>
        <w:right w:val="none" w:sz="0" w:space="0" w:color="auto"/>
      </w:divBdr>
    </w:div>
    <w:div w:id="40287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UES</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dc:creator>
  <cp:keywords/>
  <cp:lastModifiedBy>harold romero</cp:lastModifiedBy>
  <cp:revision>2</cp:revision>
  <cp:lastPrinted>2012-08-30T20:35:00Z</cp:lastPrinted>
  <dcterms:created xsi:type="dcterms:W3CDTF">2020-10-17T01:07:00Z</dcterms:created>
  <dcterms:modified xsi:type="dcterms:W3CDTF">2020-10-17T01:07:00Z</dcterms:modified>
</cp:coreProperties>
</file>