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E5CD" w14:textId="0DADA665" w:rsidR="005F1EE0" w:rsidRPr="00082EDE" w:rsidRDefault="005F1EE0" w:rsidP="005F1EE0">
      <w:pPr>
        <w:jc w:val="center"/>
        <w:rPr>
          <w:rFonts w:ascii="Times New Roman" w:hAnsi="Times New Roman" w:cs="Times New Roman"/>
          <w:b/>
          <w:bCs/>
        </w:rPr>
      </w:pPr>
      <w:r w:rsidRPr="00082EDE">
        <w:rPr>
          <w:rFonts w:ascii="Times New Roman" w:hAnsi="Times New Roman" w:cs="Times New Roman"/>
          <w:b/>
          <w:bCs/>
        </w:rPr>
        <w:t>Report on transaction analysis</w:t>
      </w:r>
    </w:p>
    <w:p w14:paraId="77F220E9" w14:textId="396C5382" w:rsidR="003B08CD" w:rsidRPr="00082EDE" w:rsidRDefault="001C4E7D" w:rsidP="005F1EE0">
      <w:pPr>
        <w:jc w:val="center"/>
        <w:rPr>
          <w:rFonts w:ascii="Times New Roman" w:hAnsi="Times New Roman" w:cs="Times New Roman"/>
        </w:rPr>
      </w:pPr>
      <w:r w:rsidRPr="00082EDE">
        <w:rPr>
          <w:rFonts w:ascii="Times New Roman" w:hAnsi="Times New Roman" w:cs="Times New Roman"/>
          <w:b/>
          <w:bCs/>
        </w:rPr>
        <w:t xml:space="preserve">Project title: </w:t>
      </w:r>
      <w:r w:rsidRPr="00082EDE">
        <w:rPr>
          <w:rFonts w:ascii="Times New Roman" w:hAnsi="Times New Roman" w:cs="Times New Roman"/>
        </w:rPr>
        <w:t>customer transaction analysis and operational risk insight</w:t>
      </w:r>
    </w:p>
    <w:p w14:paraId="3B0BD487" w14:textId="17B46BBC" w:rsidR="001C4E7D" w:rsidRPr="00082EDE" w:rsidRDefault="001C4E7D" w:rsidP="001C4E7D">
      <w:pPr>
        <w:rPr>
          <w:rFonts w:ascii="Times New Roman" w:hAnsi="Times New Roman" w:cs="Times New Roman"/>
          <w:b/>
          <w:bCs/>
        </w:rPr>
      </w:pPr>
      <w:r w:rsidRPr="00082EDE">
        <w:rPr>
          <w:rFonts w:ascii="Times New Roman" w:hAnsi="Times New Roman" w:cs="Times New Roman"/>
          <w:b/>
          <w:bCs/>
        </w:rPr>
        <w:t>Objective:</w:t>
      </w:r>
    </w:p>
    <w:p w14:paraId="2E5D0842" w14:textId="2C454901" w:rsidR="001C4E7D" w:rsidRPr="00082EDE" w:rsidRDefault="001C4E7D" w:rsidP="001C4E7D">
      <w:pPr>
        <w:rPr>
          <w:rFonts w:ascii="Times New Roman" w:hAnsi="Times New Roman" w:cs="Times New Roman"/>
        </w:rPr>
      </w:pPr>
      <w:r w:rsidRPr="00082EDE">
        <w:rPr>
          <w:rFonts w:ascii="Times New Roman" w:hAnsi="Times New Roman" w:cs="Times New Roman"/>
        </w:rPr>
        <w:t>The objective of this project is to analyse transaction data to understand customer behaviour, transaction patterns, system performance, and potential risks areas such as fraud and transaction failures.</w:t>
      </w:r>
    </w:p>
    <w:p w14:paraId="22FFC624" w14:textId="544B381A" w:rsidR="001C4E7D" w:rsidRPr="00082EDE" w:rsidRDefault="001C4E7D" w:rsidP="001C4E7D">
      <w:pPr>
        <w:rPr>
          <w:rFonts w:ascii="Times New Roman" w:hAnsi="Times New Roman" w:cs="Times New Roman"/>
          <w:b/>
          <w:bCs/>
        </w:rPr>
      </w:pPr>
      <w:r w:rsidRPr="00082EDE">
        <w:rPr>
          <w:rFonts w:ascii="Times New Roman" w:hAnsi="Times New Roman" w:cs="Times New Roman"/>
          <w:b/>
          <w:bCs/>
        </w:rPr>
        <w:t>DATASET OVERVIEW:</w:t>
      </w:r>
    </w:p>
    <w:p w14:paraId="2AD0B3D7" w14:textId="0CB775F7" w:rsidR="001C4E7D" w:rsidRPr="00082EDE" w:rsidRDefault="005F1EE0" w:rsidP="0025186F">
      <w:pPr>
        <w:spacing w:line="240" w:lineRule="auto"/>
        <w:rPr>
          <w:rFonts w:ascii="Times New Roman" w:hAnsi="Times New Roman" w:cs="Times New Roman"/>
        </w:rPr>
      </w:pPr>
      <w:r w:rsidRPr="00082EDE">
        <w:rPr>
          <w:rFonts w:ascii="Times New Roman" w:hAnsi="Times New Roman" w:cs="Times New Roman"/>
        </w:rPr>
        <w:t xml:space="preserve">The dataset used was gotten from Kaggle which I found out during my analysis that it was </w:t>
      </w:r>
      <w:r w:rsidR="003B08CD" w:rsidRPr="00082EDE">
        <w:rPr>
          <w:rFonts w:ascii="Times New Roman" w:hAnsi="Times New Roman" w:cs="Times New Roman"/>
        </w:rPr>
        <w:t>a synthetic dataset</w:t>
      </w:r>
      <w:r w:rsidR="001C4E7D" w:rsidRPr="00082EDE">
        <w:rPr>
          <w:rFonts w:ascii="Times New Roman" w:hAnsi="Times New Roman" w:cs="Times New Roman"/>
          <w:b/>
          <w:bCs/>
        </w:rPr>
        <w:t xml:space="preserve">, </w:t>
      </w:r>
      <w:r w:rsidR="001C4E7D" w:rsidRPr="00082EDE">
        <w:rPr>
          <w:rFonts w:ascii="Times New Roman" w:hAnsi="Times New Roman" w:cs="Times New Roman"/>
        </w:rPr>
        <w:t>there were a total of 1000 records in the dataset all unique, columns in the dataset are as follows</w:t>
      </w:r>
    </w:p>
    <w:p w14:paraId="0F55B657" w14:textId="77777777" w:rsidR="0025186F" w:rsidRPr="00082EDE" w:rsidRDefault="00B64C75" w:rsidP="00714C5B">
      <w:pPr>
        <w:spacing w:after="0" w:line="240" w:lineRule="auto"/>
        <w:rPr>
          <w:rFonts w:ascii="Times New Roman" w:hAnsi="Times New Roman" w:cs="Times New Roman"/>
        </w:rPr>
      </w:pPr>
      <w:r w:rsidRPr="00082EDE">
        <w:rPr>
          <w:rFonts w:ascii="Times New Roman" w:hAnsi="Times New Roman" w:cs="Times New Roman"/>
        </w:rPr>
        <w:t>Transaction_id</w:t>
      </w:r>
      <w:r w:rsidRPr="00082EDE">
        <w:rPr>
          <w:rFonts w:ascii="Times New Roman" w:hAnsi="Times New Roman" w:cs="Times New Roman"/>
        </w:rPr>
        <w:br/>
      </w:r>
      <w:r w:rsidR="0025186F" w:rsidRPr="00082EDE">
        <w:rPr>
          <w:rFonts w:ascii="Times New Roman" w:hAnsi="Times New Roman" w:cs="Times New Roman"/>
        </w:rPr>
        <w:t>Sender_id</w:t>
      </w:r>
      <w:r w:rsidR="0025186F" w:rsidRPr="00082EDE">
        <w:rPr>
          <w:rFonts w:ascii="Times New Roman" w:hAnsi="Times New Roman" w:cs="Times New Roman"/>
        </w:rPr>
        <w:br/>
        <w:t>Receiver_id</w:t>
      </w:r>
      <w:r w:rsidR="0025186F" w:rsidRPr="00082EDE">
        <w:rPr>
          <w:rFonts w:ascii="Times New Roman" w:hAnsi="Times New Roman" w:cs="Times New Roman"/>
        </w:rPr>
        <w:br/>
        <w:t>Transaction_amount</w:t>
      </w:r>
      <w:r w:rsidR="0025186F" w:rsidRPr="00082EDE">
        <w:rPr>
          <w:rFonts w:ascii="Times New Roman" w:hAnsi="Times New Roman" w:cs="Times New Roman"/>
        </w:rPr>
        <w:br/>
        <w:t>Transaction_type</w:t>
      </w:r>
      <w:r w:rsidR="0025186F" w:rsidRPr="00082EDE">
        <w:rPr>
          <w:rFonts w:ascii="Times New Roman" w:hAnsi="Times New Roman" w:cs="Times New Roman"/>
        </w:rPr>
        <w:br/>
        <w:t>Date</w:t>
      </w:r>
      <w:r w:rsidR="0025186F" w:rsidRPr="00082EDE">
        <w:rPr>
          <w:rFonts w:ascii="Times New Roman" w:hAnsi="Times New Roman" w:cs="Times New Roman"/>
        </w:rPr>
        <w:br/>
        <w:t>Time</w:t>
      </w:r>
      <w:r w:rsidR="0025186F" w:rsidRPr="00082EDE">
        <w:rPr>
          <w:rFonts w:ascii="Times New Roman" w:hAnsi="Times New Roman" w:cs="Times New Roman"/>
        </w:rPr>
        <w:br/>
        <w:t>Transaction_status</w:t>
      </w:r>
    </w:p>
    <w:p w14:paraId="7103D587" w14:textId="77777777" w:rsidR="0025186F" w:rsidRPr="00082EDE" w:rsidRDefault="0025186F" w:rsidP="00714C5B">
      <w:pPr>
        <w:spacing w:after="0" w:line="240" w:lineRule="auto"/>
        <w:rPr>
          <w:rFonts w:ascii="Times New Roman" w:hAnsi="Times New Roman" w:cs="Times New Roman"/>
        </w:rPr>
      </w:pPr>
      <w:r w:rsidRPr="00082EDE">
        <w:rPr>
          <w:rFonts w:ascii="Times New Roman" w:hAnsi="Times New Roman" w:cs="Times New Roman"/>
        </w:rPr>
        <w:t>Fraud_flag</w:t>
      </w:r>
    </w:p>
    <w:p w14:paraId="6A2739BF" w14:textId="77777777" w:rsidR="0025186F" w:rsidRPr="00082EDE" w:rsidRDefault="0025186F" w:rsidP="00714C5B">
      <w:pPr>
        <w:spacing w:after="0" w:line="240" w:lineRule="auto"/>
        <w:rPr>
          <w:rFonts w:ascii="Times New Roman" w:hAnsi="Times New Roman" w:cs="Times New Roman"/>
        </w:rPr>
      </w:pPr>
      <w:r w:rsidRPr="00082EDE">
        <w:rPr>
          <w:rFonts w:ascii="Times New Roman" w:hAnsi="Times New Roman" w:cs="Times New Roman"/>
        </w:rPr>
        <w:t>Latitude</w:t>
      </w:r>
    </w:p>
    <w:p w14:paraId="5B2851F8" w14:textId="2F61C591" w:rsidR="0025186F" w:rsidRPr="00082EDE" w:rsidRDefault="0025186F" w:rsidP="00714C5B">
      <w:pPr>
        <w:spacing w:after="0" w:line="240" w:lineRule="auto"/>
        <w:rPr>
          <w:rFonts w:ascii="Times New Roman" w:hAnsi="Times New Roman" w:cs="Times New Roman"/>
        </w:rPr>
      </w:pPr>
      <w:r w:rsidRPr="00082EDE">
        <w:rPr>
          <w:rFonts w:ascii="Times New Roman" w:hAnsi="Times New Roman" w:cs="Times New Roman"/>
        </w:rPr>
        <w:t>Longitude</w:t>
      </w:r>
    </w:p>
    <w:p w14:paraId="0D0BE5D4" w14:textId="77777777" w:rsidR="0025186F" w:rsidRPr="00082EDE" w:rsidRDefault="0025186F" w:rsidP="00714C5B">
      <w:pPr>
        <w:spacing w:after="0" w:line="240" w:lineRule="auto"/>
        <w:rPr>
          <w:rFonts w:ascii="Times New Roman" w:hAnsi="Times New Roman" w:cs="Times New Roman"/>
        </w:rPr>
      </w:pPr>
      <w:r w:rsidRPr="00082EDE">
        <w:rPr>
          <w:rFonts w:ascii="Times New Roman" w:hAnsi="Times New Roman" w:cs="Times New Roman"/>
        </w:rPr>
        <w:t>Device_used</w:t>
      </w:r>
    </w:p>
    <w:p w14:paraId="20199BD7" w14:textId="77777777" w:rsidR="0025186F" w:rsidRPr="00082EDE" w:rsidRDefault="0025186F" w:rsidP="00714C5B">
      <w:pPr>
        <w:spacing w:after="0" w:line="240" w:lineRule="auto"/>
        <w:rPr>
          <w:rFonts w:ascii="Times New Roman" w:hAnsi="Times New Roman" w:cs="Times New Roman"/>
        </w:rPr>
      </w:pPr>
      <w:r w:rsidRPr="00082EDE">
        <w:rPr>
          <w:rFonts w:ascii="Times New Roman" w:hAnsi="Times New Roman" w:cs="Times New Roman"/>
        </w:rPr>
        <w:t>Network_slice_id</w:t>
      </w:r>
    </w:p>
    <w:p w14:paraId="70BFB28A" w14:textId="77777777" w:rsidR="0025186F" w:rsidRPr="00082EDE" w:rsidRDefault="0025186F" w:rsidP="00714C5B">
      <w:pPr>
        <w:spacing w:after="0" w:line="240" w:lineRule="auto"/>
        <w:rPr>
          <w:rFonts w:ascii="Times New Roman" w:hAnsi="Times New Roman" w:cs="Times New Roman"/>
        </w:rPr>
      </w:pPr>
      <w:r w:rsidRPr="00082EDE">
        <w:rPr>
          <w:rFonts w:ascii="Times New Roman" w:hAnsi="Times New Roman" w:cs="Times New Roman"/>
        </w:rPr>
        <w:t>Latency(ms)</w:t>
      </w:r>
    </w:p>
    <w:p w14:paraId="32EAEB90" w14:textId="4694D91A" w:rsidR="00B64C75" w:rsidRPr="00082EDE" w:rsidRDefault="0025186F" w:rsidP="00714C5B">
      <w:pPr>
        <w:spacing w:after="0" w:line="240" w:lineRule="auto"/>
        <w:rPr>
          <w:rFonts w:ascii="Times New Roman" w:hAnsi="Times New Roman" w:cs="Times New Roman"/>
        </w:rPr>
      </w:pPr>
      <w:r w:rsidRPr="00082EDE">
        <w:rPr>
          <w:rFonts w:ascii="Times New Roman" w:hAnsi="Times New Roman" w:cs="Times New Roman"/>
        </w:rPr>
        <w:t>Slice_bandwith(mbps)</w:t>
      </w:r>
      <w:r w:rsidRPr="00082EDE">
        <w:rPr>
          <w:rFonts w:ascii="Times New Roman" w:hAnsi="Times New Roman" w:cs="Times New Roman"/>
        </w:rPr>
        <w:br/>
      </w:r>
    </w:p>
    <w:p w14:paraId="11193640" w14:textId="52C937AD" w:rsidR="00AF7063" w:rsidRPr="00082EDE" w:rsidRDefault="00AF7063" w:rsidP="005F1EE0">
      <w:pPr>
        <w:rPr>
          <w:rFonts w:ascii="Times New Roman" w:hAnsi="Times New Roman" w:cs="Times New Roman"/>
          <w:b/>
          <w:bCs/>
        </w:rPr>
      </w:pPr>
      <w:r w:rsidRPr="00082EDE">
        <w:rPr>
          <w:rFonts w:ascii="Times New Roman" w:hAnsi="Times New Roman" w:cs="Times New Roman"/>
          <w:b/>
          <w:bCs/>
        </w:rPr>
        <w:t xml:space="preserve">DATA CLEANING </w:t>
      </w:r>
    </w:p>
    <w:p w14:paraId="265DD1E3" w14:textId="77777777" w:rsidR="00C46C0F" w:rsidRPr="00082EDE" w:rsidRDefault="003B08CD" w:rsidP="00652810">
      <w:pPr>
        <w:pStyle w:val="ListParagraph"/>
        <w:numPr>
          <w:ilvl w:val="0"/>
          <w:numId w:val="1"/>
        </w:numPr>
        <w:rPr>
          <w:rFonts w:ascii="Times New Roman" w:hAnsi="Times New Roman" w:cs="Times New Roman"/>
        </w:rPr>
      </w:pPr>
      <w:r w:rsidRPr="00082EDE">
        <w:rPr>
          <w:rFonts w:ascii="Times New Roman" w:hAnsi="Times New Roman" w:cs="Times New Roman"/>
        </w:rPr>
        <w:t>I started first by standardizing the date column</w:t>
      </w:r>
      <w:r w:rsidR="00AF7063" w:rsidRPr="00082EDE">
        <w:rPr>
          <w:rFonts w:ascii="Times New Roman" w:hAnsi="Times New Roman" w:cs="Times New Roman"/>
        </w:rPr>
        <w:t xml:space="preserve"> </w:t>
      </w:r>
    </w:p>
    <w:p w14:paraId="02A23D08" w14:textId="53254DF2" w:rsidR="00652810" w:rsidRPr="00082EDE" w:rsidRDefault="00AF7063" w:rsidP="00652810">
      <w:pPr>
        <w:pStyle w:val="ListParagraph"/>
        <w:numPr>
          <w:ilvl w:val="0"/>
          <w:numId w:val="1"/>
        </w:numPr>
        <w:rPr>
          <w:rFonts w:ascii="Times New Roman" w:hAnsi="Times New Roman" w:cs="Times New Roman"/>
        </w:rPr>
      </w:pPr>
      <w:r w:rsidRPr="00082EDE">
        <w:rPr>
          <w:rFonts w:ascii="Times New Roman" w:hAnsi="Times New Roman" w:cs="Times New Roman"/>
        </w:rPr>
        <w:t xml:space="preserve">I also removed </w:t>
      </w:r>
      <w:r w:rsidR="00652810" w:rsidRPr="00082EDE">
        <w:rPr>
          <w:rFonts w:ascii="Times New Roman" w:hAnsi="Times New Roman" w:cs="Times New Roman"/>
        </w:rPr>
        <w:t>pin code</w:t>
      </w:r>
      <w:r w:rsidRPr="00082EDE">
        <w:rPr>
          <w:rFonts w:ascii="Times New Roman" w:hAnsi="Times New Roman" w:cs="Times New Roman"/>
        </w:rPr>
        <w:t xml:space="preserve"> column because it wasn’t necessary for the analysis I did</w:t>
      </w:r>
    </w:p>
    <w:p w14:paraId="3915F131" w14:textId="24F59678" w:rsidR="00652810" w:rsidRPr="00082EDE" w:rsidRDefault="00652810" w:rsidP="00652810">
      <w:pPr>
        <w:pStyle w:val="ListParagraph"/>
        <w:numPr>
          <w:ilvl w:val="0"/>
          <w:numId w:val="1"/>
        </w:numPr>
        <w:rPr>
          <w:rFonts w:ascii="Times New Roman" w:hAnsi="Times New Roman" w:cs="Times New Roman"/>
        </w:rPr>
      </w:pPr>
      <w:r w:rsidRPr="00082EDE">
        <w:rPr>
          <w:rFonts w:ascii="Times New Roman" w:hAnsi="Times New Roman" w:cs="Times New Roman"/>
        </w:rPr>
        <w:t>I also looked at the data types and fixed the column with the wrong data type</w:t>
      </w:r>
    </w:p>
    <w:p w14:paraId="7CAF2E27" w14:textId="592C24B0" w:rsidR="005F1EE0" w:rsidRPr="00082EDE" w:rsidRDefault="00652810" w:rsidP="00652810">
      <w:pPr>
        <w:pStyle w:val="ListParagraph"/>
        <w:numPr>
          <w:ilvl w:val="0"/>
          <w:numId w:val="1"/>
        </w:numPr>
        <w:rPr>
          <w:rFonts w:ascii="Times New Roman" w:hAnsi="Times New Roman" w:cs="Times New Roman"/>
        </w:rPr>
      </w:pPr>
      <w:r w:rsidRPr="00082EDE">
        <w:rPr>
          <w:rFonts w:ascii="Times New Roman" w:hAnsi="Times New Roman" w:cs="Times New Roman"/>
        </w:rPr>
        <w:t xml:space="preserve">I checked the dataset to verify if there was a missing value which I did and found out that there was no missing value </w:t>
      </w:r>
    </w:p>
    <w:p w14:paraId="4466D713" w14:textId="77777777" w:rsidR="00652810" w:rsidRPr="00082EDE" w:rsidRDefault="00652810" w:rsidP="00652810">
      <w:pPr>
        <w:rPr>
          <w:rFonts w:ascii="Times New Roman" w:hAnsi="Times New Roman" w:cs="Times New Roman"/>
          <w:b/>
          <w:bCs/>
        </w:rPr>
      </w:pPr>
    </w:p>
    <w:p w14:paraId="3244DF21" w14:textId="0FE6A36F" w:rsidR="00652810" w:rsidRPr="00082EDE" w:rsidRDefault="00082EDE" w:rsidP="00652810">
      <w:pPr>
        <w:rPr>
          <w:rFonts w:ascii="Times New Roman" w:hAnsi="Times New Roman" w:cs="Times New Roman"/>
          <w:b/>
          <w:bCs/>
        </w:rPr>
      </w:pPr>
      <w:r w:rsidRPr="00082EDE">
        <w:rPr>
          <w:rFonts w:ascii="Times New Roman" w:hAnsi="Times New Roman" w:cs="Times New Roman"/>
          <w:b/>
          <w:bCs/>
        </w:rPr>
        <w:t>METHODOLOGY (</w:t>
      </w:r>
      <w:r w:rsidR="00652810" w:rsidRPr="00082EDE">
        <w:rPr>
          <w:rFonts w:ascii="Times New Roman" w:hAnsi="Times New Roman" w:cs="Times New Roman"/>
          <w:b/>
          <w:bCs/>
        </w:rPr>
        <w:t>TOOLS AND APPROACH)</w:t>
      </w:r>
    </w:p>
    <w:p w14:paraId="681DD599" w14:textId="2F5160F9" w:rsidR="00652810" w:rsidRPr="00082EDE" w:rsidRDefault="00652810" w:rsidP="00652810">
      <w:pPr>
        <w:rPr>
          <w:rFonts w:ascii="Times New Roman" w:hAnsi="Times New Roman" w:cs="Times New Roman"/>
        </w:rPr>
      </w:pPr>
      <w:r w:rsidRPr="00082EDE">
        <w:rPr>
          <w:rFonts w:ascii="Times New Roman" w:hAnsi="Times New Roman" w:cs="Times New Roman"/>
        </w:rPr>
        <w:t xml:space="preserve">I made use of MYSQL for the querying and aggregation and power bi was used for visualization and dashboard creation. Analysis focused </w:t>
      </w:r>
      <w:r w:rsidR="00082EDE" w:rsidRPr="00082EDE">
        <w:rPr>
          <w:rFonts w:ascii="Times New Roman" w:hAnsi="Times New Roman" w:cs="Times New Roman"/>
        </w:rPr>
        <w:t>on. transaction</w:t>
      </w:r>
      <w:r w:rsidRPr="00082EDE">
        <w:rPr>
          <w:rFonts w:ascii="Times New Roman" w:hAnsi="Times New Roman" w:cs="Times New Roman"/>
        </w:rPr>
        <w:t xml:space="preserve"> trend, customer activity, fraud patterns, and system performance metrics.</w:t>
      </w:r>
    </w:p>
    <w:p w14:paraId="771A1068" w14:textId="77777777" w:rsidR="00082EDE" w:rsidRDefault="00082EDE" w:rsidP="00652810">
      <w:pPr>
        <w:rPr>
          <w:rFonts w:ascii="Times New Roman" w:hAnsi="Times New Roman" w:cs="Times New Roman"/>
          <w:b/>
          <w:bCs/>
        </w:rPr>
      </w:pPr>
    </w:p>
    <w:p w14:paraId="61DFBE67" w14:textId="77777777" w:rsidR="00082EDE" w:rsidRDefault="00082EDE" w:rsidP="00652810">
      <w:pPr>
        <w:rPr>
          <w:rFonts w:ascii="Times New Roman" w:hAnsi="Times New Roman" w:cs="Times New Roman"/>
          <w:b/>
          <w:bCs/>
        </w:rPr>
      </w:pPr>
    </w:p>
    <w:p w14:paraId="56893C2C" w14:textId="3DF457F9" w:rsidR="00652810" w:rsidRPr="00082EDE" w:rsidRDefault="00652810" w:rsidP="00652810">
      <w:pPr>
        <w:rPr>
          <w:rFonts w:ascii="Times New Roman" w:hAnsi="Times New Roman" w:cs="Times New Roman"/>
          <w:b/>
          <w:bCs/>
        </w:rPr>
      </w:pPr>
      <w:r w:rsidRPr="00082EDE">
        <w:rPr>
          <w:rFonts w:ascii="Times New Roman" w:hAnsi="Times New Roman" w:cs="Times New Roman"/>
          <w:b/>
          <w:bCs/>
        </w:rPr>
        <w:lastRenderedPageBreak/>
        <w:t>KEY FINDINGS</w:t>
      </w:r>
    </w:p>
    <w:p w14:paraId="3CC40446" w14:textId="58CD5974" w:rsidR="00416138" w:rsidRPr="00082EDE" w:rsidRDefault="00451E74" w:rsidP="002165EA">
      <w:pPr>
        <w:pStyle w:val="ListParagraph"/>
        <w:numPr>
          <w:ilvl w:val="0"/>
          <w:numId w:val="3"/>
        </w:numPr>
        <w:rPr>
          <w:rFonts w:ascii="Times New Roman" w:eastAsia="Times New Roman" w:hAnsi="Times New Roman" w:cs="Times New Roman"/>
          <w:kern w:val="0"/>
          <w:lang w:eastAsia="en-GB"/>
          <w14:ligatures w14:val="none"/>
        </w:rPr>
      </w:pPr>
      <w:r w:rsidRPr="00082EDE">
        <w:rPr>
          <w:rFonts w:ascii="Times New Roman" w:hAnsi="Times New Roman" w:cs="Times New Roman"/>
        </w:rPr>
        <w:t>I found out that the total amount of money moved during all transactions were recorded to be</w:t>
      </w:r>
      <w:r w:rsidRPr="00082EDE">
        <w:rPr>
          <w:rFonts w:ascii="Times New Roman" w:hAnsi="Times New Roman" w:cs="Times New Roman"/>
          <w:b/>
          <w:bCs/>
        </w:rPr>
        <w:t xml:space="preserve"> </w:t>
      </w:r>
      <w:r w:rsidRPr="00082EDE">
        <w:rPr>
          <w:rFonts w:ascii="Times New Roman" w:eastAsia="Times New Roman" w:hAnsi="Times New Roman" w:cs="Times New Roman"/>
          <w:b/>
          <w:bCs/>
          <w:kern w:val="0"/>
          <w:lang w:eastAsia="en-GB"/>
          <w14:ligatures w14:val="none"/>
        </w:rPr>
        <w:t>$771165.29</w:t>
      </w:r>
      <w:r w:rsidR="00F74DEC" w:rsidRPr="00082EDE">
        <w:rPr>
          <w:rFonts w:ascii="Times New Roman" w:eastAsia="Times New Roman" w:hAnsi="Times New Roman" w:cs="Times New Roman"/>
          <w:b/>
          <w:bCs/>
          <w:kern w:val="0"/>
          <w:lang w:eastAsia="en-GB"/>
          <w14:ligatures w14:val="none"/>
        </w:rPr>
        <w:t xml:space="preserve"> </w:t>
      </w:r>
      <w:r w:rsidR="00F74DEC" w:rsidRPr="00082EDE">
        <w:rPr>
          <w:rFonts w:ascii="Times New Roman" w:eastAsia="Times New Roman" w:hAnsi="Times New Roman" w:cs="Times New Roman"/>
          <w:kern w:val="0"/>
          <w:lang w:eastAsia="en-GB"/>
          <w14:ligatures w14:val="none"/>
        </w:rPr>
        <w:t xml:space="preserve">but </w:t>
      </w:r>
      <w:r w:rsidR="00FD790D" w:rsidRPr="00082EDE">
        <w:rPr>
          <w:rFonts w:ascii="Times New Roman" w:eastAsia="Times New Roman" w:hAnsi="Times New Roman" w:cs="Times New Roman"/>
          <w:kern w:val="0"/>
          <w:lang w:eastAsia="en-GB"/>
          <w14:ligatures w14:val="none"/>
        </w:rPr>
        <w:t>49% of the transaction were flagged while 51% were not flagged, meaning that nearly half of the transactions were all flagged and it is extremely high exposure cos in real banking fraud flagged value is usually small often less than 5%, this suggest that</w:t>
      </w:r>
      <w:r w:rsidR="00B02888" w:rsidRPr="00082EDE">
        <w:rPr>
          <w:rFonts w:ascii="Times New Roman" w:eastAsia="Times New Roman" w:hAnsi="Times New Roman" w:cs="Times New Roman"/>
          <w:kern w:val="0"/>
          <w:lang w:eastAsia="en-GB"/>
          <w14:ligatures w14:val="none"/>
        </w:rPr>
        <w:t xml:space="preserve"> it can be </w:t>
      </w:r>
      <w:r w:rsidR="001575BD" w:rsidRPr="00082EDE">
        <w:rPr>
          <w:rFonts w:ascii="Times New Roman" w:eastAsia="Times New Roman" w:hAnsi="Times New Roman" w:cs="Times New Roman"/>
          <w:kern w:val="0"/>
          <w:lang w:eastAsia="en-GB"/>
          <w14:ligatures w14:val="none"/>
        </w:rPr>
        <w:t>be</w:t>
      </w:r>
      <w:r w:rsidR="00B02888" w:rsidRPr="00082EDE">
        <w:rPr>
          <w:rFonts w:ascii="Times New Roman" w:eastAsia="Times New Roman" w:hAnsi="Times New Roman" w:cs="Times New Roman"/>
          <w:kern w:val="0"/>
          <w:lang w:eastAsia="en-GB"/>
          <w14:ligatures w14:val="none"/>
        </w:rPr>
        <w:t>c</w:t>
      </w:r>
      <w:r w:rsidR="001575BD" w:rsidRPr="00082EDE">
        <w:rPr>
          <w:rFonts w:ascii="Times New Roman" w:eastAsia="Times New Roman" w:hAnsi="Times New Roman" w:cs="Times New Roman"/>
          <w:kern w:val="0"/>
          <w:lang w:eastAsia="en-GB"/>
          <w14:ligatures w14:val="none"/>
        </w:rPr>
        <w:t>ause</w:t>
      </w:r>
      <w:r w:rsidR="00B02888" w:rsidRPr="00082EDE">
        <w:rPr>
          <w:rFonts w:ascii="Times New Roman" w:eastAsia="Times New Roman" w:hAnsi="Times New Roman" w:cs="Times New Roman"/>
          <w:kern w:val="0"/>
          <w:lang w:eastAsia="en-GB"/>
          <w14:ligatures w14:val="none"/>
        </w:rPr>
        <w:t xml:space="preserve"> the fraud detection system mechanism may be too aggressive.</w:t>
      </w:r>
    </w:p>
    <w:p w14:paraId="04D78704" w14:textId="58ED9480" w:rsidR="00B02888" w:rsidRPr="00082EDE" w:rsidRDefault="00B02888" w:rsidP="002165EA">
      <w:pPr>
        <w:pStyle w:val="ListParagraph"/>
        <w:numPr>
          <w:ilvl w:val="0"/>
          <w:numId w:val="3"/>
        </w:numPr>
        <w:rPr>
          <w:rFonts w:ascii="Times New Roman" w:eastAsia="Times New Roman" w:hAnsi="Times New Roman" w:cs="Times New Roman"/>
          <w:kern w:val="0"/>
          <w:lang w:eastAsia="en-GB"/>
          <w14:ligatures w14:val="none"/>
        </w:rPr>
      </w:pPr>
      <w:r w:rsidRPr="00082EDE">
        <w:rPr>
          <w:rFonts w:ascii="Times New Roman" w:eastAsia="Times New Roman" w:hAnsi="Times New Roman" w:cs="Times New Roman"/>
          <w:kern w:val="0"/>
          <w:lang w:eastAsia="en-GB"/>
          <w14:ligatures w14:val="none"/>
        </w:rPr>
        <w:t xml:space="preserve">I also found out that </w:t>
      </w:r>
      <w:r w:rsidR="000F12D0" w:rsidRPr="00082EDE">
        <w:rPr>
          <w:rFonts w:ascii="Times New Roman" w:eastAsia="Times New Roman" w:hAnsi="Times New Roman" w:cs="Times New Roman"/>
          <w:kern w:val="0"/>
          <w:lang w:eastAsia="en-GB"/>
          <w14:ligatures w14:val="none"/>
        </w:rPr>
        <w:t xml:space="preserve">48.1% of the transactions were all fraud flagged which were 481 transactions out of 1000 of them and from the 481, 55.5% of them were from mobile device and 44.4% were from desktop device, this means that the cause of the fraud flag isn’t determined from the type of device used since they were all distributed </w:t>
      </w:r>
    </w:p>
    <w:p w14:paraId="221C778E" w14:textId="5D9721CF" w:rsidR="00B02888" w:rsidRPr="00082EDE" w:rsidRDefault="00317116" w:rsidP="002165EA">
      <w:pPr>
        <w:pStyle w:val="ListParagraph"/>
        <w:numPr>
          <w:ilvl w:val="0"/>
          <w:numId w:val="4"/>
        </w:numPr>
        <w:rPr>
          <w:rFonts w:ascii="Times New Roman" w:eastAsia="Times New Roman" w:hAnsi="Times New Roman" w:cs="Times New Roman"/>
          <w:kern w:val="0"/>
          <w:lang w:eastAsia="en-GB"/>
          <w14:ligatures w14:val="none"/>
        </w:rPr>
      </w:pPr>
      <w:r w:rsidRPr="00082EDE">
        <w:rPr>
          <w:rFonts w:ascii="Times New Roman" w:eastAsia="Times New Roman" w:hAnsi="Times New Roman" w:cs="Times New Roman"/>
          <w:kern w:val="0"/>
          <w:lang w:eastAsia="en-GB"/>
          <w14:ligatures w14:val="none"/>
        </w:rPr>
        <w:t xml:space="preserve">I also found out that there were 167 fraud flag count from Deposit and 170 fraud flag count from Transfer and 144 fraud flag count from Withdrawal which means that fraud flag does not depend on the transaction type since the fraud flag count are distributed in the </w:t>
      </w:r>
      <w:r w:rsidR="001575BD" w:rsidRPr="00082EDE">
        <w:rPr>
          <w:rFonts w:ascii="Times New Roman" w:eastAsia="Times New Roman" w:hAnsi="Times New Roman" w:cs="Times New Roman"/>
          <w:kern w:val="0"/>
          <w:lang w:eastAsia="en-GB"/>
          <w14:ligatures w14:val="none"/>
        </w:rPr>
        <w:t>three-transaction</w:t>
      </w:r>
      <w:r w:rsidRPr="00082EDE">
        <w:rPr>
          <w:rFonts w:ascii="Times New Roman" w:eastAsia="Times New Roman" w:hAnsi="Times New Roman" w:cs="Times New Roman"/>
          <w:kern w:val="0"/>
          <w:lang w:eastAsia="en-GB"/>
          <w14:ligatures w14:val="none"/>
        </w:rPr>
        <w:t xml:space="preserve"> type</w:t>
      </w:r>
      <w:r w:rsidR="002975AB" w:rsidRPr="00082EDE">
        <w:rPr>
          <w:rFonts w:ascii="Times New Roman" w:eastAsia="Times New Roman" w:hAnsi="Times New Roman" w:cs="Times New Roman"/>
          <w:kern w:val="0"/>
          <w:lang w:eastAsia="en-GB"/>
          <w14:ligatures w14:val="none"/>
        </w:rPr>
        <w:t xml:space="preserve"> and also shows that risk is not Isolated toa particular type of transaction </w:t>
      </w:r>
    </w:p>
    <w:p w14:paraId="010E0460" w14:textId="2CC0B6B6" w:rsidR="00C50315" w:rsidRPr="00082EDE" w:rsidRDefault="00317116" w:rsidP="002165EA">
      <w:pPr>
        <w:pStyle w:val="ListParagraph"/>
        <w:numPr>
          <w:ilvl w:val="0"/>
          <w:numId w:val="4"/>
        </w:numPr>
        <w:rPr>
          <w:rFonts w:ascii="Times New Roman" w:eastAsia="Times New Roman" w:hAnsi="Times New Roman" w:cs="Times New Roman"/>
          <w:kern w:val="0"/>
          <w:lang w:eastAsia="en-GB"/>
          <w14:ligatures w14:val="none"/>
        </w:rPr>
      </w:pPr>
      <w:r w:rsidRPr="00082EDE">
        <w:rPr>
          <w:rFonts w:ascii="Times New Roman" w:eastAsia="Times New Roman" w:hAnsi="Times New Roman" w:cs="Times New Roman"/>
          <w:kern w:val="0"/>
          <w:lang w:eastAsia="en-GB"/>
          <w14:ligatures w14:val="none"/>
        </w:rPr>
        <w:t>I also found out about the suspicious locations with</w:t>
      </w:r>
      <w:r w:rsidR="00C50315" w:rsidRPr="00082EDE">
        <w:rPr>
          <w:rFonts w:ascii="Times New Roman" w:eastAsia="Times New Roman" w:hAnsi="Times New Roman" w:cs="Times New Roman"/>
          <w:kern w:val="0"/>
          <w:lang w:eastAsia="en-GB"/>
          <w14:ligatures w14:val="none"/>
        </w:rPr>
        <w:t xml:space="preserve"> h</w:t>
      </w:r>
      <w:r w:rsidRPr="00082EDE">
        <w:rPr>
          <w:rFonts w:ascii="Times New Roman" w:eastAsia="Times New Roman" w:hAnsi="Times New Roman" w:cs="Times New Roman"/>
          <w:kern w:val="0"/>
          <w:lang w:eastAsia="en-GB"/>
          <w14:ligatures w14:val="none"/>
        </w:rPr>
        <w:t xml:space="preserve">ighest </w:t>
      </w:r>
      <w:r w:rsidR="00C50315" w:rsidRPr="00082EDE">
        <w:rPr>
          <w:rFonts w:ascii="Times New Roman" w:eastAsia="Times New Roman" w:hAnsi="Times New Roman" w:cs="Times New Roman"/>
          <w:kern w:val="0"/>
          <w:lang w:eastAsia="en-GB"/>
          <w14:ligatures w14:val="none"/>
        </w:rPr>
        <w:t xml:space="preserve">fraud flag count which are </w:t>
      </w:r>
    </w:p>
    <w:p w14:paraId="78D392CB" w14:textId="3968AB12" w:rsidR="00C50315" w:rsidRPr="00082EDE" w:rsidRDefault="002165EA" w:rsidP="00317116">
      <w:pPr>
        <w:rPr>
          <w:rFonts w:ascii="Times New Roman" w:eastAsia="Times New Roman" w:hAnsi="Times New Roman" w:cs="Times New Roman"/>
          <w:kern w:val="0"/>
          <w:lang w:eastAsia="en-GB"/>
          <w14:ligatures w14:val="none"/>
        </w:rPr>
      </w:pPr>
      <w:r w:rsidRPr="00082EDE">
        <w:rPr>
          <w:rFonts w:ascii="Times New Roman" w:eastAsia="Times New Roman" w:hAnsi="Times New Roman" w:cs="Times New Roman"/>
          <w:noProof/>
          <w:kern w:val="0"/>
          <w:lang w:eastAsia="en-GB"/>
        </w:rPr>
        <w:drawing>
          <wp:anchor distT="0" distB="0" distL="114300" distR="114300" simplePos="0" relativeHeight="251660288" behindDoc="0" locked="0" layoutInCell="1" allowOverlap="1" wp14:anchorId="07EBA3D5" wp14:editId="1D16259F">
            <wp:simplePos x="0" y="0"/>
            <wp:positionH relativeFrom="margin">
              <wp:posOffset>3200964</wp:posOffset>
            </wp:positionH>
            <wp:positionV relativeFrom="paragraph">
              <wp:posOffset>184842</wp:posOffset>
            </wp:positionV>
            <wp:extent cx="2129051" cy="980866"/>
            <wp:effectExtent l="0" t="0" r="5080" b="0"/>
            <wp:wrapNone/>
            <wp:docPr id="107425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03419" name="Picture 1991903419"/>
                    <pic:cNvPicPr/>
                  </pic:nvPicPr>
                  <pic:blipFill rotWithShape="1">
                    <a:blip r:embed="rId5">
                      <a:extLst>
                        <a:ext uri="{28A0092B-C50C-407E-A947-70E740481C1C}">
                          <a14:useLocalDpi xmlns:a14="http://schemas.microsoft.com/office/drawing/2010/main" val="0"/>
                        </a:ext>
                      </a:extLst>
                    </a:blip>
                    <a:srcRect t="66614" r="618"/>
                    <a:stretch>
                      <a:fillRect/>
                    </a:stretch>
                  </pic:blipFill>
                  <pic:spPr bwMode="auto">
                    <a:xfrm>
                      <a:off x="0" y="0"/>
                      <a:ext cx="2129051" cy="9808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2EDE">
        <w:rPr>
          <w:rFonts w:ascii="Times New Roman" w:hAnsi="Times New Roman" w:cs="Times New Roman"/>
          <w:noProof/>
          <w:lang w:eastAsia="en-GB"/>
        </w:rPr>
        <w:drawing>
          <wp:anchor distT="0" distB="0" distL="114300" distR="114300" simplePos="0" relativeHeight="251662336" behindDoc="0" locked="0" layoutInCell="1" allowOverlap="1" wp14:anchorId="7D5C28AB" wp14:editId="4A7F1857">
            <wp:simplePos x="0" y="0"/>
            <wp:positionH relativeFrom="margin">
              <wp:posOffset>3178696</wp:posOffset>
            </wp:positionH>
            <wp:positionV relativeFrom="paragraph">
              <wp:posOffset>2379</wp:posOffset>
            </wp:positionV>
            <wp:extent cx="2149475" cy="184150"/>
            <wp:effectExtent l="0" t="0" r="3175" b="6350"/>
            <wp:wrapNone/>
            <wp:docPr id="176478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03419" name="Picture 1991903419"/>
                    <pic:cNvPicPr/>
                  </pic:nvPicPr>
                  <pic:blipFill rotWithShape="1">
                    <a:blip r:embed="rId5">
                      <a:extLst>
                        <a:ext uri="{28A0092B-C50C-407E-A947-70E740481C1C}">
                          <a14:useLocalDpi xmlns:a14="http://schemas.microsoft.com/office/drawing/2010/main" val="0"/>
                        </a:ext>
                      </a:extLst>
                    </a:blip>
                    <a:srcRect l="-1" r="115" b="93759"/>
                    <a:stretch>
                      <a:fillRect/>
                    </a:stretch>
                  </pic:blipFill>
                  <pic:spPr bwMode="auto">
                    <a:xfrm>
                      <a:off x="0" y="0"/>
                      <a:ext cx="2149475" cy="184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2EDE">
        <w:rPr>
          <w:rFonts w:ascii="Times New Roman" w:hAnsi="Times New Roman" w:cs="Times New Roman"/>
          <w:noProof/>
          <w:lang w:eastAsia="en-GB"/>
        </w:rPr>
        <w:drawing>
          <wp:anchor distT="0" distB="0" distL="114300" distR="114300" simplePos="0" relativeHeight="251658240" behindDoc="0" locked="0" layoutInCell="1" allowOverlap="1" wp14:anchorId="32C3A520" wp14:editId="4D463C65">
            <wp:simplePos x="0" y="0"/>
            <wp:positionH relativeFrom="margin">
              <wp:posOffset>464024</wp:posOffset>
            </wp:positionH>
            <wp:positionV relativeFrom="paragraph">
              <wp:posOffset>2540</wp:posOffset>
            </wp:positionV>
            <wp:extent cx="2142490" cy="1964690"/>
            <wp:effectExtent l="0" t="0" r="0" b="0"/>
            <wp:wrapNone/>
            <wp:docPr id="19919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03419" name="Picture 1991903419"/>
                    <pic:cNvPicPr/>
                  </pic:nvPicPr>
                  <pic:blipFill rotWithShape="1">
                    <a:blip r:embed="rId5">
                      <a:extLst>
                        <a:ext uri="{28A0092B-C50C-407E-A947-70E740481C1C}">
                          <a14:useLocalDpi xmlns:a14="http://schemas.microsoft.com/office/drawing/2010/main" val="0"/>
                        </a:ext>
                      </a:extLst>
                    </a:blip>
                    <a:srcRect r="462" b="33443"/>
                    <a:stretch>
                      <a:fillRect/>
                    </a:stretch>
                  </pic:blipFill>
                  <pic:spPr bwMode="auto">
                    <a:xfrm>
                      <a:off x="0" y="0"/>
                      <a:ext cx="2142490" cy="1964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37BFB0" w14:textId="77777777" w:rsidR="00C50315" w:rsidRPr="00082EDE" w:rsidRDefault="00C50315" w:rsidP="00C50315">
      <w:pPr>
        <w:rPr>
          <w:rFonts w:ascii="Times New Roman" w:eastAsia="Times New Roman" w:hAnsi="Times New Roman" w:cs="Times New Roman"/>
          <w:lang w:eastAsia="en-GB"/>
        </w:rPr>
      </w:pPr>
    </w:p>
    <w:p w14:paraId="3F1C7A1F" w14:textId="77777777" w:rsidR="00C50315" w:rsidRPr="00082EDE" w:rsidRDefault="00C50315" w:rsidP="00C50315">
      <w:pPr>
        <w:rPr>
          <w:rFonts w:ascii="Times New Roman" w:eastAsia="Times New Roman" w:hAnsi="Times New Roman" w:cs="Times New Roman"/>
          <w:lang w:eastAsia="en-GB"/>
        </w:rPr>
      </w:pPr>
    </w:p>
    <w:p w14:paraId="23A51941" w14:textId="77777777" w:rsidR="00C50315" w:rsidRPr="00082EDE" w:rsidRDefault="00C50315" w:rsidP="00C50315">
      <w:pPr>
        <w:rPr>
          <w:rFonts w:ascii="Times New Roman" w:eastAsia="Times New Roman" w:hAnsi="Times New Roman" w:cs="Times New Roman"/>
          <w:lang w:eastAsia="en-GB"/>
        </w:rPr>
      </w:pPr>
    </w:p>
    <w:p w14:paraId="539EF224" w14:textId="77777777" w:rsidR="00C50315" w:rsidRPr="00082EDE" w:rsidRDefault="00C50315" w:rsidP="00C50315">
      <w:pPr>
        <w:rPr>
          <w:rFonts w:ascii="Times New Roman" w:eastAsia="Times New Roman" w:hAnsi="Times New Roman" w:cs="Times New Roman"/>
          <w:lang w:eastAsia="en-GB"/>
        </w:rPr>
      </w:pPr>
    </w:p>
    <w:p w14:paraId="34079638" w14:textId="77777777" w:rsidR="00C50315" w:rsidRPr="00082EDE" w:rsidRDefault="00C50315" w:rsidP="00C50315">
      <w:pPr>
        <w:rPr>
          <w:rFonts w:ascii="Times New Roman" w:eastAsia="Times New Roman" w:hAnsi="Times New Roman" w:cs="Times New Roman"/>
          <w:lang w:eastAsia="en-GB"/>
        </w:rPr>
      </w:pPr>
    </w:p>
    <w:p w14:paraId="72961814" w14:textId="77777777" w:rsidR="00C50315" w:rsidRPr="00082EDE" w:rsidRDefault="00C50315" w:rsidP="00C50315">
      <w:pPr>
        <w:rPr>
          <w:rFonts w:ascii="Times New Roman" w:eastAsia="Times New Roman" w:hAnsi="Times New Roman" w:cs="Times New Roman"/>
          <w:kern w:val="0"/>
          <w:lang w:eastAsia="en-GB"/>
          <w14:ligatures w14:val="none"/>
        </w:rPr>
      </w:pPr>
    </w:p>
    <w:p w14:paraId="4E430994" w14:textId="4598FA21" w:rsidR="002975AB" w:rsidRPr="00082EDE" w:rsidRDefault="002975AB" w:rsidP="002165EA">
      <w:pPr>
        <w:pStyle w:val="ListParagraph"/>
        <w:numPr>
          <w:ilvl w:val="0"/>
          <w:numId w:val="5"/>
        </w:numPr>
        <w:tabs>
          <w:tab w:val="left" w:pos="3890"/>
        </w:tabs>
        <w:rPr>
          <w:rFonts w:ascii="Times New Roman" w:eastAsia="Times New Roman" w:hAnsi="Times New Roman" w:cs="Times New Roman"/>
          <w:lang w:eastAsia="en-GB"/>
        </w:rPr>
      </w:pPr>
      <w:r w:rsidRPr="00082EDE">
        <w:rPr>
          <w:rFonts w:ascii="Times New Roman" w:eastAsia="Times New Roman" w:hAnsi="Times New Roman" w:cs="Times New Roman"/>
          <w:lang w:eastAsia="en-GB"/>
        </w:rPr>
        <w:t>I also discovered that the failed transactions exceeded successful transactions which indicated that there might be issues with the system which needs a serious consideration</w:t>
      </w:r>
    </w:p>
    <w:p w14:paraId="50B723D4" w14:textId="3DAC06E9" w:rsidR="002975AB" w:rsidRPr="00082EDE" w:rsidRDefault="002975AB" w:rsidP="002165EA">
      <w:pPr>
        <w:pStyle w:val="ListParagraph"/>
        <w:numPr>
          <w:ilvl w:val="0"/>
          <w:numId w:val="5"/>
        </w:numPr>
        <w:tabs>
          <w:tab w:val="left" w:pos="3890"/>
        </w:tabs>
        <w:rPr>
          <w:rFonts w:ascii="Times New Roman" w:eastAsia="Times New Roman" w:hAnsi="Times New Roman" w:cs="Times New Roman"/>
          <w:lang w:eastAsia="en-GB"/>
        </w:rPr>
      </w:pPr>
      <w:r w:rsidRPr="00082EDE">
        <w:rPr>
          <w:rFonts w:ascii="Times New Roman" w:eastAsia="Times New Roman" w:hAnsi="Times New Roman" w:cs="Times New Roman"/>
          <w:lang w:eastAsia="en-GB"/>
        </w:rPr>
        <w:t xml:space="preserve">I also discovered that network latency has a little impact on the </w:t>
      </w:r>
      <w:proofErr w:type="gramStart"/>
      <w:r w:rsidRPr="00082EDE">
        <w:rPr>
          <w:rFonts w:ascii="Times New Roman" w:eastAsia="Times New Roman" w:hAnsi="Times New Roman" w:cs="Times New Roman"/>
          <w:lang w:eastAsia="en-GB"/>
        </w:rPr>
        <w:t>amount</w:t>
      </w:r>
      <w:proofErr w:type="gramEnd"/>
      <w:r w:rsidRPr="00082EDE">
        <w:rPr>
          <w:rFonts w:ascii="Times New Roman" w:eastAsia="Times New Roman" w:hAnsi="Times New Roman" w:cs="Times New Roman"/>
          <w:lang w:eastAsia="en-GB"/>
        </w:rPr>
        <w:t xml:space="preserve"> of transactions processed </w:t>
      </w:r>
      <w:r w:rsidRPr="00082EDE">
        <w:rPr>
          <w:rFonts w:ascii="Times New Roman" w:eastAsia="Times New Roman" w:hAnsi="Times New Roman" w:cs="Times New Roman"/>
          <w:lang w:eastAsia="en-GB"/>
        </w:rPr>
        <w:br/>
        <w:t>that is slice2 has the lowest latency and performs the highest transactions</w:t>
      </w:r>
      <w:r w:rsidR="0012753D" w:rsidRPr="00082EDE">
        <w:rPr>
          <w:rFonts w:ascii="Times New Roman" w:eastAsia="Times New Roman" w:hAnsi="Times New Roman" w:cs="Times New Roman"/>
          <w:lang w:eastAsia="en-GB"/>
        </w:rPr>
        <w:t xml:space="preserve"> though they handle nearly balanced transactions </w:t>
      </w:r>
    </w:p>
    <w:p w14:paraId="325F2993" w14:textId="06F3836B" w:rsidR="002975AB" w:rsidRPr="00082EDE" w:rsidRDefault="002975AB" w:rsidP="00C50315">
      <w:pPr>
        <w:tabs>
          <w:tab w:val="left" w:pos="3890"/>
        </w:tabs>
        <w:rPr>
          <w:rFonts w:ascii="Times New Roman" w:eastAsia="Times New Roman" w:hAnsi="Times New Roman" w:cs="Times New Roman"/>
          <w:lang w:eastAsia="en-GB"/>
        </w:rPr>
      </w:pPr>
      <w:r w:rsidRPr="00082EDE">
        <w:rPr>
          <w:rFonts w:ascii="Times New Roman" w:eastAsia="Times New Roman" w:hAnsi="Times New Roman" w:cs="Times New Roman"/>
          <w:noProof/>
          <w:lang w:eastAsia="en-GB"/>
        </w:rPr>
        <w:drawing>
          <wp:anchor distT="0" distB="0" distL="114300" distR="114300" simplePos="0" relativeHeight="251663360" behindDoc="0" locked="0" layoutInCell="1" allowOverlap="1" wp14:anchorId="470550E0" wp14:editId="5826E68D">
            <wp:simplePos x="0" y="0"/>
            <wp:positionH relativeFrom="column">
              <wp:posOffset>470848</wp:posOffset>
            </wp:positionH>
            <wp:positionV relativeFrom="paragraph">
              <wp:posOffset>3649</wp:posOffset>
            </wp:positionV>
            <wp:extent cx="3241343" cy="1187355"/>
            <wp:effectExtent l="0" t="0" r="0" b="0"/>
            <wp:wrapNone/>
            <wp:docPr id="764218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18991" name="Picture 764218991"/>
                    <pic:cNvPicPr/>
                  </pic:nvPicPr>
                  <pic:blipFill rotWithShape="1">
                    <a:blip r:embed="rId6">
                      <a:extLst>
                        <a:ext uri="{28A0092B-C50C-407E-A947-70E740481C1C}">
                          <a14:useLocalDpi xmlns:a14="http://schemas.microsoft.com/office/drawing/2010/main" val="0"/>
                        </a:ext>
                      </a:extLst>
                    </a:blip>
                    <a:srcRect l="42028" t="10604" r="1411" b="52488"/>
                    <a:stretch>
                      <a:fillRect/>
                    </a:stretch>
                  </pic:blipFill>
                  <pic:spPr bwMode="auto">
                    <a:xfrm>
                      <a:off x="0" y="0"/>
                      <a:ext cx="3241343" cy="1187355"/>
                    </a:xfrm>
                    <a:prstGeom prst="rect">
                      <a:avLst/>
                    </a:prstGeom>
                    <a:ln>
                      <a:noFill/>
                    </a:ln>
                    <a:extLst>
                      <a:ext uri="{53640926-AAD7-44D8-BBD7-CCE9431645EC}">
                        <a14:shadowObscured xmlns:a14="http://schemas.microsoft.com/office/drawing/2010/main"/>
                      </a:ext>
                    </a:extLst>
                  </pic:spPr>
                </pic:pic>
              </a:graphicData>
            </a:graphic>
          </wp:anchor>
        </w:drawing>
      </w:r>
    </w:p>
    <w:p w14:paraId="42D41175" w14:textId="77777777" w:rsidR="00030A93" w:rsidRPr="00082EDE" w:rsidRDefault="00030A93" w:rsidP="00030A93">
      <w:pPr>
        <w:rPr>
          <w:rFonts w:ascii="Times New Roman" w:eastAsia="Times New Roman" w:hAnsi="Times New Roman" w:cs="Times New Roman"/>
          <w:lang w:eastAsia="en-GB"/>
        </w:rPr>
      </w:pPr>
    </w:p>
    <w:p w14:paraId="30E60752" w14:textId="77777777" w:rsidR="00030A93" w:rsidRPr="00082EDE" w:rsidRDefault="00030A93" w:rsidP="00030A93">
      <w:pPr>
        <w:rPr>
          <w:rFonts w:ascii="Times New Roman" w:eastAsia="Times New Roman" w:hAnsi="Times New Roman" w:cs="Times New Roman"/>
          <w:lang w:eastAsia="en-GB"/>
        </w:rPr>
      </w:pPr>
    </w:p>
    <w:p w14:paraId="1ECF0D35" w14:textId="77777777" w:rsidR="00030A93" w:rsidRPr="00082EDE" w:rsidRDefault="00030A93" w:rsidP="00030A93">
      <w:pPr>
        <w:rPr>
          <w:rFonts w:ascii="Times New Roman" w:eastAsia="Times New Roman" w:hAnsi="Times New Roman" w:cs="Times New Roman"/>
          <w:lang w:eastAsia="en-GB"/>
        </w:rPr>
      </w:pPr>
    </w:p>
    <w:p w14:paraId="433034D6" w14:textId="77777777" w:rsidR="00030A93" w:rsidRPr="00082EDE" w:rsidRDefault="00030A93" w:rsidP="00030A93">
      <w:pPr>
        <w:rPr>
          <w:rFonts w:ascii="Times New Roman" w:eastAsia="Times New Roman" w:hAnsi="Times New Roman" w:cs="Times New Roman"/>
          <w:lang w:eastAsia="en-GB"/>
        </w:rPr>
      </w:pPr>
    </w:p>
    <w:p w14:paraId="49CCAAB4" w14:textId="4BBD9FF2" w:rsidR="00030A93" w:rsidRPr="00082EDE" w:rsidRDefault="00030A93" w:rsidP="00030A93">
      <w:pPr>
        <w:tabs>
          <w:tab w:val="left" w:pos="3707"/>
        </w:tabs>
        <w:rPr>
          <w:rFonts w:ascii="Times New Roman" w:eastAsia="Times New Roman" w:hAnsi="Times New Roman" w:cs="Times New Roman"/>
          <w:lang w:eastAsia="en-GB"/>
        </w:rPr>
      </w:pPr>
      <w:r w:rsidRPr="00082EDE">
        <w:rPr>
          <w:rFonts w:ascii="Times New Roman" w:eastAsia="Times New Roman" w:hAnsi="Times New Roman" w:cs="Times New Roman"/>
          <w:lang w:eastAsia="en-GB"/>
        </w:rPr>
        <w:lastRenderedPageBreak/>
        <w:tab/>
      </w:r>
    </w:p>
    <w:p w14:paraId="5C356D90" w14:textId="4C6038E5" w:rsidR="00030A93" w:rsidRPr="00082EDE" w:rsidRDefault="00030A93" w:rsidP="00030A93">
      <w:pPr>
        <w:tabs>
          <w:tab w:val="left" w:pos="3707"/>
        </w:tabs>
        <w:rPr>
          <w:rFonts w:ascii="Times New Roman" w:eastAsia="Times New Roman" w:hAnsi="Times New Roman" w:cs="Times New Roman"/>
          <w:b/>
          <w:bCs/>
          <w:lang w:eastAsia="en-GB"/>
        </w:rPr>
      </w:pPr>
      <w:r w:rsidRPr="00082EDE">
        <w:rPr>
          <w:rFonts w:ascii="Times New Roman" w:eastAsia="Times New Roman" w:hAnsi="Times New Roman" w:cs="Times New Roman"/>
          <w:b/>
          <w:bCs/>
          <w:lang w:eastAsia="en-GB"/>
        </w:rPr>
        <w:t xml:space="preserve">BUSINESS IMPACT </w:t>
      </w:r>
    </w:p>
    <w:p w14:paraId="1A50CAEB" w14:textId="77777777" w:rsidR="00030A93" w:rsidRPr="00082EDE" w:rsidRDefault="00030A93" w:rsidP="002165EA">
      <w:pPr>
        <w:pStyle w:val="ListParagraph"/>
        <w:numPr>
          <w:ilvl w:val="0"/>
          <w:numId w:val="6"/>
        </w:numPr>
        <w:tabs>
          <w:tab w:val="left" w:pos="3707"/>
        </w:tabs>
        <w:rPr>
          <w:rFonts w:ascii="Times New Roman" w:eastAsia="Times New Roman" w:hAnsi="Times New Roman" w:cs="Times New Roman"/>
          <w:lang w:eastAsia="en-GB"/>
        </w:rPr>
      </w:pPr>
      <w:r w:rsidRPr="00082EDE">
        <w:rPr>
          <w:rFonts w:ascii="Times New Roman" w:eastAsia="Times New Roman" w:hAnsi="Times New Roman" w:cs="Times New Roman"/>
          <w:lang w:eastAsia="en-GB"/>
        </w:rPr>
        <w:t xml:space="preserve">the high volume of failed transactions may lead to poor customer experience and potential revenue loss. </w:t>
      </w:r>
    </w:p>
    <w:p w14:paraId="47A9D6B8" w14:textId="08AE1B0F" w:rsidR="00030A93" w:rsidRPr="00082EDE" w:rsidRDefault="00030A93" w:rsidP="002165EA">
      <w:pPr>
        <w:pStyle w:val="ListParagraph"/>
        <w:numPr>
          <w:ilvl w:val="0"/>
          <w:numId w:val="6"/>
        </w:numPr>
        <w:tabs>
          <w:tab w:val="left" w:pos="3707"/>
        </w:tabs>
        <w:rPr>
          <w:rFonts w:ascii="Times New Roman" w:eastAsia="Times New Roman" w:hAnsi="Times New Roman" w:cs="Times New Roman"/>
          <w:lang w:eastAsia="en-GB"/>
        </w:rPr>
      </w:pPr>
      <w:r w:rsidRPr="00082EDE">
        <w:rPr>
          <w:rFonts w:ascii="Times New Roman" w:eastAsia="Times New Roman" w:hAnsi="Times New Roman" w:cs="Times New Roman"/>
          <w:lang w:eastAsia="en-GB"/>
        </w:rPr>
        <w:t>Distributed fraud risk increases the need for system-wide monitoring</w:t>
      </w:r>
    </w:p>
    <w:p w14:paraId="203D6BD6" w14:textId="0639C690" w:rsidR="00030A93" w:rsidRPr="00082EDE" w:rsidRDefault="00030A93" w:rsidP="002165EA">
      <w:pPr>
        <w:pStyle w:val="ListParagraph"/>
        <w:numPr>
          <w:ilvl w:val="0"/>
          <w:numId w:val="6"/>
        </w:numPr>
        <w:tabs>
          <w:tab w:val="left" w:pos="3707"/>
        </w:tabs>
        <w:rPr>
          <w:rFonts w:ascii="Times New Roman" w:eastAsia="Times New Roman" w:hAnsi="Times New Roman" w:cs="Times New Roman"/>
          <w:lang w:eastAsia="en-GB"/>
        </w:rPr>
      </w:pPr>
      <w:r w:rsidRPr="00082EDE">
        <w:rPr>
          <w:rFonts w:ascii="Times New Roman" w:eastAsia="Times New Roman" w:hAnsi="Times New Roman" w:cs="Times New Roman"/>
          <w:lang w:eastAsia="en-GB"/>
        </w:rPr>
        <w:t xml:space="preserve">Misidentifying latency as root cause could lead to inefficient allocation of resources </w:t>
      </w:r>
    </w:p>
    <w:p w14:paraId="5317C804" w14:textId="77777777" w:rsidR="00030A93" w:rsidRPr="00082EDE" w:rsidRDefault="00030A93" w:rsidP="00030A93">
      <w:pPr>
        <w:tabs>
          <w:tab w:val="left" w:pos="3707"/>
        </w:tabs>
        <w:rPr>
          <w:rFonts w:ascii="Times New Roman" w:eastAsia="Times New Roman" w:hAnsi="Times New Roman" w:cs="Times New Roman"/>
          <w:lang w:eastAsia="en-GB"/>
        </w:rPr>
      </w:pPr>
    </w:p>
    <w:p w14:paraId="763DB16D" w14:textId="68A03D4A" w:rsidR="00030A93" w:rsidRPr="00082EDE" w:rsidRDefault="00030A93" w:rsidP="00030A93">
      <w:pPr>
        <w:tabs>
          <w:tab w:val="left" w:pos="3707"/>
        </w:tabs>
        <w:rPr>
          <w:rFonts w:ascii="Times New Roman" w:eastAsia="Times New Roman" w:hAnsi="Times New Roman" w:cs="Times New Roman"/>
          <w:b/>
          <w:bCs/>
          <w:lang w:eastAsia="en-GB"/>
        </w:rPr>
      </w:pPr>
      <w:r w:rsidRPr="00082EDE">
        <w:rPr>
          <w:rFonts w:ascii="Times New Roman" w:eastAsia="Times New Roman" w:hAnsi="Times New Roman" w:cs="Times New Roman"/>
          <w:b/>
          <w:bCs/>
          <w:lang w:eastAsia="en-GB"/>
        </w:rPr>
        <w:t>RECOMMENDATIONS</w:t>
      </w:r>
    </w:p>
    <w:p w14:paraId="56B8FA8D" w14:textId="73B934AB" w:rsidR="00082EDE" w:rsidRPr="00082EDE" w:rsidRDefault="00082EDE" w:rsidP="00082EDE">
      <w:pPr>
        <w:pStyle w:val="ListParagraph"/>
        <w:numPr>
          <w:ilvl w:val="0"/>
          <w:numId w:val="7"/>
        </w:numPr>
        <w:rPr>
          <w:rFonts w:ascii="Times New Roman" w:hAnsi="Times New Roman" w:cs="Times New Roman"/>
        </w:rPr>
      </w:pPr>
      <w:r w:rsidRPr="00082EDE">
        <w:rPr>
          <w:rFonts w:ascii="Times New Roman" w:hAnsi="Times New Roman" w:cs="Times New Roman"/>
        </w:rPr>
        <w:t>The</w:t>
      </w:r>
      <w:r w:rsidRPr="00082EDE">
        <w:rPr>
          <w:rFonts w:ascii="Times New Roman" w:hAnsi="Times New Roman" w:cs="Times New Roman"/>
        </w:rPr>
        <w:t xml:space="preserve"> rules set for</w:t>
      </w:r>
      <w:r w:rsidRPr="00082EDE">
        <w:rPr>
          <w:rFonts w:ascii="Times New Roman" w:hAnsi="Times New Roman" w:cs="Times New Roman"/>
        </w:rPr>
        <w:t xml:space="preserve"> fraud flag detection system should be checked to ensure that the</w:t>
      </w:r>
      <w:r w:rsidRPr="00082EDE">
        <w:rPr>
          <w:rFonts w:ascii="Times New Roman" w:hAnsi="Times New Roman" w:cs="Times New Roman"/>
        </w:rPr>
        <w:t xml:space="preserve">y </w:t>
      </w:r>
      <w:r w:rsidRPr="00082EDE">
        <w:rPr>
          <w:rFonts w:ascii="Times New Roman" w:hAnsi="Times New Roman" w:cs="Times New Roman"/>
        </w:rPr>
        <w:t xml:space="preserve">are not too extreme thereby flagging transactions that are legal </w:t>
      </w:r>
    </w:p>
    <w:p w14:paraId="1170E664" w14:textId="77777777" w:rsidR="00082EDE" w:rsidRPr="00082EDE" w:rsidRDefault="00082EDE" w:rsidP="00082EDE">
      <w:pPr>
        <w:pStyle w:val="ListParagraph"/>
        <w:numPr>
          <w:ilvl w:val="0"/>
          <w:numId w:val="7"/>
        </w:numPr>
        <w:rPr>
          <w:rFonts w:ascii="Times New Roman" w:hAnsi="Times New Roman" w:cs="Times New Roman"/>
        </w:rPr>
      </w:pPr>
      <w:r w:rsidRPr="00082EDE">
        <w:rPr>
          <w:rFonts w:ascii="Times New Roman" w:hAnsi="Times New Roman" w:cs="Times New Roman"/>
        </w:rPr>
        <w:t>The locations with high fraud flag count should thoroughly investigated in other to reduce the risk of potential money loss</w:t>
      </w:r>
    </w:p>
    <w:p w14:paraId="334344C6" w14:textId="77777777" w:rsidR="00082EDE" w:rsidRPr="00082EDE" w:rsidRDefault="00082EDE" w:rsidP="00082EDE">
      <w:pPr>
        <w:pStyle w:val="ListParagraph"/>
        <w:numPr>
          <w:ilvl w:val="0"/>
          <w:numId w:val="7"/>
        </w:numPr>
        <w:rPr>
          <w:rFonts w:ascii="Times New Roman" w:hAnsi="Times New Roman" w:cs="Times New Roman"/>
        </w:rPr>
      </w:pPr>
      <w:r w:rsidRPr="00082EDE">
        <w:rPr>
          <w:rFonts w:ascii="Times New Roman" w:hAnsi="Times New Roman" w:cs="Times New Roman"/>
        </w:rPr>
        <w:t>Systems should be monitored in other to detect the reason for the high failed transactions to enable customers perform their transactions without issues</w:t>
      </w:r>
    </w:p>
    <w:p w14:paraId="3C62C4D0" w14:textId="7BC863EE" w:rsidR="00082EDE" w:rsidRDefault="0012753D" w:rsidP="00030A93">
      <w:pPr>
        <w:tabs>
          <w:tab w:val="left" w:pos="3707"/>
        </w:tabs>
        <w:rPr>
          <w:rFonts w:ascii="Times New Roman" w:eastAsia="Times New Roman" w:hAnsi="Times New Roman" w:cs="Times New Roman"/>
          <w:b/>
          <w:bCs/>
          <w:lang w:eastAsia="en-GB"/>
        </w:rPr>
      </w:pPr>
      <w:r w:rsidRPr="00082EDE">
        <w:rPr>
          <w:rFonts w:ascii="Times New Roman" w:eastAsia="Times New Roman" w:hAnsi="Times New Roman" w:cs="Times New Roman"/>
          <w:b/>
          <w:bCs/>
          <w:lang w:eastAsia="en-GB"/>
        </w:rPr>
        <w:t>LIMITATIONS</w:t>
      </w:r>
    </w:p>
    <w:p w14:paraId="309FC969" w14:textId="08A5B1BE" w:rsidR="00082EDE" w:rsidRDefault="00082EDE" w:rsidP="00030A93">
      <w:pPr>
        <w:tabs>
          <w:tab w:val="left" w:pos="3707"/>
        </w:tabs>
        <w:rPr>
          <w:rFonts w:ascii="Times New Roman" w:eastAsia="Times New Roman" w:hAnsi="Times New Roman" w:cs="Times New Roman"/>
          <w:lang w:eastAsia="en-GB"/>
        </w:rPr>
      </w:pPr>
      <w:r w:rsidRPr="00082EDE">
        <w:rPr>
          <w:rFonts w:ascii="Times New Roman" w:eastAsia="Times New Roman" w:hAnsi="Times New Roman" w:cs="Times New Roman"/>
          <w:lang w:eastAsia="en-GB"/>
        </w:rPr>
        <w:t>The limitation for the project was the use of synthetic dataset, during my analysis I found that the values gotten were too extreme compared to a real dataset</w:t>
      </w:r>
      <w:r>
        <w:rPr>
          <w:rFonts w:ascii="Times New Roman" w:eastAsia="Times New Roman" w:hAnsi="Times New Roman" w:cs="Times New Roman"/>
          <w:lang w:eastAsia="en-GB"/>
        </w:rPr>
        <w:t>4</w:t>
      </w:r>
    </w:p>
    <w:p w14:paraId="43E8E395" w14:textId="7AC6899C" w:rsidR="00082EDE" w:rsidRPr="00082EDE" w:rsidRDefault="00082EDE" w:rsidP="00030A93">
      <w:pPr>
        <w:tabs>
          <w:tab w:val="left" w:pos="3707"/>
        </w:tabs>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Therefore, findings should be interpreted as indicative rather than definitive </w:t>
      </w:r>
    </w:p>
    <w:p w14:paraId="4806E7B6" w14:textId="77777777" w:rsidR="00082EDE" w:rsidRPr="00082EDE" w:rsidRDefault="00082EDE" w:rsidP="00030A93">
      <w:pPr>
        <w:tabs>
          <w:tab w:val="left" w:pos="3707"/>
        </w:tabs>
        <w:rPr>
          <w:rFonts w:ascii="Times New Roman" w:eastAsia="Times New Roman" w:hAnsi="Times New Roman" w:cs="Times New Roman"/>
          <w:b/>
          <w:bCs/>
          <w:lang w:eastAsia="en-GB"/>
        </w:rPr>
      </w:pPr>
    </w:p>
    <w:p w14:paraId="7962D6CB" w14:textId="61CECE2F" w:rsidR="0012753D" w:rsidRDefault="0012753D" w:rsidP="00030A93">
      <w:pPr>
        <w:tabs>
          <w:tab w:val="left" w:pos="3707"/>
        </w:tabs>
        <w:rPr>
          <w:rFonts w:ascii="Times New Roman" w:eastAsia="Times New Roman" w:hAnsi="Times New Roman" w:cs="Times New Roman"/>
          <w:b/>
          <w:bCs/>
          <w:lang w:eastAsia="en-GB"/>
        </w:rPr>
      </w:pPr>
      <w:r w:rsidRPr="00082EDE">
        <w:rPr>
          <w:rFonts w:ascii="Times New Roman" w:eastAsia="Times New Roman" w:hAnsi="Times New Roman" w:cs="Times New Roman"/>
          <w:b/>
          <w:bCs/>
          <w:lang w:eastAsia="en-GB"/>
        </w:rPr>
        <w:t xml:space="preserve">CONCLUSIONS </w:t>
      </w:r>
    </w:p>
    <w:p w14:paraId="7EFA7737" w14:textId="49F42E7B" w:rsidR="00082EDE" w:rsidRPr="00082EDE" w:rsidRDefault="00082EDE" w:rsidP="00030A93">
      <w:pPr>
        <w:tabs>
          <w:tab w:val="left" w:pos="3707"/>
        </w:tabs>
        <w:rPr>
          <w:rFonts w:ascii="Times New Roman" w:eastAsia="Times New Roman" w:hAnsi="Times New Roman" w:cs="Times New Roman"/>
          <w:lang w:eastAsia="en-GB"/>
        </w:rPr>
      </w:pPr>
      <w:r w:rsidRPr="00082EDE">
        <w:rPr>
          <w:rFonts w:ascii="Times New Roman" w:eastAsia="Times New Roman" w:hAnsi="Times New Roman" w:cs="Times New Roman"/>
          <w:lang w:eastAsia="en-GB"/>
        </w:rPr>
        <w:t>The analysis highlights key transaction patterns, risk exposure, and system performance issues, while latency was initially considered a potential cause of transaction failures, analysis shows other operational factors play a more significant role. The findings provide a foundation for improving system efficiency and risk management.</w:t>
      </w:r>
    </w:p>
    <w:sectPr w:rsidR="00082EDE" w:rsidRPr="00082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34AAF"/>
    <w:multiLevelType w:val="hybridMultilevel"/>
    <w:tmpl w:val="C388E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C31225"/>
    <w:multiLevelType w:val="hybridMultilevel"/>
    <w:tmpl w:val="8508E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571AF0"/>
    <w:multiLevelType w:val="hybridMultilevel"/>
    <w:tmpl w:val="4F2A7C4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BB06C6"/>
    <w:multiLevelType w:val="hybridMultilevel"/>
    <w:tmpl w:val="A3A47DF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837F5C"/>
    <w:multiLevelType w:val="hybridMultilevel"/>
    <w:tmpl w:val="3CACD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09667A0"/>
    <w:multiLevelType w:val="hybridMultilevel"/>
    <w:tmpl w:val="7E4CA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B4679EB"/>
    <w:multiLevelType w:val="hybridMultilevel"/>
    <w:tmpl w:val="82662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6578212">
    <w:abstractNumId w:val="2"/>
  </w:num>
  <w:num w:numId="2" w16cid:durableId="1367440461">
    <w:abstractNumId w:val="3"/>
  </w:num>
  <w:num w:numId="3" w16cid:durableId="433331079">
    <w:abstractNumId w:val="0"/>
  </w:num>
  <w:num w:numId="4" w16cid:durableId="799693229">
    <w:abstractNumId w:val="6"/>
  </w:num>
  <w:num w:numId="5" w16cid:durableId="336734876">
    <w:abstractNumId w:val="4"/>
  </w:num>
  <w:num w:numId="6" w16cid:durableId="1424109859">
    <w:abstractNumId w:val="1"/>
  </w:num>
  <w:num w:numId="7" w16cid:durableId="21397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456"/>
    <w:rsid w:val="000276DE"/>
    <w:rsid w:val="00030A93"/>
    <w:rsid w:val="00082EDE"/>
    <w:rsid w:val="000F12D0"/>
    <w:rsid w:val="0012753D"/>
    <w:rsid w:val="001575BD"/>
    <w:rsid w:val="001C4E7D"/>
    <w:rsid w:val="002165EA"/>
    <w:rsid w:val="0025186F"/>
    <w:rsid w:val="002975AB"/>
    <w:rsid w:val="002A4362"/>
    <w:rsid w:val="00317116"/>
    <w:rsid w:val="003B08CD"/>
    <w:rsid w:val="00416138"/>
    <w:rsid w:val="00451E74"/>
    <w:rsid w:val="00455CD4"/>
    <w:rsid w:val="005F1EE0"/>
    <w:rsid w:val="00652810"/>
    <w:rsid w:val="00714C5B"/>
    <w:rsid w:val="00795F53"/>
    <w:rsid w:val="007D351D"/>
    <w:rsid w:val="00AF7063"/>
    <w:rsid w:val="00B02888"/>
    <w:rsid w:val="00B34456"/>
    <w:rsid w:val="00B64C75"/>
    <w:rsid w:val="00C46C0F"/>
    <w:rsid w:val="00C50315"/>
    <w:rsid w:val="00E57A74"/>
    <w:rsid w:val="00F745EB"/>
    <w:rsid w:val="00F74DEC"/>
    <w:rsid w:val="00FD790D"/>
    <w:rsid w:val="00FF3E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3264"/>
  <w15:chartTrackingRefBased/>
  <w15:docId w15:val="{ADFE1ACC-A9CA-4BBF-B657-CC5F0FCF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456"/>
    <w:rPr>
      <w:rFonts w:eastAsiaTheme="majorEastAsia" w:cstheme="majorBidi"/>
      <w:color w:val="272727" w:themeColor="text1" w:themeTint="D8"/>
    </w:rPr>
  </w:style>
  <w:style w:type="paragraph" w:styleId="Title">
    <w:name w:val="Title"/>
    <w:basedOn w:val="Normal"/>
    <w:next w:val="Normal"/>
    <w:link w:val="TitleChar"/>
    <w:uiPriority w:val="10"/>
    <w:qFormat/>
    <w:rsid w:val="00B34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456"/>
    <w:pPr>
      <w:spacing w:before="160"/>
      <w:jc w:val="center"/>
    </w:pPr>
    <w:rPr>
      <w:i/>
      <w:iCs/>
      <w:color w:val="404040" w:themeColor="text1" w:themeTint="BF"/>
    </w:rPr>
  </w:style>
  <w:style w:type="character" w:customStyle="1" w:styleId="QuoteChar">
    <w:name w:val="Quote Char"/>
    <w:basedOn w:val="DefaultParagraphFont"/>
    <w:link w:val="Quote"/>
    <w:uiPriority w:val="29"/>
    <w:rsid w:val="00B34456"/>
    <w:rPr>
      <w:i/>
      <w:iCs/>
      <w:color w:val="404040" w:themeColor="text1" w:themeTint="BF"/>
    </w:rPr>
  </w:style>
  <w:style w:type="paragraph" w:styleId="ListParagraph">
    <w:name w:val="List Paragraph"/>
    <w:basedOn w:val="Normal"/>
    <w:uiPriority w:val="34"/>
    <w:qFormat/>
    <w:rsid w:val="00B34456"/>
    <w:pPr>
      <w:ind w:left="720"/>
      <w:contextualSpacing/>
    </w:pPr>
  </w:style>
  <w:style w:type="character" w:styleId="IntenseEmphasis">
    <w:name w:val="Intense Emphasis"/>
    <w:basedOn w:val="DefaultParagraphFont"/>
    <w:uiPriority w:val="21"/>
    <w:qFormat/>
    <w:rsid w:val="00B34456"/>
    <w:rPr>
      <w:i/>
      <w:iCs/>
      <w:color w:val="2F5496" w:themeColor="accent1" w:themeShade="BF"/>
    </w:rPr>
  </w:style>
  <w:style w:type="paragraph" w:styleId="IntenseQuote">
    <w:name w:val="Intense Quote"/>
    <w:basedOn w:val="Normal"/>
    <w:next w:val="Normal"/>
    <w:link w:val="IntenseQuoteChar"/>
    <w:uiPriority w:val="30"/>
    <w:qFormat/>
    <w:rsid w:val="00B34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456"/>
    <w:rPr>
      <w:i/>
      <w:iCs/>
      <w:color w:val="2F5496" w:themeColor="accent1" w:themeShade="BF"/>
    </w:rPr>
  </w:style>
  <w:style w:type="character" w:styleId="IntenseReference">
    <w:name w:val="Intense Reference"/>
    <w:basedOn w:val="DefaultParagraphFont"/>
    <w:uiPriority w:val="32"/>
    <w:qFormat/>
    <w:rsid w:val="00B344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3</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Fidelis Chukwudulue</dc:creator>
  <cp:keywords/>
  <dc:description/>
  <cp:lastModifiedBy>Fidelis Chukwudulue</cp:lastModifiedBy>
  <cp:revision>17</cp:revision>
  <dcterms:created xsi:type="dcterms:W3CDTF">2026-01-25T13:16:00Z</dcterms:created>
  <dcterms:modified xsi:type="dcterms:W3CDTF">2026-03-25T10:49:00Z</dcterms:modified>
</cp:coreProperties>
</file>