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jmunhyvd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🎬 Roteiro do Elevator Pitch – DocMind AI (4 Minutos)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jaepu79nfj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Abertura Impactante (30s - 45s) – O Problema e o Objetivo do Projeto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"Empresas perdem tempo e dinheiro por falta de uma documentação estruturada. Sistemas, processos e requisitos de negócio muitas vezes ficam descentralizados, impactando a produtividade e a colaboração. O </w:t>
      </w:r>
      <w:r w:rsidDel="00000000" w:rsidR="00000000" w:rsidRPr="00000000">
        <w:rPr>
          <w:b w:val="1"/>
          <w:i w:val="1"/>
          <w:rtl w:val="0"/>
        </w:rPr>
        <w:t xml:space="preserve">DocMind AI</w:t>
      </w:r>
      <w:r w:rsidDel="00000000" w:rsidR="00000000" w:rsidRPr="00000000">
        <w:rPr>
          <w:i w:val="1"/>
          <w:rtl w:val="0"/>
        </w:rPr>
        <w:t xml:space="preserve"> nasceu para resolver esse problema, utilizando </w:t>
      </w:r>
      <w:r w:rsidDel="00000000" w:rsidR="00000000" w:rsidRPr="00000000">
        <w:rPr>
          <w:b w:val="1"/>
          <w:i w:val="1"/>
          <w:rtl w:val="0"/>
        </w:rPr>
        <w:t xml:space="preserve">inteligência artificial</w:t>
      </w:r>
      <w:r w:rsidDel="00000000" w:rsidR="00000000" w:rsidRPr="00000000">
        <w:rPr>
          <w:i w:val="1"/>
          <w:rtl w:val="0"/>
        </w:rPr>
        <w:t xml:space="preserve"> para automatizar a criação de documentações e garantir um fluxo de informação eficiente dentro das organizações."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Por que é importante?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Conecta-se com um problema real que justifica o projeto.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Introduz o objetivo do </w:t>
      </w:r>
      <w:r w:rsidDel="00000000" w:rsidR="00000000" w:rsidRPr="00000000">
        <w:rPr>
          <w:b w:val="1"/>
          <w:rtl w:val="0"/>
        </w:rPr>
        <w:t xml:space="preserve">DocMind AI</w:t>
      </w:r>
      <w:r w:rsidDel="00000000" w:rsidR="00000000" w:rsidRPr="00000000">
        <w:rPr>
          <w:rtl w:val="0"/>
        </w:rPr>
        <w:t xml:space="preserve"> de maneira clara.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6bwvibomr5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Estratégia de Sourcing (45s - 1min) – Como o Time Foi Estruturado?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"Para garantir eficiência no desenvolvimento, adotamos uma </w:t>
      </w:r>
      <w:r w:rsidDel="00000000" w:rsidR="00000000" w:rsidRPr="00000000">
        <w:rPr>
          <w:b w:val="1"/>
          <w:i w:val="1"/>
          <w:rtl w:val="0"/>
        </w:rPr>
        <w:t xml:space="preserve">estratégia de sourcing híbrida</w:t>
      </w:r>
      <w:r w:rsidDel="00000000" w:rsidR="00000000" w:rsidRPr="00000000">
        <w:rPr>
          <w:i w:val="1"/>
          <w:rtl w:val="0"/>
        </w:rPr>
        <w:t xml:space="preserve">, combinando equipe interna e outsourcing. O time terceirizado será responsável pelo desenvolvimento da </w:t>
      </w:r>
      <w:r w:rsidDel="00000000" w:rsidR="00000000" w:rsidRPr="00000000">
        <w:rPr>
          <w:b w:val="1"/>
          <w:i w:val="1"/>
          <w:rtl w:val="0"/>
        </w:rPr>
        <w:t xml:space="preserve">solução de IA</w:t>
      </w:r>
      <w:r w:rsidDel="00000000" w:rsidR="00000000" w:rsidRPr="00000000">
        <w:rPr>
          <w:i w:val="1"/>
          <w:rtl w:val="0"/>
        </w:rPr>
        <w:t xml:space="preserve">, pois exige alta especialização. Enquanto isso, nosso </w:t>
      </w:r>
      <w:r w:rsidDel="00000000" w:rsidR="00000000" w:rsidRPr="00000000">
        <w:rPr>
          <w:b w:val="1"/>
          <w:i w:val="1"/>
          <w:rtl w:val="0"/>
        </w:rPr>
        <w:t xml:space="preserve">time interno</w:t>
      </w:r>
      <w:r w:rsidDel="00000000" w:rsidR="00000000" w:rsidRPr="00000000">
        <w:rPr>
          <w:i w:val="1"/>
          <w:rtl w:val="0"/>
        </w:rPr>
        <w:t xml:space="preserve"> focará no desenvolvimento do front-end, back-end de integração e validação da qualidade."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📌 Estrutura do time: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Squad terceirizada: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IA (back-end), testes unitários, integração com plataformas.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Time interno:</w:t>
      </w:r>
      <w:r w:rsidDel="00000000" w:rsidR="00000000" w:rsidRPr="00000000">
        <w:rPr>
          <w:rtl w:val="0"/>
        </w:rPr>
        <w:t xml:space="preserve"> Interface do usuário, banco de dados, endpoints e integração com IA.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Por que é importante?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Explica a </w:t>
      </w:r>
      <w:r w:rsidDel="00000000" w:rsidR="00000000" w:rsidRPr="00000000">
        <w:rPr>
          <w:b w:val="1"/>
          <w:rtl w:val="0"/>
        </w:rPr>
        <w:t xml:space="preserve">lógica da terceirização</w:t>
      </w:r>
      <w:r w:rsidDel="00000000" w:rsidR="00000000" w:rsidRPr="00000000">
        <w:rPr>
          <w:rtl w:val="0"/>
        </w:rPr>
        <w:t xml:space="preserve"> e a otimização da equipe.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 que as responsabilidades estão bem distribuídas para maximizar eficiência.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0j03qey4a0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Gestão do Projeto (1min) – Como Garantimos Entregas e Qualidade?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 gestão do </w:t>
      </w:r>
      <w:r w:rsidDel="00000000" w:rsidR="00000000" w:rsidRPr="00000000">
        <w:rPr>
          <w:b w:val="1"/>
          <w:i w:val="1"/>
          <w:rtl w:val="0"/>
        </w:rPr>
        <w:t xml:space="preserve">DocMind AI</w:t>
      </w:r>
      <w:r w:rsidDel="00000000" w:rsidR="00000000" w:rsidRPr="00000000">
        <w:rPr>
          <w:i w:val="1"/>
          <w:rtl w:val="0"/>
        </w:rPr>
        <w:t xml:space="preserve"> segue metodologias ágeis, combinando </w:t>
      </w:r>
      <w:r w:rsidDel="00000000" w:rsidR="00000000" w:rsidRPr="00000000">
        <w:rPr>
          <w:b w:val="1"/>
          <w:i w:val="1"/>
          <w:rtl w:val="0"/>
        </w:rPr>
        <w:t xml:space="preserve">Scrum e OKRs</w:t>
      </w:r>
      <w:r w:rsidDel="00000000" w:rsidR="00000000" w:rsidRPr="00000000">
        <w:rPr>
          <w:i w:val="1"/>
          <w:rtl w:val="0"/>
        </w:rPr>
        <w:t xml:space="preserve"> para garantir entregas contínuas e alinhadas aos objetivos do negócio. O roadmap do projeto foi estruturado em 12 meses, divididos em cinco fases: iniciação, planejamento, execução, implantação e conclusão."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Principais práticas: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Sprints quinzenais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com revisões e retrospectivas.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Definição de OKRs e KPIs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garantindo metas claras.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Critérios de aceitação bem definidos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assegurando qualidade nas entregas.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Testes unitários e automatizados</w:t>
      </w:r>
      <w:r w:rsidDel="00000000" w:rsidR="00000000" w:rsidRPr="00000000">
        <w:rPr>
          <w:rtl w:val="0"/>
        </w:rPr>
        <w:t xml:space="preserve">, garantindo robustez do sistema.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Por que é importante?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Mostra que há um </w:t>
      </w:r>
      <w:r w:rsidDel="00000000" w:rsidR="00000000" w:rsidRPr="00000000">
        <w:rPr>
          <w:b w:val="1"/>
          <w:rtl w:val="0"/>
        </w:rPr>
        <w:t xml:space="preserve">planejamento estruturado</w:t>
      </w:r>
      <w:r w:rsidDel="00000000" w:rsidR="00000000" w:rsidRPr="00000000">
        <w:rPr>
          <w:rtl w:val="0"/>
        </w:rPr>
        <w:t xml:space="preserve"> e acompanhamento contínuo.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 a </w:t>
      </w:r>
      <w:r w:rsidDel="00000000" w:rsidR="00000000" w:rsidRPr="00000000">
        <w:rPr>
          <w:b w:val="1"/>
          <w:rtl w:val="0"/>
        </w:rPr>
        <w:t xml:space="preserve">busca por eficiência e qualidade</w:t>
      </w:r>
      <w:r w:rsidDel="00000000" w:rsidR="00000000" w:rsidRPr="00000000">
        <w:rPr>
          <w:rtl w:val="0"/>
        </w:rPr>
        <w:t xml:space="preserve"> no desenvolvimento.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phtj7nrj0b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Comunicação e Colaboração (1min) – Como Mantemos o Time Alinhado?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"Para garantir que todas as equipes trabalhem de forma sincronizada, adotamos uma estratégia de comunicação eficiente, utilizando ferramentas e práticas para manter transparência e colaboração."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Ferramentas e Processos: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Slack e Microsoft Teams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comunicação diária.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Outlook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formalização de decisões e status updates.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Jira/Trello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acompanhamento de tarefas e sprints.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Reuniões de alinhamento semanais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reviews quinzenais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Por que é importante?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Garante </w:t>
      </w:r>
      <w:r w:rsidDel="00000000" w:rsidR="00000000" w:rsidRPr="00000000">
        <w:rPr>
          <w:b w:val="1"/>
          <w:rtl w:val="0"/>
        </w:rPr>
        <w:t xml:space="preserve">transparência e eficiência</w:t>
      </w:r>
      <w:r w:rsidDel="00000000" w:rsidR="00000000" w:rsidRPr="00000000">
        <w:rPr>
          <w:rtl w:val="0"/>
        </w:rPr>
        <w:t xml:space="preserve"> na troca de informações.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Ajuda a evitar retrabalho e desalinhamento entre times.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4jtm3649s8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5️⃣ Alto Desempenho do Time (45s - 1min) – Como Mantemos a Produtividade?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"Além de uma boa comunicação, adotamos práticas para maximizar o desempenho da equipe, garantindo um ambiente colaborativo e produtivo."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Ações para alto desempenho: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Definição clara de papéis e responsabilidades.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Cultura de feedback contínuo e aprendizado.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Refinamento de requisitos com stakeholders para reduzir incertezas.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Testes de integração e revisões constantes.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Por que é importante?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Mantém </w:t>
      </w:r>
      <w:r w:rsidDel="00000000" w:rsidR="00000000" w:rsidRPr="00000000">
        <w:rPr>
          <w:b w:val="1"/>
          <w:rtl w:val="0"/>
        </w:rPr>
        <w:t xml:space="preserve">o time motivado e focado</w:t>
      </w:r>
      <w:r w:rsidDel="00000000" w:rsidR="00000000" w:rsidRPr="00000000">
        <w:rPr>
          <w:rtl w:val="0"/>
        </w:rPr>
        <w:t xml:space="preserve"> na entrega de valor.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Garante que a solução evolua </w:t>
      </w:r>
      <w:r w:rsidDel="00000000" w:rsidR="00000000" w:rsidRPr="00000000">
        <w:rPr>
          <w:b w:val="1"/>
          <w:rtl w:val="0"/>
        </w:rPr>
        <w:t xml:space="preserve">com qualidade e alinhamento ao negócio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68ryrdib9v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6️⃣ Encerramento (30s) – Chamada para Ação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"O </w:t>
      </w:r>
      <w:r w:rsidDel="00000000" w:rsidR="00000000" w:rsidRPr="00000000">
        <w:rPr>
          <w:b w:val="1"/>
          <w:i w:val="1"/>
          <w:rtl w:val="0"/>
        </w:rPr>
        <w:t xml:space="preserve">DocMind AI</w:t>
      </w:r>
      <w:r w:rsidDel="00000000" w:rsidR="00000000" w:rsidRPr="00000000">
        <w:rPr>
          <w:i w:val="1"/>
          <w:rtl w:val="0"/>
        </w:rPr>
        <w:t xml:space="preserve"> não é apenas uma solução inovadora – ele é resultado de uma estratégia bem estruturada, com times alinhados e um modelo de gestão eficiente. Nossa missão é transformar a maneira como as empresas lidam com a documentação de processos e sistemas, tornando tudo mais ágil e acessível. Quer saber mais? Entre em contato e venha fazer parte dessa revolução!"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Por que é importante?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Fecha o vídeo com </w:t>
      </w:r>
      <w:r w:rsidDel="00000000" w:rsidR="00000000" w:rsidRPr="00000000">
        <w:rPr>
          <w:b w:val="1"/>
          <w:rtl w:val="0"/>
        </w:rPr>
        <w:t xml:space="preserve">confiança e clareza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 um </w:t>
      </w:r>
      <w:r w:rsidDel="00000000" w:rsidR="00000000" w:rsidRPr="00000000">
        <w:rPr>
          <w:b w:val="1"/>
          <w:rtl w:val="0"/>
        </w:rPr>
        <w:t xml:space="preserve">convite para ação</w:t>
      </w:r>
      <w:r w:rsidDel="00000000" w:rsidR="00000000" w:rsidRPr="00000000">
        <w:rPr>
          <w:rtl w:val="0"/>
        </w:rPr>
        <w:t xml:space="preserve">, seja para engajamento, testes ou apoio ao projeto.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cq4mnqtp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Resumo e Dicas para o Vídeo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4 minutos, equilibrando os temas exigidos no enunciado.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Tom de voz:</w:t>
      </w:r>
      <w:r w:rsidDel="00000000" w:rsidR="00000000" w:rsidRPr="00000000">
        <w:rPr>
          <w:rtl w:val="0"/>
        </w:rPr>
        <w:t xml:space="preserve"> Profissional, objetivo e engajador.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Visuals:</w:t>
      </w:r>
      <w:r w:rsidDel="00000000" w:rsidR="00000000" w:rsidRPr="00000000">
        <w:rPr>
          <w:rtl w:val="0"/>
        </w:rPr>
        <w:t xml:space="preserve"> Adicione </w:t>
      </w:r>
      <w:r w:rsidDel="00000000" w:rsidR="00000000" w:rsidRPr="00000000">
        <w:rPr>
          <w:b w:val="1"/>
          <w:rtl w:val="0"/>
        </w:rPr>
        <w:t xml:space="preserve">telas da plataforma, gráficos e animações</w:t>
      </w:r>
      <w:r w:rsidDel="00000000" w:rsidR="00000000" w:rsidRPr="00000000">
        <w:rPr>
          <w:rtl w:val="0"/>
        </w:rPr>
        <w:t xml:space="preserve"> para ilustrar os conceitos.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Cenas sugeridas: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Apresentação do problema com </w:t>
      </w:r>
      <w:r w:rsidDel="00000000" w:rsidR="00000000" w:rsidRPr="00000000">
        <w:rPr>
          <w:b w:val="1"/>
          <w:rtl w:val="0"/>
        </w:rPr>
        <w:t xml:space="preserve">exemplos visuais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Trechos mostrando o time e a organização do projeto.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ferramentas usadas na comunicação e gestão.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