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BEF0" w14:textId="7FB0D34E" w:rsidR="00D45635" w:rsidRDefault="00D45635" w:rsidP="00D45635">
      <w:pPr>
        <w:pStyle w:val="Title"/>
        <w:rPr>
          <w:lang w:val="en-150"/>
        </w:rPr>
      </w:pPr>
      <w:r w:rsidRPr="00D45635">
        <w:rPr>
          <w:lang w:val="en-150"/>
        </w:rPr>
        <w:t>The Zen of Python, by Tim Peters</w:t>
      </w:r>
    </w:p>
    <w:p w14:paraId="635F6981" w14:textId="77777777" w:rsidR="00D45635" w:rsidRPr="00D45635" w:rsidRDefault="00D45635" w:rsidP="00D45635">
      <w:pPr>
        <w:rPr>
          <w:lang w:val="en-150"/>
        </w:rPr>
      </w:pPr>
    </w:p>
    <w:p w14:paraId="7EBCE3D6" w14:textId="77777777" w:rsidR="00D45635" w:rsidRPr="00D45635" w:rsidRDefault="00D45635" w:rsidP="00D45635">
      <w:pPr>
        <w:rPr>
          <w:lang w:val="en-150"/>
        </w:rPr>
      </w:pPr>
    </w:p>
    <w:p w14:paraId="2F7D8340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Beautiful is better than ugly.</w:t>
      </w:r>
    </w:p>
    <w:p w14:paraId="7D21077C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Explicit is better than implicit.</w:t>
      </w:r>
    </w:p>
    <w:p w14:paraId="77292D0F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Simple is better than complex.</w:t>
      </w:r>
    </w:p>
    <w:p w14:paraId="01B292F6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Complex is better than complicated.</w:t>
      </w:r>
    </w:p>
    <w:p w14:paraId="3ABC9A3F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Flat is better than nested.</w:t>
      </w:r>
    </w:p>
    <w:p w14:paraId="7076232D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Sparse is better than dense.</w:t>
      </w:r>
    </w:p>
    <w:p w14:paraId="7F306057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Readability counts.</w:t>
      </w:r>
    </w:p>
    <w:p w14:paraId="7DECF87E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Special cases aren't special enough to break the rules.</w:t>
      </w:r>
    </w:p>
    <w:p w14:paraId="0705E29A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Although practicality beats purity.</w:t>
      </w:r>
    </w:p>
    <w:p w14:paraId="07D2E5EC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Errors should never pass silently.</w:t>
      </w:r>
    </w:p>
    <w:p w14:paraId="40CB3626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Unless explicitly silenced.</w:t>
      </w:r>
    </w:p>
    <w:p w14:paraId="4EE9181C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In the face of ambiguity, refuse the temptation to guess.</w:t>
      </w:r>
    </w:p>
    <w:p w14:paraId="5F4ECEE0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There should be one-- and preferably only one --obvious way to do it.</w:t>
      </w:r>
    </w:p>
    <w:p w14:paraId="6D634602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Although that way may not be obvious at first unless you're Dutch.</w:t>
      </w:r>
    </w:p>
    <w:p w14:paraId="1481A461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Now is better than never.</w:t>
      </w:r>
    </w:p>
    <w:p w14:paraId="4C8BD536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Although never is often better than *right* now.</w:t>
      </w:r>
    </w:p>
    <w:p w14:paraId="2B7F4665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If the implementation is hard to explain, it's a bad idea.</w:t>
      </w:r>
    </w:p>
    <w:p w14:paraId="4CBC58FF" w14:textId="77777777" w:rsidR="00D45635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If the implementation is easy to explain, it may be a good idea.</w:t>
      </w:r>
    </w:p>
    <w:p w14:paraId="36EC406E" w14:textId="70AF1356" w:rsidR="00670561" w:rsidRPr="00D45635" w:rsidRDefault="00D45635" w:rsidP="00D45635">
      <w:pPr>
        <w:rPr>
          <w:rFonts w:ascii="Arial" w:hAnsi="Arial" w:cs="Arial"/>
          <w:sz w:val="28"/>
          <w:szCs w:val="28"/>
          <w:lang w:val="en-150"/>
        </w:rPr>
      </w:pPr>
      <w:r w:rsidRPr="00D45635">
        <w:rPr>
          <w:rFonts w:ascii="Arial" w:hAnsi="Arial" w:cs="Arial"/>
          <w:sz w:val="28"/>
          <w:szCs w:val="28"/>
          <w:lang w:val="en-150"/>
        </w:rPr>
        <w:t>Namespaces are one honking great idea -- let's do more of those!</w:t>
      </w:r>
    </w:p>
    <w:sectPr w:rsidR="00670561" w:rsidRPr="00D45635" w:rsidSect="009275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35"/>
    <w:rsid w:val="00670561"/>
    <w:rsid w:val="00927507"/>
    <w:rsid w:val="00D4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82567"/>
  <w15:chartTrackingRefBased/>
  <w15:docId w15:val="{39F8E527-6154-4F6E-B9CD-74F8A93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E41BE-FD73-4241-B8D0-5159391F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Calin</dc:creator>
  <cp:keywords/>
  <dc:description/>
  <cp:lastModifiedBy>George Calin</cp:lastModifiedBy>
  <cp:revision>2</cp:revision>
  <dcterms:created xsi:type="dcterms:W3CDTF">2022-05-18T14:01:00Z</dcterms:created>
  <dcterms:modified xsi:type="dcterms:W3CDTF">2022-05-18T14:06:00Z</dcterms:modified>
</cp:coreProperties>
</file>