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2122" w14:textId="441FE2FA" w:rsidR="00773CDC" w:rsidRPr="00773CDC" w:rsidRDefault="005B0C91" w:rsidP="00773CDC">
      <w:pPr>
        <w:pBdr>
          <w:bottom w:val="single" w:sz="6" w:space="1" w:color="auto"/>
        </w:pBdr>
        <w:rPr>
          <w:b/>
          <w:bCs/>
          <w:lang w:eastAsia="zh-CN"/>
        </w:rPr>
      </w:pPr>
      <w:r w:rsidRPr="00773CDC">
        <w:rPr>
          <w:rFonts w:hint="eastAsia"/>
          <w:b/>
          <w:bCs/>
          <w:lang w:eastAsia="zh-CN"/>
        </w:rPr>
        <w:t>灾害</w:t>
      </w:r>
      <w:r w:rsidR="00201FE9" w:rsidRPr="00773CDC">
        <w:rPr>
          <w:rFonts w:hint="eastAsia"/>
          <w:b/>
          <w:bCs/>
          <w:lang w:eastAsia="zh-CN"/>
        </w:rPr>
        <w:t>评估</w:t>
      </w:r>
      <w:r w:rsidRPr="00773CDC">
        <w:rPr>
          <w:rFonts w:hint="eastAsia"/>
          <w:b/>
          <w:bCs/>
          <w:lang w:eastAsia="zh-CN"/>
        </w:rPr>
        <w:t>快讯</w:t>
      </w:r>
    </w:p>
    <w:p w14:paraId="1A6A8CA1" w14:textId="1653718E" w:rsidR="005B0C91" w:rsidRPr="00201FE9" w:rsidRDefault="00201FE9" w:rsidP="00201FE9">
      <w:pPr>
        <w:rPr>
          <w:lang w:eastAsia="zh-CN"/>
        </w:rPr>
      </w:pPr>
      <w:r w:rsidRPr="00201FE9">
        <w:rPr>
          <w:rFonts w:hint="eastAsia"/>
          <w:lang w:eastAsia="zh-CN"/>
        </w:rPr>
        <w:t>更新</w:t>
      </w:r>
      <w:r w:rsidR="005B0C91">
        <w:rPr>
          <w:rFonts w:hint="eastAsia"/>
          <w:lang w:eastAsia="zh-CN"/>
        </w:rPr>
        <w:t>时</w:t>
      </w:r>
      <w:r w:rsidR="00010C16">
        <w:rPr>
          <w:rFonts w:hint="eastAsia"/>
          <w:lang w:eastAsia="zh-CN"/>
        </w:rPr>
        <w:t>间：</w:t>
      </w:r>
    </w:p>
    <w:p w14:paraId="70C46D60" w14:textId="1A381B2C" w:rsidR="00201FE9" w:rsidRPr="00010C16" w:rsidRDefault="00201FE9" w:rsidP="00201FE9">
      <w:pPr>
        <w:rPr>
          <w:lang w:eastAsia="zh-CN"/>
        </w:rPr>
      </w:pPr>
      <w:r w:rsidRPr="00201FE9">
        <w:rPr>
          <w:rFonts w:hint="eastAsia"/>
          <w:lang w:eastAsia="zh-CN"/>
        </w:rPr>
        <w:t>地点：</w:t>
      </w:r>
    </w:p>
    <w:p w14:paraId="3AA4DEB5" w14:textId="75771E81" w:rsidR="00201FE9" w:rsidRPr="00201FE9" w:rsidRDefault="00201FE9" w:rsidP="00201FE9">
      <w:pPr>
        <w:rPr>
          <w:lang w:eastAsia="zh-CN"/>
        </w:rPr>
      </w:pPr>
      <w:r w:rsidRPr="00201FE9">
        <w:rPr>
          <w:rFonts w:hint="eastAsia"/>
          <w:lang w:eastAsia="zh-CN"/>
        </w:rPr>
        <w:t>国家：</w:t>
      </w:r>
    </w:p>
    <w:p w14:paraId="4A95F74F" w14:textId="3176B787" w:rsidR="00201FE9" w:rsidRPr="00201FE9" w:rsidRDefault="00010C16" w:rsidP="00201FE9">
      <w:pPr>
        <w:rPr>
          <w:lang w:eastAsia="zh-CN"/>
        </w:rPr>
      </w:pPr>
      <w:r>
        <w:rPr>
          <w:rFonts w:hint="eastAsia"/>
          <w:lang w:eastAsia="zh-CN"/>
        </w:rPr>
        <w:t>经纬度：</w:t>
      </w:r>
      <w:r w:rsidR="00201FE9" w:rsidRPr="00201FE9">
        <w:rPr>
          <w:lang w:eastAsia="zh-CN"/>
        </w:rPr>
        <w:t>北纬</w:t>
      </w:r>
      <w:r w:rsidR="00773CDC">
        <w:rPr>
          <w:lang w:eastAsia="zh-CN"/>
        </w:rPr>
        <w:t>XXXX</w:t>
      </w:r>
      <w:r w:rsidR="005B0C91" w:rsidRPr="005B0C91">
        <w:rPr>
          <w:rFonts w:hint="eastAsia"/>
          <w:lang w:eastAsia="zh-CN"/>
        </w:rPr>
        <w:t>度</w:t>
      </w:r>
      <w:r w:rsidR="00201FE9" w:rsidRPr="00201FE9">
        <w:rPr>
          <w:lang w:eastAsia="zh-CN"/>
        </w:rPr>
        <w:t xml:space="preserve"> - </w:t>
      </w:r>
      <w:r w:rsidR="00201FE9" w:rsidRPr="00201FE9">
        <w:rPr>
          <w:lang w:eastAsia="zh-CN"/>
        </w:rPr>
        <w:t>东经</w:t>
      </w:r>
      <w:r w:rsidR="00773CDC">
        <w:rPr>
          <w:lang w:eastAsia="zh-CN"/>
        </w:rPr>
        <w:t>YYYY</w:t>
      </w:r>
      <w:r w:rsidR="005B0C91">
        <w:rPr>
          <w:rFonts w:ascii="Arial" w:hAnsi="Arial" w:cs="Arial"/>
          <w:color w:val="4D5156"/>
          <w:sz w:val="21"/>
          <w:szCs w:val="21"/>
          <w:shd w:val="clear" w:color="auto" w:fill="FFFFFF"/>
          <w:lang w:eastAsia="zh-CN"/>
        </w:rPr>
        <w:t>度</w:t>
      </w:r>
      <w:r w:rsidR="00773CDC">
        <w:rPr>
          <w:rFonts w:ascii="Arial" w:hAnsi="Arial" w:cs="Arial"/>
          <w:color w:val="4D5156"/>
          <w:sz w:val="21"/>
          <w:szCs w:val="21"/>
          <w:shd w:val="clear" w:color="auto" w:fill="FFFFFF"/>
          <w:lang w:eastAsia="zh-CN"/>
        </w:rPr>
        <w:t xml:space="preserve"> -</w:t>
      </w:r>
      <w:r w:rsidR="00773CDC">
        <w:rPr>
          <w:lang w:eastAsia="zh-CN"/>
        </w:rPr>
        <w:t xml:space="preserve"> </w:t>
      </w:r>
      <w:r w:rsidR="00201FE9" w:rsidRPr="00201FE9">
        <w:rPr>
          <w:lang w:eastAsia="zh-CN"/>
        </w:rPr>
        <w:t>海拔</w:t>
      </w:r>
      <w:r w:rsidR="005B0C91">
        <w:rPr>
          <w:rFonts w:hint="eastAsia"/>
          <w:lang w:eastAsia="zh-CN"/>
        </w:rPr>
        <w:t>：</w:t>
      </w:r>
      <w:r w:rsidR="00773CDC">
        <w:rPr>
          <w:lang w:eastAsia="zh-CN"/>
        </w:rPr>
        <w:t>ZZZZ</w:t>
      </w:r>
      <w:r w:rsidR="00201FE9" w:rsidRPr="00201FE9">
        <w:rPr>
          <w:lang w:eastAsia="zh-CN"/>
        </w:rPr>
        <w:t xml:space="preserve"> </w:t>
      </w:r>
      <w:r w:rsidR="00201FE9" w:rsidRPr="00201FE9">
        <w:rPr>
          <w:lang w:eastAsia="zh-CN"/>
        </w:rPr>
        <w:t>米</w:t>
      </w:r>
    </w:p>
    <w:p w14:paraId="763D6265" w14:textId="326B9248" w:rsidR="00201FE9" w:rsidRPr="00201FE9" w:rsidRDefault="00201FE9" w:rsidP="00201FE9">
      <w:pPr>
        <w:rPr>
          <w:lang w:eastAsia="zh-CN"/>
        </w:rPr>
      </w:pPr>
      <w:r w:rsidRPr="00201FE9">
        <w:rPr>
          <w:rFonts w:hint="eastAsia"/>
          <w:lang w:eastAsia="zh-CN"/>
        </w:rPr>
        <w:t>日期：</w:t>
      </w:r>
      <w:r w:rsidRPr="00201FE9">
        <w:rPr>
          <w:lang w:eastAsia="zh-CN"/>
        </w:rPr>
        <w:t xml:space="preserve"> </w:t>
      </w:r>
    </w:p>
    <w:p w14:paraId="2BF4AE95" w14:textId="61ED9BD2" w:rsidR="00201FE9" w:rsidRPr="00201FE9" w:rsidRDefault="005B0C91" w:rsidP="00201FE9">
      <w:pPr>
        <w:rPr>
          <w:lang w:eastAsia="zh-CN"/>
        </w:rPr>
      </w:pPr>
      <w:r>
        <w:rPr>
          <w:rFonts w:hint="eastAsia"/>
          <w:lang w:eastAsia="zh-CN"/>
        </w:rPr>
        <w:t>发生</w:t>
      </w:r>
      <w:r w:rsidR="00201FE9" w:rsidRPr="00201FE9">
        <w:rPr>
          <w:rFonts w:hint="eastAsia"/>
          <w:lang w:eastAsia="zh-CN"/>
        </w:rPr>
        <w:t>时间</w:t>
      </w:r>
      <w:r>
        <w:rPr>
          <w:rFonts w:hint="eastAsia"/>
          <w:lang w:eastAsia="zh-CN"/>
        </w:rPr>
        <w:t>（</w:t>
      </w:r>
      <w:r w:rsidRPr="00201FE9">
        <w:rPr>
          <w:rFonts w:hint="eastAsia"/>
          <w:lang w:eastAsia="zh-CN"/>
        </w:rPr>
        <w:t>当地</w:t>
      </w:r>
      <w:r>
        <w:rPr>
          <w:rFonts w:hint="eastAsia"/>
          <w:lang w:eastAsia="zh-CN"/>
        </w:rPr>
        <w:t>）：</w:t>
      </w:r>
    </w:p>
    <w:p w14:paraId="719972B6" w14:textId="737FA180" w:rsidR="005E1764" w:rsidRDefault="00010C16" w:rsidP="00201FE9">
      <w:pPr>
        <w:pBdr>
          <w:bottom w:val="single" w:sz="6" w:space="1" w:color="auto"/>
        </w:pBdr>
        <w:rPr>
          <w:b/>
          <w:bCs/>
          <w:u w:val="single"/>
          <w:lang w:eastAsia="zh-CN"/>
        </w:rPr>
      </w:pPr>
      <w:r w:rsidRPr="00A15317">
        <w:rPr>
          <w:rFonts w:hint="eastAsia"/>
          <w:u w:val="single"/>
          <w:lang w:eastAsia="zh-CN"/>
        </w:rPr>
        <w:t>灾害</w:t>
      </w:r>
      <w:r w:rsidR="00201FE9" w:rsidRPr="00A15317">
        <w:rPr>
          <w:rFonts w:hint="eastAsia"/>
          <w:u w:val="single"/>
          <w:lang w:eastAsia="zh-CN"/>
        </w:rPr>
        <w:t>类型</w:t>
      </w:r>
      <w:r w:rsidRPr="00A15317">
        <w:rPr>
          <w:rFonts w:hint="eastAsia"/>
          <w:u w:val="single"/>
          <w:lang w:eastAsia="zh-CN"/>
        </w:rPr>
        <w:t>：</w:t>
      </w:r>
    </w:p>
    <w:p w14:paraId="29C3EC8F" w14:textId="6CA2DB5B" w:rsidR="00201FE9" w:rsidRPr="00201FE9" w:rsidRDefault="005E1764" w:rsidP="00201FE9">
      <w:pPr>
        <w:rPr>
          <w:lang w:eastAsia="zh-CN"/>
        </w:rPr>
      </w:pPr>
      <w:r w:rsidRPr="00260B01">
        <w:rPr>
          <w:rFonts w:hint="eastAsia"/>
          <w:u w:val="single"/>
          <w:lang w:eastAsia="zh-CN"/>
        </w:rPr>
        <w:t>遥感影</w:t>
      </w:r>
      <w:r w:rsidR="00053FCE" w:rsidRPr="00260B01">
        <w:rPr>
          <w:rFonts w:hint="eastAsia"/>
          <w:u w:val="single"/>
          <w:lang w:eastAsia="zh-CN"/>
        </w:rPr>
        <w:t>像</w:t>
      </w:r>
      <w:r w:rsidR="00201FE9" w:rsidRPr="00260B01">
        <w:rPr>
          <w:rFonts w:hint="eastAsia"/>
          <w:u w:val="single"/>
          <w:lang w:eastAsia="zh-CN"/>
        </w:rPr>
        <w:t>来源：</w:t>
      </w:r>
    </w:p>
    <w:p w14:paraId="0E58C40E" w14:textId="3EC61590" w:rsidR="00CE5162" w:rsidRPr="00201FE9" w:rsidRDefault="00CE5162" w:rsidP="00201FE9">
      <w:pPr>
        <w:rPr>
          <w:lang w:eastAsia="zh-CN"/>
        </w:rPr>
      </w:pPr>
    </w:p>
    <w:p w14:paraId="05274CA5" w14:textId="581E21A1" w:rsidR="005E1764" w:rsidRPr="00A15317" w:rsidRDefault="005E1764" w:rsidP="00201FE9">
      <w:pPr>
        <w:rPr>
          <w:rFonts w:ascii="Segoe UI" w:hAnsi="Segoe UI" w:cs="Segoe UI"/>
          <w:color w:val="0D0D0D"/>
          <w:u w:val="single"/>
          <w:shd w:val="clear" w:color="auto" w:fill="FFFFFF"/>
          <w:lang w:eastAsia="zh-CN"/>
        </w:rPr>
      </w:pPr>
      <w:r w:rsidRPr="00A15317">
        <w:rPr>
          <w:rFonts w:ascii="Segoe UI" w:hAnsi="Segoe UI" w:cs="Segoe UI"/>
          <w:color w:val="0D0D0D"/>
          <w:u w:val="single"/>
          <w:shd w:val="clear" w:color="auto" w:fill="FFFFFF"/>
          <w:lang w:eastAsia="zh-CN"/>
        </w:rPr>
        <w:t>过程</w:t>
      </w:r>
      <w:r w:rsidR="00583646">
        <w:rPr>
          <w:rFonts w:ascii="Segoe UI" w:hAnsi="Segoe UI" w:cs="Segoe UI" w:hint="eastAsia"/>
          <w:color w:val="0D0D0D"/>
          <w:u w:val="single"/>
          <w:shd w:val="clear" w:color="auto" w:fill="FFFFFF"/>
          <w:lang w:eastAsia="zh-CN"/>
        </w:rPr>
        <w:t>初</w:t>
      </w:r>
      <w:r w:rsidR="00A15317">
        <w:rPr>
          <w:rFonts w:ascii="Segoe UI" w:hAnsi="Segoe UI" w:cs="Segoe UI" w:hint="eastAsia"/>
          <w:color w:val="0D0D0D"/>
          <w:u w:val="single"/>
          <w:shd w:val="clear" w:color="auto" w:fill="FFFFFF"/>
          <w:lang w:eastAsia="zh-CN"/>
        </w:rPr>
        <w:t>解</w:t>
      </w:r>
      <w:r w:rsidR="00286403">
        <w:rPr>
          <w:rFonts w:ascii="Segoe UI" w:hAnsi="Segoe UI" w:cs="Segoe UI"/>
          <w:color w:val="0D0D0D"/>
          <w:u w:val="single"/>
          <w:shd w:val="clear" w:color="auto" w:fill="FFFFFF"/>
          <w:lang w:eastAsia="zh-CN"/>
        </w:rPr>
        <w:t>:</w:t>
      </w:r>
    </w:p>
    <w:p w14:paraId="1AB12D1C" w14:textId="1BF579FC" w:rsidR="00201FE9" w:rsidRPr="00201FE9" w:rsidRDefault="00201FE9" w:rsidP="00201FE9">
      <w:pPr>
        <w:rPr>
          <w:lang w:eastAsia="zh-CN"/>
        </w:rPr>
      </w:pPr>
      <w:r w:rsidRPr="00A15317">
        <w:rPr>
          <w:rFonts w:hint="eastAsia"/>
          <w:u w:val="single"/>
          <w:lang w:eastAsia="zh-CN"/>
        </w:rPr>
        <w:t>影响</w:t>
      </w:r>
      <w:r w:rsidR="008809F2" w:rsidRPr="00A15317">
        <w:rPr>
          <w:rFonts w:hint="eastAsia"/>
          <w:u w:val="single"/>
          <w:lang w:eastAsia="zh-CN"/>
        </w:rPr>
        <w:t>：</w:t>
      </w:r>
    </w:p>
    <w:p w14:paraId="1A1C52E2" w14:textId="2174B6AA" w:rsidR="00201FE9" w:rsidRPr="00201FE9" w:rsidRDefault="00201FE9" w:rsidP="00201FE9">
      <w:pPr>
        <w:rPr>
          <w:lang w:eastAsia="zh-CN"/>
        </w:rPr>
      </w:pPr>
      <w:r w:rsidRPr="00A15317">
        <w:rPr>
          <w:rFonts w:hint="eastAsia"/>
          <w:u w:val="single"/>
          <w:lang w:eastAsia="zh-CN"/>
        </w:rPr>
        <w:t>气候变化背景</w:t>
      </w:r>
      <w:r w:rsidR="00286403">
        <w:rPr>
          <w:u w:val="single"/>
          <w:lang w:eastAsia="zh-CN"/>
        </w:rPr>
        <w:t>:</w:t>
      </w:r>
    </w:p>
    <w:p w14:paraId="4BA4550F" w14:textId="03BE8158" w:rsidR="00201FE9" w:rsidRPr="00201FE9" w:rsidRDefault="00201FE9" w:rsidP="00201FE9">
      <w:pPr>
        <w:rPr>
          <w:lang w:eastAsia="zh-CN"/>
        </w:rPr>
      </w:pPr>
      <w:r w:rsidRPr="00A15317">
        <w:rPr>
          <w:rFonts w:hint="eastAsia"/>
          <w:u w:val="single"/>
          <w:lang w:eastAsia="zh-CN"/>
        </w:rPr>
        <w:t>社会经济风险背景</w:t>
      </w:r>
      <w:r w:rsidR="00286403">
        <w:rPr>
          <w:u w:val="single"/>
          <w:lang w:eastAsia="zh-CN"/>
        </w:rPr>
        <w:t>:</w:t>
      </w:r>
    </w:p>
    <w:p w14:paraId="7A5FF9B0" w14:textId="38ADEDFE" w:rsidR="00201FE9" w:rsidRPr="00201FE9" w:rsidRDefault="0069554B" w:rsidP="00201FE9">
      <w:pPr>
        <w:rPr>
          <w:lang w:eastAsia="zh-CN"/>
        </w:rPr>
      </w:pPr>
      <w:r>
        <w:rPr>
          <w:rFonts w:hint="eastAsia"/>
          <w:u w:val="single"/>
          <w:lang w:eastAsia="zh-CN"/>
        </w:rPr>
        <w:t>灾害</w:t>
      </w:r>
      <w:r w:rsidR="00201FE9" w:rsidRPr="00A15317">
        <w:rPr>
          <w:rFonts w:hint="eastAsia"/>
          <w:u w:val="single"/>
          <w:lang w:eastAsia="zh-CN"/>
        </w:rPr>
        <w:t>预警</w:t>
      </w:r>
      <w:r w:rsidR="00286403">
        <w:rPr>
          <w:u w:val="single"/>
          <w:lang w:eastAsia="zh-CN"/>
        </w:rPr>
        <w:t>:</w:t>
      </w:r>
    </w:p>
    <w:p w14:paraId="4EFABB97" w14:textId="015B9761" w:rsidR="00201FE9" w:rsidRPr="00201FE9" w:rsidRDefault="00A15317" w:rsidP="00201FE9">
      <w:pPr>
        <w:rPr>
          <w:lang w:eastAsia="zh-CN"/>
        </w:rPr>
      </w:pPr>
      <w:r w:rsidRPr="00A15317">
        <w:rPr>
          <w:rFonts w:hint="eastAsia"/>
          <w:u w:val="single"/>
          <w:lang w:eastAsia="zh-CN"/>
        </w:rPr>
        <w:t>再次发生概率</w:t>
      </w:r>
      <w:r w:rsidR="00286403">
        <w:rPr>
          <w:u w:val="single"/>
          <w:lang w:eastAsia="zh-CN"/>
        </w:rPr>
        <w:t>:</w:t>
      </w:r>
    </w:p>
    <w:p w14:paraId="03FB6401" w14:textId="3B20EBAE" w:rsidR="00201FE9" w:rsidRPr="00201FE9" w:rsidRDefault="00201FE9" w:rsidP="00201FE9">
      <w:pPr>
        <w:rPr>
          <w:lang w:eastAsia="zh-CN"/>
        </w:rPr>
      </w:pPr>
      <w:r w:rsidRPr="00A15317">
        <w:rPr>
          <w:rFonts w:hint="eastAsia"/>
          <w:u w:val="single"/>
          <w:lang w:eastAsia="zh-CN"/>
        </w:rPr>
        <w:t>类似事件</w:t>
      </w:r>
      <w:r w:rsidRPr="00A15317">
        <w:rPr>
          <w:u w:val="single"/>
          <w:lang w:eastAsia="zh-CN"/>
        </w:rPr>
        <w:t>/</w:t>
      </w:r>
      <w:r w:rsidRPr="00A15317">
        <w:rPr>
          <w:u w:val="single"/>
          <w:lang w:eastAsia="zh-CN"/>
        </w:rPr>
        <w:t>频率</w:t>
      </w:r>
      <w:r w:rsidR="00286403">
        <w:rPr>
          <w:u w:val="single"/>
          <w:lang w:eastAsia="zh-CN"/>
        </w:rPr>
        <w:t>:</w:t>
      </w:r>
    </w:p>
    <w:p w14:paraId="0DBB2BBA" w14:textId="1DF826A4" w:rsidR="00201FE9" w:rsidRDefault="00201FE9" w:rsidP="00201FE9">
      <w:pPr>
        <w:rPr>
          <w:rStyle w:val="Hyperlink"/>
          <w:lang w:eastAsia="zh-CN"/>
        </w:rPr>
      </w:pPr>
      <w:r w:rsidRPr="00A15317">
        <w:rPr>
          <w:rFonts w:hint="eastAsia"/>
          <w:u w:val="single"/>
          <w:lang w:eastAsia="zh-CN"/>
        </w:rPr>
        <w:t>资料来源</w:t>
      </w:r>
      <w:r w:rsidR="00286403">
        <w:rPr>
          <w:u w:val="single"/>
          <w:lang w:eastAsia="zh-CN"/>
        </w:rPr>
        <w:t>:</w:t>
      </w:r>
      <w:r w:rsidR="00286403">
        <w:rPr>
          <w:rStyle w:val="Hyperlink"/>
          <w:lang w:eastAsia="zh-CN"/>
        </w:rPr>
        <w:t xml:space="preserve"> </w:t>
      </w:r>
    </w:p>
    <w:p w14:paraId="5DCCD077" w14:textId="728BCF1D" w:rsidR="00CE5162" w:rsidRDefault="00CE5162" w:rsidP="00970166">
      <w:pPr>
        <w:rPr>
          <w:u w:val="single"/>
          <w:lang w:eastAsia="zh-CN"/>
        </w:rPr>
      </w:pPr>
    </w:p>
    <w:p w14:paraId="61FB0892" w14:textId="77777777" w:rsidR="00286403" w:rsidRDefault="00286403">
      <w:pPr>
        <w:rPr>
          <w:b/>
          <w:bCs/>
        </w:rPr>
      </w:pPr>
      <w:r>
        <w:rPr>
          <w:b/>
          <w:bCs/>
        </w:rPr>
        <w:br w:type="page"/>
      </w:r>
    </w:p>
    <w:p w14:paraId="6242D25D" w14:textId="3EABDAF0" w:rsidR="00286403" w:rsidRPr="000A25B2" w:rsidRDefault="00286403" w:rsidP="00286403">
      <w:pPr>
        <w:pBdr>
          <w:bottom w:val="single" w:sz="6" w:space="1" w:color="auto"/>
        </w:pBdr>
        <w:rPr>
          <w:b/>
          <w:bCs/>
        </w:rPr>
      </w:pPr>
      <w:r w:rsidRPr="000A25B2">
        <w:rPr>
          <w:b/>
          <w:bCs/>
        </w:rPr>
        <w:lastRenderedPageBreak/>
        <w:t>Rapid Hazard Assessment Report</w:t>
      </w:r>
    </w:p>
    <w:p w14:paraId="388D369E" w14:textId="77777777" w:rsidR="00286403" w:rsidRPr="0010117F" w:rsidRDefault="00286403" w:rsidP="00286403">
      <w:r w:rsidRPr="0010117F">
        <w:t xml:space="preserve">Location: </w:t>
      </w:r>
    </w:p>
    <w:p w14:paraId="1C751667" w14:textId="77777777" w:rsidR="00286403" w:rsidRPr="0010117F" w:rsidRDefault="00286403" w:rsidP="00286403">
      <w:r w:rsidRPr="0010117F">
        <w:t xml:space="preserve">Country: </w:t>
      </w:r>
    </w:p>
    <w:p w14:paraId="52E94070" w14:textId="77777777" w:rsidR="00286403" w:rsidRPr="0010117F" w:rsidRDefault="00286403" w:rsidP="00286403">
      <w:r w:rsidRPr="0010117F">
        <w:t xml:space="preserve">Lat: </w:t>
      </w:r>
      <w:r>
        <w:t>XXXX</w:t>
      </w:r>
      <w:r w:rsidRPr="0010117F">
        <w:t xml:space="preserve">°N - Lon: </w:t>
      </w:r>
      <w:r>
        <w:t>YYYYY</w:t>
      </w:r>
      <w:r w:rsidRPr="0010117F">
        <w:t xml:space="preserve">°E </w:t>
      </w:r>
      <w:r>
        <w:t xml:space="preserve">- </w:t>
      </w:r>
      <w:r w:rsidRPr="0010117F">
        <w:t xml:space="preserve">Elevation: </w:t>
      </w:r>
      <w:r>
        <w:t>ZZZZ</w:t>
      </w:r>
      <w:r w:rsidRPr="0010117F">
        <w:t xml:space="preserve"> m </w:t>
      </w:r>
      <w:proofErr w:type="spellStart"/>
      <w:r w:rsidRPr="0010117F">
        <w:t>a.s.l</w:t>
      </w:r>
      <w:proofErr w:type="spellEnd"/>
      <w:r w:rsidRPr="0010117F">
        <w:t>.</w:t>
      </w:r>
    </w:p>
    <w:p w14:paraId="5959EC6A" w14:textId="77777777" w:rsidR="00286403" w:rsidRPr="0010117F" w:rsidRDefault="00286403" w:rsidP="00286403">
      <w:r w:rsidRPr="0010117F">
        <w:t xml:space="preserve">Date: </w:t>
      </w:r>
    </w:p>
    <w:p w14:paraId="69CF95A4" w14:textId="77777777" w:rsidR="00286403" w:rsidRPr="0010117F" w:rsidRDefault="00286403" w:rsidP="00286403">
      <w:r w:rsidRPr="00AE2ABA">
        <w:t>Local t</w:t>
      </w:r>
      <w:r w:rsidRPr="0010117F">
        <w:t xml:space="preserve">ime: </w:t>
      </w:r>
    </w:p>
    <w:p w14:paraId="5BACAD70" w14:textId="77777777" w:rsidR="00286403" w:rsidRPr="0010117F" w:rsidRDefault="00286403" w:rsidP="00286403">
      <w:pPr>
        <w:pBdr>
          <w:bottom w:val="single" w:sz="6" w:space="1" w:color="auto"/>
        </w:pBdr>
      </w:pPr>
      <w:r w:rsidRPr="0010117F">
        <w:t xml:space="preserve">Hazard type: </w:t>
      </w:r>
    </w:p>
    <w:p w14:paraId="0A867B01" w14:textId="77777777" w:rsidR="00286403" w:rsidRPr="00BE2A37" w:rsidRDefault="00286403" w:rsidP="00286403">
      <w:r w:rsidRPr="00BE2A37">
        <w:rPr>
          <w:u w:val="single"/>
        </w:rPr>
        <w:t>Imagery:</w:t>
      </w:r>
      <w:r>
        <w:t xml:space="preserve"> (Source</w:t>
      </w:r>
      <w:proofErr w:type="gramStart"/>
      <w:r>
        <w:t>: )</w:t>
      </w:r>
      <w:proofErr w:type="gramEnd"/>
    </w:p>
    <w:p w14:paraId="64299C9E" w14:textId="77777777" w:rsidR="00286403" w:rsidRDefault="00286403" w:rsidP="00286403"/>
    <w:p w14:paraId="2B6A4FA3" w14:textId="77777777" w:rsidR="00286403" w:rsidRDefault="00286403" w:rsidP="00286403"/>
    <w:p w14:paraId="287DEBD2" w14:textId="77777777" w:rsidR="00286403" w:rsidRPr="0010117F" w:rsidRDefault="00286403" w:rsidP="00286403"/>
    <w:p w14:paraId="01CC9555" w14:textId="77777777" w:rsidR="00286403" w:rsidRPr="0010117F" w:rsidRDefault="00286403" w:rsidP="00286403">
      <w:pPr>
        <w:rPr>
          <w:u w:val="single"/>
        </w:rPr>
      </w:pPr>
      <w:r w:rsidRPr="0010117F">
        <w:rPr>
          <w:u w:val="single"/>
        </w:rPr>
        <w:t>Preliminary process understanding:</w:t>
      </w:r>
    </w:p>
    <w:p w14:paraId="2089A0A4" w14:textId="77777777" w:rsidR="00286403" w:rsidRPr="0010117F" w:rsidRDefault="00286403" w:rsidP="00286403">
      <w:pPr>
        <w:jc w:val="both"/>
      </w:pPr>
      <w:r w:rsidRPr="0010117F">
        <w:rPr>
          <w:u w:val="single"/>
        </w:rPr>
        <w:t>Impact:</w:t>
      </w:r>
      <w:r w:rsidRPr="0010117F">
        <w:t xml:space="preserve"> </w:t>
      </w:r>
    </w:p>
    <w:p w14:paraId="5AE48759" w14:textId="77777777" w:rsidR="00286403" w:rsidRPr="0010117F" w:rsidRDefault="00286403" w:rsidP="00286403">
      <w:r w:rsidRPr="0010117F">
        <w:rPr>
          <w:u w:val="single"/>
        </w:rPr>
        <w:t>Climate change context:</w:t>
      </w:r>
      <w:r w:rsidRPr="0010117F">
        <w:t xml:space="preserve"> </w:t>
      </w:r>
    </w:p>
    <w:p w14:paraId="0C295506" w14:textId="77777777" w:rsidR="00286403" w:rsidRPr="0010117F" w:rsidRDefault="00286403" w:rsidP="00286403">
      <w:r w:rsidRPr="0010117F">
        <w:rPr>
          <w:u w:val="single"/>
        </w:rPr>
        <w:t>Socioeconomic risk context:</w:t>
      </w:r>
      <w:r w:rsidRPr="0010117F">
        <w:t xml:space="preserve"> </w:t>
      </w:r>
    </w:p>
    <w:p w14:paraId="28AF8C0A" w14:textId="77777777" w:rsidR="00286403" w:rsidRPr="0010117F" w:rsidRDefault="00286403" w:rsidP="00286403">
      <w:r w:rsidRPr="0010117F">
        <w:rPr>
          <w:u w:val="single"/>
        </w:rPr>
        <w:t>Early warning:</w:t>
      </w:r>
      <w:r w:rsidRPr="0010117F">
        <w:t xml:space="preserve"> </w:t>
      </w:r>
    </w:p>
    <w:p w14:paraId="719C32B2" w14:textId="77777777" w:rsidR="00286403" w:rsidRPr="0010117F" w:rsidRDefault="00286403" w:rsidP="00286403">
      <w:r w:rsidRPr="0010117F">
        <w:rPr>
          <w:u w:val="single"/>
        </w:rPr>
        <w:t>Potential for recurring events:</w:t>
      </w:r>
      <w:r w:rsidRPr="0010117F">
        <w:t xml:space="preserve"> </w:t>
      </w:r>
    </w:p>
    <w:p w14:paraId="1051D96B" w14:textId="77777777" w:rsidR="00286403" w:rsidRDefault="00286403" w:rsidP="00286403">
      <w:r w:rsidRPr="0010117F">
        <w:rPr>
          <w:u w:val="single"/>
        </w:rPr>
        <w:t>S</w:t>
      </w:r>
      <w:r w:rsidRPr="00887A84">
        <w:rPr>
          <w:u w:val="single"/>
        </w:rPr>
        <w:t>imilar events/frequency:</w:t>
      </w:r>
      <w:r>
        <w:t xml:space="preserve"> </w:t>
      </w:r>
    </w:p>
    <w:p w14:paraId="2F0E9000" w14:textId="77777777" w:rsidR="00286403" w:rsidRDefault="00286403" w:rsidP="00286403">
      <w:pPr>
        <w:rPr>
          <w:b/>
          <w:bCs/>
          <w:u w:val="single"/>
        </w:rPr>
      </w:pPr>
      <w:r w:rsidRPr="00887A84">
        <w:rPr>
          <w:u w:val="single"/>
        </w:rPr>
        <w:t>Sources</w:t>
      </w:r>
      <w:r>
        <w:t xml:space="preserve">: </w:t>
      </w:r>
    </w:p>
    <w:p w14:paraId="5CB71755" w14:textId="77777777" w:rsidR="00286403" w:rsidRPr="00BE2A37" w:rsidRDefault="00286403" w:rsidP="00286403"/>
    <w:p w14:paraId="7706EEB8" w14:textId="77777777" w:rsidR="00286403" w:rsidRDefault="00286403" w:rsidP="00286403">
      <w:pPr>
        <w:rPr>
          <w:u w:val="single"/>
        </w:rPr>
      </w:pPr>
      <w:r>
        <w:rPr>
          <w:u w:val="single"/>
        </w:rPr>
        <w:br w:type="page"/>
      </w:r>
    </w:p>
    <w:p w14:paraId="6000F6B0" w14:textId="77777777" w:rsidR="00286403" w:rsidRPr="00887A84" w:rsidRDefault="00286403" w:rsidP="00286403">
      <w:pPr>
        <w:rPr>
          <w:u w:val="single"/>
        </w:rPr>
      </w:pPr>
      <w:r w:rsidRPr="00887A84">
        <w:rPr>
          <w:u w:val="single"/>
        </w:rPr>
        <w:lastRenderedPageBreak/>
        <w:t xml:space="preserve">Literature context: </w:t>
      </w:r>
    </w:p>
    <w:p w14:paraId="661CF97A" w14:textId="53EF1AE6" w:rsidR="00826507" w:rsidRPr="00826507" w:rsidRDefault="00826507" w:rsidP="0097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826507" w:rsidRPr="0082650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E8FD7" w14:textId="77777777" w:rsidR="008E6DBA" w:rsidRDefault="008E6DBA" w:rsidP="00A15317">
      <w:pPr>
        <w:spacing w:after="0" w:line="240" w:lineRule="auto"/>
      </w:pPr>
      <w:r>
        <w:separator/>
      </w:r>
    </w:p>
  </w:endnote>
  <w:endnote w:type="continuationSeparator" w:id="0">
    <w:p w14:paraId="7962F896" w14:textId="77777777" w:rsidR="008E6DBA" w:rsidRDefault="008E6DBA" w:rsidP="00A15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B0EC7" w14:textId="75ADC03C" w:rsidR="00286403" w:rsidRPr="00286403" w:rsidRDefault="00286403" w:rsidP="00286403">
    <w:pPr>
      <w:pStyle w:val="Fuzeile"/>
    </w:pPr>
    <w:r>
      <w:t>Author(s):</w:t>
    </w:r>
    <w:r>
      <w:ptab w:relativeTo="margin" w:alignment="center" w:leader="none"/>
    </w:r>
    <w:r>
      <w:ptab w:relativeTo="margin" w:alignment="right" w:leader="none"/>
    </w:r>
    <w:r w:rsidRPr="00471D18">
      <w:t xml:space="preserve"> </w:t>
    </w:r>
    <w:r>
      <w:t>Last update: YYYY/MM/DD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F69A9" w14:textId="77777777" w:rsidR="008E6DBA" w:rsidRDefault="008E6DBA" w:rsidP="00A15317">
      <w:pPr>
        <w:spacing w:after="0" w:line="240" w:lineRule="auto"/>
      </w:pPr>
      <w:r>
        <w:separator/>
      </w:r>
    </w:p>
  </w:footnote>
  <w:footnote w:type="continuationSeparator" w:id="0">
    <w:p w14:paraId="5DA8B24C" w14:textId="77777777" w:rsidR="008E6DBA" w:rsidRDefault="008E6DBA" w:rsidP="00A15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7E1D6" w14:textId="769EC559" w:rsidR="00CE5162" w:rsidRPr="00510DEF" w:rsidRDefault="00510DEF" w:rsidP="00CE5162">
    <w:pPr>
      <w:pStyle w:val="Kopfzeile"/>
      <w:jc w:val="left"/>
      <w:rPr>
        <w:lang w:eastAsia="zh-CN"/>
      </w:rPr>
    </w:pPr>
    <w:r>
      <w:rPr>
        <w:b/>
        <w:bCs/>
        <w:noProof/>
        <w:u w:val="single"/>
      </w:rPr>
      <w:drawing>
        <wp:anchor distT="0" distB="0" distL="114300" distR="114300" simplePos="0" relativeHeight="251659264" behindDoc="0" locked="0" layoutInCell="1" allowOverlap="1" wp14:anchorId="3E5B74AC" wp14:editId="2F150027">
          <wp:simplePos x="0" y="0"/>
          <wp:positionH relativeFrom="column">
            <wp:posOffset>5143500</wp:posOffset>
          </wp:positionH>
          <wp:positionV relativeFrom="paragraph">
            <wp:posOffset>-299085</wp:posOffset>
          </wp:positionV>
          <wp:extent cx="971550" cy="639445"/>
          <wp:effectExtent l="0" t="0" r="0" b="8255"/>
          <wp:wrapThrough wrapText="bothSides">
            <wp:wrapPolygon edited="0">
              <wp:start x="9741" y="0"/>
              <wp:lineTo x="0" y="15444"/>
              <wp:lineTo x="0" y="21235"/>
              <wp:lineTo x="21176" y="21235"/>
              <wp:lineTo x="21176" y="15444"/>
              <wp:lineTo x="11435" y="0"/>
              <wp:lineTo x="9741" y="0"/>
            </wp:wrapPolygon>
          </wp:wrapThrough>
          <wp:docPr id="1863357759" name="Grafik 1" descr="Ein Bild, das Dreieck, Schrift, Grafiken, Reihe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3357759" name="Grafik 1" descr="Ein Bild, das Dreieck, Schrift, Grafiken, Reihe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39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0DEF">
      <w:t>RHA Report No. X</w:t>
    </w:r>
    <w:r>
      <w:ptab w:relativeTo="margin" w:alignment="center" w:leader="none"/>
    </w:r>
    <w:r>
      <w:t>Chinese</w:t>
    </w:r>
    <w:r w:rsidRPr="00510DEF">
      <w:t xml:space="preserve"> (p.1)/English (p.2)</w:t>
    </w:r>
    <w:r w:rsidRPr="00510DEF">
      <w:rPr>
        <w:b/>
        <w:bCs/>
        <w:noProof/>
        <w:u w:val="singl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07"/>
    <w:rsid w:val="0000575E"/>
    <w:rsid w:val="00010C16"/>
    <w:rsid w:val="00053FCE"/>
    <w:rsid w:val="0010117F"/>
    <w:rsid w:val="001055CC"/>
    <w:rsid w:val="00117C9B"/>
    <w:rsid w:val="0016341F"/>
    <w:rsid w:val="00190991"/>
    <w:rsid w:val="001C311B"/>
    <w:rsid w:val="001F013B"/>
    <w:rsid w:val="00201FE9"/>
    <w:rsid w:val="00212542"/>
    <w:rsid w:val="002219E5"/>
    <w:rsid w:val="00240CD0"/>
    <w:rsid w:val="002570F7"/>
    <w:rsid w:val="00260B01"/>
    <w:rsid w:val="002634E0"/>
    <w:rsid w:val="002777A2"/>
    <w:rsid w:val="00286403"/>
    <w:rsid w:val="00291CB5"/>
    <w:rsid w:val="00295519"/>
    <w:rsid w:val="002B2B88"/>
    <w:rsid w:val="002B66FF"/>
    <w:rsid w:val="002D2DA9"/>
    <w:rsid w:val="002D55D9"/>
    <w:rsid w:val="002F32BF"/>
    <w:rsid w:val="002F5525"/>
    <w:rsid w:val="003053E4"/>
    <w:rsid w:val="00314193"/>
    <w:rsid w:val="00354E4D"/>
    <w:rsid w:val="00362468"/>
    <w:rsid w:val="00362D44"/>
    <w:rsid w:val="00387D5F"/>
    <w:rsid w:val="00394AAD"/>
    <w:rsid w:val="00405566"/>
    <w:rsid w:val="00410187"/>
    <w:rsid w:val="00411618"/>
    <w:rsid w:val="0041516A"/>
    <w:rsid w:val="00423799"/>
    <w:rsid w:val="004359B1"/>
    <w:rsid w:val="004652BE"/>
    <w:rsid w:val="00471E39"/>
    <w:rsid w:val="0047293E"/>
    <w:rsid w:val="00510DEF"/>
    <w:rsid w:val="00535A4E"/>
    <w:rsid w:val="00561B9B"/>
    <w:rsid w:val="005666BF"/>
    <w:rsid w:val="00574EED"/>
    <w:rsid w:val="00580194"/>
    <w:rsid w:val="00582215"/>
    <w:rsid w:val="00583646"/>
    <w:rsid w:val="005B0C91"/>
    <w:rsid w:val="005E0D7F"/>
    <w:rsid w:val="005E1764"/>
    <w:rsid w:val="005F3618"/>
    <w:rsid w:val="0069554B"/>
    <w:rsid w:val="006D7891"/>
    <w:rsid w:val="00712930"/>
    <w:rsid w:val="0072606C"/>
    <w:rsid w:val="00750888"/>
    <w:rsid w:val="00756B0D"/>
    <w:rsid w:val="00773CDC"/>
    <w:rsid w:val="00777D0B"/>
    <w:rsid w:val="00782CE5"/>
    <w:rsid w:val="00786BF9"/>
    <w:rsid w:val="007C514C"/>
    <w:rsid w:val="00824D07"/>
    <w:rsid w:val="00826507"/>
    <w:rsid w:val="008713F6"/>
    <w:rsid w:val="008809F2"/>
    <w:rsid w:val="00887A84"/>
    <w:rsid w:val="008D6D70"/>
    <w:rsid w:val="008D7F0E"/>
    <w:rsid w:val="008E6DBA"/>
    <w:rsid w:val="008E7E81"/>
    <w:rsid w:val="008F11A2"/>
    <w:rsid w:val="008F6D6B"/>
    <w:rsid w:val="00920D53"/>
    <w:rsid w:val="00970166"/>
    <w:rsid w:val="009745C7"/>
    <w:rsid w:val="0099151F"/>
    <w:rsid w:val="009B68CC"/>
    <w:rsid w:val="009F7F88"/>
    <w:rsid w:val="00A15317"/>
    <w:rsid w:val="00A967AA"/>
    <w:rsid w:val="00AA25EF"/>
    <w:rsid w:val="00AA3983"/>
    <w:rsid w:val="00AF2C2A"/>
    <w:rsid w:val="00BE2A37"/>
    <w:rsid w:val="00BF4737"/>
    <w:rsid w:val="00BF58DB"/>
    <w:rsid w:val="00C01A4B"/>
    <w:rsid w:val="00C148F0"/>
    <w:rsid w:val="00C70CEC"/>
    <w:rsid w:val="00C82E8F"/>
    <w:rsid w:val="00C84368"/>
    <w:rsid w:val="00C8452B"/>
    <w:rsid w:val="00CB5164"/>
    <w:rsid w:val="00CC1CAD"/>
    <w:rsid w:val="00CD2B51"/>
    <w:rsid w:val="00CE5162"/>
    <w:rsid w:val="00D67473"/>
    <w:rsid w:val="00D879CD"/>
    <w:rsid w:val="00DF22B5"/>
    <w:rsid w:val="00DF2329"/>
    <w:rsid w:val="00DF3203"/>
    <w:rsid w:val="00E63C30"/>
    <w:rsid w:val="00E73DDD"/>
    <w:rsid w:val="00EA004A"/>
    <w:rsid w:val="00EA6429"/>
    <w:rsid w:val="00EF185B"/>
    <w:rsid w:val="00EF480A"/>
    <w:rsid w:val="00F13C79"/>
    <w:rsid w:val="00F30166"/>
    <w:rsid w:val="00FD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772D2"/>
  <w15:chartTrackingRefBased/>
  <w15:docId w15:val="{1F204D28-E6BF-4275-AF21-56C5283F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6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26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26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6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6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6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26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26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650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650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65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5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5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5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26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6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26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265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265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265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5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26507"/>
    <w:rPr>
      <w:b/>
      <w:bCs/>
      <w:smallCaps/>
      <w:color w:val="0F4761" w:themeColor="accent1" w:themeShade="BF"/>
      <w:spacing w:val="5"/>
    </w:rPr>
  </w:style>
  <w:style w:type="paragraph" w:styleId="Literaturverzeichnis">
    <w:name w:val="Bibliography"/>
    <w:basedOn w:val="Standard"/>
    <w:next w:val="Standard"/>
    <w:uiPriority w:val="37"/>
    <w:unhideWhenUsed/>
    <w:rsid w:val="00F30166"/>
    <w:pPr>
      <w:spacing w:after="0" w:line="480" w:lineRule="auto"/>
      <w:ind w:left="720" w:hanging="720"/>
    </w:pPr>
  </w:style>
  <w:style w:type="character" w:styleId="Hyperlink">
    <w:name w:val="Hyperlink"/>
    <w:basedOn w:val="Absatz-Standardschriftart"/>
    <w:uiPriority w:val="99"/>
    <w:unhideWhenUsed/>
    <w:rsid w:val="00887A8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7A84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887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87A84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Absatz-Standardschriftart"/>
    <w:rsid w:val="00887A84"/>
  </w:style>
  <w:style w:type="character" w:customStyle="1" w:styleId="nep">
    <w:name w:val="nep"/>
    <w:basedOn w:val="Absatz-Standardschriftart"/>
    <w:rsid w:val="00887A84"/>
  </w:style>
  <w:style w:type="character" w:styleId="BesuchterLink">
    <w:name w:val="FollowedHyperlink"/>
    <w:basedOn w:val="Absatz-Standardschriftart"/>
    <w:uiPriority w:val="99"/>
    <w:semiHidden/>
    <w:unhideWhenUsed/>
    <w:rsid w:val="00A15317"/>
    <w:rPr>
      <w:color w:val="96607D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1531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A15317"/>
    <w:rPr>
      <w:sz w:val="18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A153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A15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Steiner</dc:creator>
  <cp:keywords/>
  <dc:description/>
  <cp:lastModifiedBy>Jakob Steiner</cp:lastModifiedBy>
  <cp:revision>4</cp:revision>
  <cp:lastPrinted>2024-04-23T11:23:00Z</cp:lastPrinted>
  <dcterms:created xsi:type="dcterms:W3CDTF">2024-04-26T08:19:00Z</dcterms:created>
  <dcterms:modified xsi:type="dcterms:W3CDTF">2024-04-26T09:03:00Z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id="JEKy4ehV"/&gt;&lt;style id="http://www.zotero.org/styles/apa" locale="en-US" hasBibliography="1" bibliographyStyleHasBeenSet="1"/&gt;&lt;prefs&gt;&lt;pref name="fieldType" value="Field"/&gt;&lt;/prefs&gt;&lt;/data&gt;</vt:lpwstr>
  </property>
</Properties>
</file>