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CC786" w14:textId="3EF9BEC0" w:rsidR="00A55B6D" w:rsidRDefault="00CE5FEA">
      <w:pPr>
        <w:pStyle w:val="Title"/>
      </w:pPr>
      <w:r>
        <w:t>Mobile Phone Sales &amp; Customer Analytics — Power B</w:t>
      </w:r>
      <w:r w:rsidR="00347BBF">
        <w:t>I</w:t>
      </w:r>
    </w:p>
    <w:p w14:paraId="46EF4342" w14:textId="77777777" w:rsidR="00A55B6D" w:rsidRDefault="00CE5FEA">
      <w:pPr>
        <w:pStyle w:val="Subtitle"/>
      </w:pPr>
      <w:r>
        <w:t>Portfolio Project Details</w:t>
      </w:r>
    </w:p>
    <w:p w14:paraId="63F42440" w14:textId="77777777" w:rsidR="00A55B6D" w:rsidRDefault="00CE5FEA">
      <w:pPr>
        <w:pStyle w:val="Heading1"/>
      </w:pPr>
      <w:r>
        <w:t>1. Project Overview</w:t>
      </w:r>
    </w:p>
    <w:p w14:paraId="281F8CF5" w14:textId="77777777" w:rsidR="00A55B6D" w:rsidRDefault="00CE5FEA">
      <w:r>
        <w:t>This project analyzes mobile phone sales transactions using Power BI. The dashboard summarizes revenue, units sold, transaction volume, average price, brand/model performance, geographic sales, payment-method mix, customer ratings, and day/month patterns.</w:t>
      </w:r>
    </w:p>
    <w:p w14:paraId="5D6F6772" w14:textId="77777777" w:rsidR="00A55B6D" w:rsidRDefault="00CE5FEA">
      <w:pPr>
        <w:pStyle w:val="Heading1"/>
      </w:pPr>
      <w:r>
        <w:t>2. Business Objective</w:t>
      </w:r>
    </w:p>
    <w:p w14:paraId="15E07574" w14:textId="77777777" w:rsidR="00A55B6D" w:rsidRDefault="00CE5FEA">
      <w:r>
        <w:t>Provide a concise management view of mobile sales performance and customer behavior so that decision-makers can identify high-performing brands/models, important markets, payment preferences, and temporal patterns.</w:t>
      </w:r>
    </w:p>
    <w:p w14:paraId="5F06B257" w14:textId="77777777" w:rsidR="00A55B6D" w:rsidRDefault="00CE5FEA">
      <w:pPr>
        <w:pStyle w:val="Heading1"/>
      </w:pPr>
      <w:r>
        <w:t>3. Dataset</w:t>
      </w:r>
    </w:p>
    <w:p w14:paraId="1EF48D39" w14:textId="494611C7" w:rsidR="00A55B6D" w:rsidRDefault="00CE5FEA">
      <w:r>
        <w:t xml:space="preserve">Source workbook: </w:t>
      </w:r>
      <w:r w:rsidR="00347BBF">
        <w:t>source_dataset</w:t>
      </w:r>
      <w:r>
        <w:t>.xlsx. The main sheet contains 3,835 transaction records and 16 analytical fields. The observed transaction period is October 09, 2021 through October 08, 2024.</w:t>
      </w:r>
    </w:p>
    <w:p w14:paraId="26DA807A" w14:textId="77777777" w:rsidR="00A55B6D" w:rsidRDefault="00CE5FEA">
      <w:pPr>
        <w:pStyle w:val="Heading1"/>
      </w:pPr>
      <w:r>
        <w:t>4. Dashboard KPIs</w:t>
      </w:r>
    </w:p>
    <w:p w14:paraId="277F87B6" w14:textId="77777777" w:rsidR="00A55B6D" w:rsidRDefault="00CE5FEA">
      <w:pPr>
        <w:pStyle w:val="ListBullet"/>
      </w:pPr>
      <w:r>
        <w:t>Total Sales: $769,204,987.97</w:t>
      </w:r>
    </w:p>
    <w:p w14:paraId="62861E37" w14:textId="77777777" w:rsidR="00A55B6D" w:rsidRDefault="00CE5FEA">
      <w:pPr>
        <w:pStyle w:val="ListBullet"/>
      </w:pPr>
      <w:r>
        <w:t>Total Units Sold: 19,150</w:t>
      </w:r>
    </w:p>
    <w:p w14:paraId="4E4220A9" w14:textId="77777777" w:rsidR="00A55B6D" w:rsidRDefault="00CE5FEA">
      <w:pPr>
        <w:pStyle w:val="ListBullet"/>
      </w:pPr>
      <w:r>
        <w:t>Transactions: 3,835</w:t>
      </w:r>
    </w:p>
    <w:p w14:paraId="59EBD6D3" w14:textId="77777777" w:rsidR="00A55B6D" w:rsidRDefault="00CE5FEA">
      <w:pPr>
        <w:pStyle w:val="ListBullet"/>
      </w:pPr>
      <w:r>
        <w:t>Average Price per Unit: $40,114.04</w:t>
      </w:r>
    </w:p>
    <w:p w14:paraId="3EA2766F" w14:textId="367A4A11" w:rsidR="00347BBF" w:rsidRDefault="00347BBF">
      <w:pPr>
        <w:pStyle w:val="ListBullet"/>
      </w:pPr>
      <w:r>
        <w:t>Average Sales per Transaction: $200,574.96</w:t>
      </w:r>
    </w:p>
    <w:p w14:paraId="479D37EA" w14:textId="77777777" w:rsidR="00A55B6D" w:rsidRDefault="00CE5FEA">
      <w:pPr>
        <w:pStyle w:val="Heading1"/>
      </w:pPr>
      <w:r>
        <w:t>5. Dashboard Analysis Areas</w:t>
      </w:r>
    </w:p>
    <w:p w14:paraId="7576EEFC" w14:textId="77777777" w:rsidR="00A55B6D" w:rsidRDefault="00CE5FEA">
      <w:pPr>
        <w:pStyle w:val="ListBullet"/>
      </w:pPr>
      <w:r>
        <w:t>Sales by city</w:t>
      </w:r>
    </w:p>
    <w:p w14:paraId="6EBB37B9" w14:textId="77777777" w:rsidR="00A55B6D" w:rsidRDefault="00CE5FEA">
      <w:pPr>
        <w:pStyle w:val="ListBullet"/>
      </w:pPr>
      <w:r>
        <w:t>Units sold by month/day</w:t>
      </w:r>
    </w:p>
    <w:p w14:paraId="1F55AFEA" w14:textId="77777777" w:rsidR="00A55B6D" w:rsidRDefault="00CE5FEA">
      <w:pPr>
        <w:pStyle w:val="ListBullet"/>
      </w:pPr>
      <w:r>
        <w:t>Customer rating distribution</w:t>
      </w:r>
    </w:p>
    <w:p w14:paraId="354A79A7" w14:textId="77777777" w:rsidR="00A55B6D" w:rsidRDefault="00CE5FEA">
      <w:pPr>
        <w:pStyle w:val="ListBullet"/>
      </w:pPr>
      <w:r>
        <w:t>Transactions and sales by payment method</w:t>
      </w:r>
    </w:p>
    <w:p w14:paraId="0529C6C0" w14:textId="77777777" w:rsidR="00A55B6D" w:rsidRDefault="00CE5FEA">
      <w:pPr>
        <w:pStyle w:val="ListBullet"/>
      </w:pPr>
      <w:r>
        <w:t>Sales and volume by mobile model</w:t>
      </w:r>
    </w:p>
    <w:p w14:paraId="2EBA6761" w14:textId="77777777" w:rsidR="00A55B6D" w:rsidRDefault="00CE5FEA">
      <w:pPr>
        <w:pStyle w:val="ListBullet"/>
      </w:pPr>
      <w:r>
        <w:t>Sales by day name</w:t>
      </w:r>
    </w:p>
    <w:p w14:paraId="401CAD7C" w14:textId="77777777" w:rsidR="00A55B6D" w:rsidRDefault="00CE5FEA">
      <w:pPr>
        <w:pStyle w:val="ListBullet"/>
      </w:pPr>
      <w:r>
        <w:lastRenderedPageBreak/>
        <w:t>Brand-level sales, units, and transaction performance</w:t>
      </w:r>
    </w:p>
    <w:p w14:paraId="27383F32" w14:textId="77777777" w:rsidR="00A55B6D" w:rsidRDefault="00CE5FEA">
      <w:pPr>
        <w:pStyle w:val="ListBullet"/>
      </w:pPr>
      <w:r>
        <w:t>Interactive filtering by mobile model, payment method, brand, day name, and date/month context</w:t>
      </w:r>
    </w:p>
    <w:p w14:paraId="33DD3024" w14:textId="77777777" w:rsidR="00A55B6D" w:rsidRDefault="00CE5FEA">
      <w:pPr>
        <w:pStyle w:val="Heading1"/>
      </w:pPr>
      <w:r>
        <w:t>6. Analytical Questions</w:t>
      </w:r>
    </w:p>
    <w:p w14:paraId="478C99CA" w14:textId="77777777" w:rsidR="00A55B6D" w:rsidRDefault="00CE5FEA">
      <w:pPr>
        <w:pStyle w:val="ListNumber"/>
      </w:pPr>
      <w:r>
        <w:t>How much revenue and volume were generated?</w:t>
      </w:r>
    </w:p>
    <w:p w14:paraId="77F4A382" w14:textId="77777777" w:rsidR="00A55B6D" w:rsidRDefault="00CE5FEA">
      <w:pPr>
        <w:pStyle w:val="ListNumber"/>
      </w:pPr>
      <w:r>
        <w:t>Which brands and mobile models contribute the most sales?</w:t>
      </w:r>
    </w:p>
    <w:p w14:paraId="7F31BD37" w14:textId="77777777" w:rsidR="00A55B6D" w:rsidRDefault="00CE5FEA">
      <w:pPr>
        <w:pStyle w:val="ListNumber"/>
      </w:pPr>
      <w:r>
        <w:t>Which cities represent the largest sales markets?</w:t>
      </w:r>
    </w:p>
    <w:p w14:paraId="3234E516" w14:textId="77777777" w:rsidR="00A55B6D" w:rsidRDefault="00CE5FEA">
      <w:pPr>
        <w:pStyle w:val="ListNumber"/>
      </w:pPr>
      <w:r>
        <w:t>How are transactions distributed across payment methods?</w:t>
      </w:r>
    </w:p>
    <w:p w14:paraId="32454B71" w14:textId="77777777" w:rsidR="00A55B6D" w:rsidRDefault="00CE5FEA">
      <w:pPr>
        <w:pStyle w:val="ListNumber"/>
      </w:pPr>
      <w:r>
        <w:t>What does the customer-rating distribution look like?</w:t>
      </w:r>
    </w:p>
    <w:p w14:paraId="276C0EB6" w14:textId="77777777" w:rsidR="00A55B6D" w:rsidRDefault="00CE5FEA">
      <w:pPr>
        <w:pStyle w:val="ListNumber"/>
      </w:pPr>
      <w:r>
        <w:t>How does sales/volume vary by day, month, and year?</w:t>
      </w:r>
    </w:p>
    <w:p w14:paraId="777D1BBA" w14:textId="77777777" w:rsidR="00A55B6D" w:rsidRDefault="00CE5FEA">
      <w:pPr>
        <w:pStyle w:val="Heading1"/>
      </w:pPr>
      <w:r>
        <w:t>7. Portfolio Skills Demonstrated</w:t>
      </w:r>
    </w:p>
    <w:p w14:paraId="159DB6F1" w14:textId="77777777" w:rsidR="00A55B6D" w:rsidRDefault="00CE5FEA">
      <w:r>
        <w:t>Power BI dashboard development, KPI design, data modeling, calculated metrics, interactive filtering, descriptive analysis, data validation, business storytelling, and analytical documentation.</w:t>
      </w:r>
    </w:p>
    <w:p w14:paraId="5E800581" w14:textId="77777777" w:rsidR="00A55B6D" w:rsidRDefault="00CE5FEA">
      <w:pPr>
        <w:pStyle w:val="Heading1"/>
      </w:pPr>
      <w:r>
        <w:t>8. Important Data Note</w:t>
      </w:r>
    </w:p>
    <w:p w14:paraId="70600A6A" w14:textId="77777777" w:rsidR="00A55B6D" w:rsidRDefault="00CE5FEA">
      <w:r>
        <w:t>The source contains partial years at the beginning and end of the observed period (2021 and 2024). Year-to-year comparisons should therefore account for unequal coverage.</w:t>
      </w:r>
    </w:p>
    <w:sectPr w:rsidR="00A55B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602349">
    <w:abstractNumId w:val="8"/>
  </w:num>
  <w:num w:numId="2" w16cid:durableId="169297727">
    <w:abstractNumId w:val="6"/>
  </w:num>
  <w:num w:numId="3" w16cid:durableId="1808821196">
    <w:abstractNumId w:val="5"/>
  </w:num>
  <w:num w:numId="4" w16cid:durableId="1345397361">
    <w:abstractNumId w:val="4"/>
  </w:num>
  <w:num w:numId="5" w16cid:durableId="399065285">
    <w:abstractNumId w:val="7"/>
  </w:num>
  <w:num w:numId="6" w16cid:durableId="1997145656">
    <w:abstractNumId w:val="3"/>
  </w:num>
  <w:num w:numId="7" w16cid:durableId="1812939255">
    <w:abstractNumId w:val="2"/>
  </w:num>
  <w:num w:numId="8" w16cid:durableId="430587006">
    <w:abstractNumId w:val="1"/>
  </w:num>
  <w:num w:numId="9" w16cid:durableId="438333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4114"/>
    <w:rsid w:val="00034616"/>
    <w:rsid w:val="0006063C"/>
    <w:rsid w:val="0015074B"/>
    <w:rsid w:val="0029639D"/>
    <w:rsid w:val="00326F90"/>
    <w:rsid w:val="00347BBF"/>
    <w:rsid w:val="00855D99"/>
    <w:rsid w:val="00905CFE"/>
    <w:rsid w:val="00A55B6D"/>
    <w:rsid w:val="00AA1D8D"/>
    <w:rsid w:val="00B47730"/>
    <w:rsid w:val="00CB0664"/>
    <w:rsid w:val="00CE5FEA"/>
    <w:rsid w:val="00DF29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16E48"/>
  <w14:defaultImageDpi w14:val="300"/>
  <w15:docId w15:val="{FFD86035-0A79-4994-8F0D-278C45887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riya mittal</cp:lastModifiedBy>
  <cp:revision>3</cp:revision>
  <dcterms:created xsi:type="dcterms:W3CDTF">2026-10-04T00:02:00Z</dcterms:created>
  <dcterms:modified xsi:type="dcterms:W3CDTF">2026-10-04T00:02:00Z</dcterms:modified>
  <cp:category/>
</cp:coreProperties>
</file>